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649C62" w14:textId="7645B32F">
      <w:pPr>
        <w:pBdr/>
        <w:spacing/>
        <w:ind/>
        <w:rPr>
          <w:lang w:val="ru-RU"/>
        </w:rPr>
      </w:pPr>
      <w:r>
        <w:rPr>
          <w:lang w:val="ru-RU"/>
        </w:rPr>
        <w:t xml:space="preserve">Задача 2. Применение закона Амдала</w:t>
      </w:r>
      <w:r>
        <w:rPr>
          <w:lang w:val="ru-RU"/>
        </w:rPr>
      </w:r>
    </w:p>
    <w:p w14:paraId="04B369D0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2A2E0C89" w14:textId="77777777">
      <w:pPr>
        <w:pBdr/>
        <w:spacing/>
        <w:ind/>
        <w:rPr/>
      </w:pPr>
      <w:r>
        <w:rPr>
          <w:lang w:val="ru-RU"/>
        </w:rPr>
        <w:t xml:space="preserve">Предположим, что веб-сайт состоит из двух основных компонентов:</w:t>
      </w:r>
      <w:r/>
    </w:p>
    <w:p w14:paraId="43A3A2B6" w14:textId="77777777">
      <w:pPr>
        <w:numPr>
          <w:ilvl w:val="0"/>
          <w:numId w:val="1"/>
        </w:numPr>
        <w:pBdr/>
        <w:spacing/>
        <w:ind/>
        <w:rPr/>
      </w:pPr>
      <w:r>
        <w:rPr>
          <w:b/>
          <w:bCs/>
          <w:lang w:val="ru-RU"/>
        </w:rPr>
        <w:t xml:space="preserve">Серверная часть</w:t>
      </w:r>
      <w:r>
        <w:rPr>
          <w:lang w:val="ru-RU"/>
        </w:rPr>
        <w:t xml:space="preserve">, которая отвечает за обработку запросов и составляет </w:t>
      </w:r>
      <w:r>
        <w:rPr>
          <w:b/>
          <w:bCs/>
          <w:lang w:val="ru-RU"/>
        </w:rPr>
        <w:t xml:space="preserve">40% времени загрузки страницы</w:t>
      </w:r>
      <w:r>
        <w:rPr>
          <w:lang w:val="ru-RU"/>
        </w:rPr>
        <w:t xml:space="preserve"> на текущей системе. </w:t>
      </w:r>
      <w:r/>
    </w:p>
    <w:p w14:paraId="77A5E9C5" w14:textId="77777777">
      <w:pPr>
        <w:numPr>
          <w:ilvl w:val="0"/>
          <w:numId w:val="1"/>
        </w:numPr>
        <w:pBdr/>
        <w:spacing/>
        <w:ind/>
        <w:rPr/>
      </w:pPr>
      <w:r>
        <w:rPr>
          <w:b/>
          <w:bCs/>
          <w:lang w:val="ru-RU"/>
        </w:rPr>
        <w:t xml:space="preserve">Клиентская часть</w:t>
      </w:r>
      <w:r>
        <w:rPr>
          <w:lang w:val="ru-RU"/>
        </w:rPr>
        <w:t xml:space="preserve">, которая выполняет рендеринг и обработку </w:t>
      </w:r>
      <w:r>
        <w:rPr>
          <w:lang w:val="lv-LV"/>
        </w:rPr>
        <w:t xml:space="preserve">JavaScript</w:t>
      </w:r>
      <w:r>
        <w:rPr>
          <w:lang w:val="lv-LV"/>
        </w:rPr>
        <w:t xml:space="preserve">, </w:t>
      </w:r>
      <w:r>
        <w:rPr>
          <w:lang w:val="ru-RU"/>
        </w:rPr>
        <w:t xml:space="preserve">составляет оставшиеся </w:t>
      </w:r>
      <w:r>
        <w:rPr>
          <w:b/>
          <w:bCs/>
          <w:lang w:val="ru-RU"/>
        </w:rPr>
        <w:t xml:space="preserve">60% времени загрузки страницы</w:t>
      </w:r>
      <w:r>
        <w:rPr>
          <w:lang w:val="ru-RU"/>
        </w:rPr>
        <w:t xml:space="preserve">. </w:t>
      </w:r>
      <w:r/>
    </w:p>
    <w:p w14:paraId="3306199C" w14:textId="77777777">
      <w:pPr>
        <w:pBdr/>
        <w:spacing/>
        <w:ind/>
        <w:rPr/>
      </w:pPr>
      <w:r>
        <w:rPr>
          <w:lang w:val="ru-RU"/>
        </w:rPr>
        <w:t xml:space="preserve">Среднее время полной загрузки страницы сейчас составляет </w:t>
      </w:r>
      <w:r>
        <w:rPr>
          <w:b/>
          <w:bCs/>
          <w:lang w:val="ru-RU"/>
        </w:rPr>
        <w:t xml:space="preserve">5 секунд</w:t>
      </w:r>
      <w:r>
        <w:rPr>
          <w:lang w:val="ru-RU"/>
        </w:rPr>
        <w:t xml:space="preserve">.</w:t>
      </w:r>
      <w:r/>
    </w:p>
    <w:p w14:paraId="7821D4D2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1860B418" w14:textId="77777777">
      <w:pPr>
        <w:pBdr/>
        <w:spacing/>
        <w:ind/>
        <w:rPr/>
      </w:pPr>
      <w:r>
        <w:rPr>
          <w:b/>
          <w:bCs/>
          <w:lang w:val="ru-RU"/>
        </w:rPr>
        <w:t xml:space="preserve">Вопрос:</w:t>
      </w:r>
      <w:r/>
    </w:p>
    <w:p w14:paraId="50E9B211" w14:textId="77777777">
      <w:pPr>
        <w:numPr>
          <w:ilvl w:val="0"/>
          <w:numId w:val="2"/>
        </w:numPr>
        <w:pBdr/>
        <w:spacing/>
        <w:ind/>
        <w:rPr/>
      </w:pPr>
      <w:r>
        <w:rPr>
          <w:lang w:val="ru-RU"/>
        </w:rPr>
        <w:t xml:space="preserve">Если сервер модернизировать так, что его скорость обработки увеличится в </w:t>
      </w:r>
      <w:r>
        <w:rPr>
          <w:b/>
          <w:bCs/>
          <w:lang w:val="ru-RU"/>
        </w:rPr>
        <w:t xml:space="preserve">2 раза</w:t>
      </w:r>
      <w:r>
        <w:rPr>
          <w:lang w:val="ru-RU"/>
        </w:rPr>
        <w:t xml:space="preserve">, как изменится общее время загрузки страницы?  Рассчитать и пояснить.</w:t>
      </w:r>
      <w:r/>
    </w:p>
    <w:p w14:paraId="30611C9B" w14:textId="77777777">
      <w:pPr>
        <w:numPr>
          <w:ilvl w:val="0"/>
          <w:numId w:val="2"/>
        </w:numPr>
        <w:pBdr/>
        <w:spacing/>
        <w:ind/>
        <w:rPr/>
      </w:pPr>
      <w:r>
        <w:rPr>
          <w:lang w:val="ru-RU"/>
        </w:rPr>
        <w:t xml:space="preserve">Если мы модернизируем сервер так, что его скорость увеличивается </w:t>
      </w:r>
      <w:r>
        <w:rPr>
          <w:b/>
          <w:bCs/>
          <w:lang w:val="ru-RU"/>
        </w:rPr>
        <w:t xml:space="preserve">в 5 раз</w:t>
      </w:r>
      <w:r>
        <w:rPr>
          <w:lang w:val="ru-RU"/>
        </w:rPr>
        <w:t xml:space="preserve">, как будет выглядеть новое время загрузки? Рассчитать и пояснить.</w:t>
      </w:r>
      <w:r/>
    </w:p>
    <w:p w14:paraId="18932567" w14:textId="77777777">
      <w:pPr>
        <w:numPr>
          <w:ilvl w:val="0"/>
          <w:numId w:val="2"/>
        </w:numPr>
        <w:pBdr/>
        <w:spacing/>
        <w:ind/>
        <w:rPr/>
      </w:pPr>
      <w:r>
        <w:rPr>
          <w:lang w:val="ru-RU"/>
        </w:rPr>
        <w:t xml:space="preserve">Какой максимум ускорения всей системы возможен при полной оптимизации серверной части (клиентская часть остаётся без изменений)? Рассчитать и пояснить.</w:t>
      </w:r>
      <w:r/>
    </w:p>
    <w:p w14:paraId="091ADECC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71F0B829" w14:textId="77777777">
      <w:pPr>
        <w:pBdr/>
        <w:spacing/>
        <w:ind/>
        <w:rPr/>
      </w:pPr>
      <w:r>
        <w:rPr>
          <w:lang w:val="ru-RU"/>
        </w:rPr>
        <w:t xml:space="preserve">Для данной задачи закон Амдала следующий:</w:t>
      </w:r>
      <w:r/>
    </w:p>
    <w:p w14:paraId="2146286C" w14:textId="69EF92AE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523365"/>
                <wp:effectExtent l="0" t="0" r="0" b="635"/>
                <wp:docPr id="1" name="Рисунок 6" descr="Изображение выглядит как текст, Шрифт, снимок экрана, белый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 descr="Изображение выглядит как текст, Шрифт, снимок экрана, белый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1523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119.9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69278652">
      <w:pPr>
        <w:pBdr/>
        <w:spacing/>
        <w:ind/>
        <w:rPr/>
      </w:pPr>
      <w:r/>
      <w:r/>
      <w:r/>
    </w:p>
    <w:p w14:paraId="1BA7C476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 w14:paraId="00DD97A7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507590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67986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09" cy="507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399.6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</w:p>
    <w:p w14:paraId="7292D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eb6572"/>
          <w:sz w:val="21"/>
        </w:rPr>
        <w:t xml:space="preserve">import</w:t>
      </w:r>
      <w:r>
        <w:rPr>
          <w:rFonts w:ascii="Fira Code" w:hAnsi="Fira Code" w:eastAsia="Fira Code" w:cs="Fira Code"/>
          <w:color w:val="c0caf5"/>
          <w:sz w:val="21"/>
        </w:rPr>
        <w:t xml:space="preserve"> matplotlib</w:t>
      </w:r>
      <w:r>
        <w:rPr>
          <w:rFonts w:ascii="Fira Code" w:hAnsi="Fira Code" w:eastAsia="Fira Code" w:cs="Fira Code"/>
          <w:color w:val="accfd7"/>
          <w:sz w:val="21"/>
        </w:rPr>
        <w:t xml:space="preserve">.</w:t>
      </w:r>
      <w:r>
        <w:rPr>
          <w:rFonts w:ascii="Fira Code" w:hAnsi="Fira Code" w:eastAsia="Fira Code" w:cs="Fira Code"/>
          <w:color w:val="c0caf5"/>
          <w:sz w:val="21"/>
        </w:rPr>
        <w:t xml:space="preserve">pyplot </w:t>
      </w:r>
      <w:r>
        <w:rPr>
          <w:rFonts w:ascii="Fira Code" w:hAnsi="Fira Code" w:eastAsia="Fira Code" w:cs="Fira Code"/>
          <w:color w:val="eb6572"/>
          <w:sz w:val="21"/>
        </w:rPr>
        <w:t xml:space="preserve">as</w:t>
      </w:r>
      <w:r>
        <w:rPr>
          <w:rFonts w:ascii="Fira Code" w:hAnsi="Fira Code" w:eastAsia="Fira Code" w:cs="Fira Code"/>
          <w:color w:val="c0caf5"/>
          <w:sz w:val="21"/>
        </w:rPr>
        <w:t xml:space="preserve"> plt</w:t>
      </w:r>
      <w:r/>
    </w:p>
    <w:p w14:paraId="1C655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sz w:val="21"/>
        </w:rPr>
      </w:r>
      <w:r/>
    </w:p>
    <w:p w14:paraId="18EA0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6199ef"/>
          <w:sz w:val="21"/>
        </w:rPr>
        <w:t xml:space="preserve">T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5.0</w:t>
      </w:r>
      <w:r/>
    </w:p>
    <w:p w14:paraId="5E23D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6199ef"/>
          <w:sz w:val="21"/>
        </w:rPr>
        <w:t xml:space="preserve">P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0.4</w:t>
      </w:r>
      <w:r/>
    </w:p>
    <w:p w14:paraId="4BB5B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sz w:val="21"/>
        </w:rPr>
      </w:r>
      <w:r/>
    </w:p>
    <w:p w14:paraId="34324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k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[]</w:t>
      </w:r>
      <w:r/>
    </w:p>
    <w:p w14:paraId="19108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Tnew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[]</w:t>
      </w:r>
      <w:r/>
    </w:p>
    <w:p w14:paraId="57FA6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6199ef"/>
          <w:sz w:val="21"/>
        </w:rPr>
        <w:t xml:space="preserve">S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[]</w:t>
      </w:r>
      <w:r/>
    </w:p>
    <w:p w14:paraId="36DEA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sz w:val="21"/>
        </w:rPr>
      </w:r>
      <w:r/>
    </w:p>
    <w:p w14:paraId="275AD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i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10</w:t>
      </w:r>
      <w:r/>
    </w:p>
    <w:p w14:paraId="16688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eb6572"/>
          <w:sz w:val="21"/>
        </w:rPr>
        <w:t xml:space="preserve">while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accfd7"/>
          <w:sz w:val="21"/>
        </w:rPr>
        <w:t xml:space="preserve">i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&lt;=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200</w:t>
      </w:r>
      <w:r>
        <w:rPr>
          <w:rFonts w:ascii="Fira Code" w:hAnsi="Fira Code" w:eastAsia="Fira Code" w:cs="Fira Code"/>
          <w:color w:val="accfd7"/>
          <w:sz w:val="21"/>
        </w:rPr>
        <w:t xml:space="preserve">:</w:t>
      </w:r>
      <w:r/>
    </w:p>
    <w:p w14:paraId="1EB54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c0caf5"/>
          <w:sz w:val="21"/>
        </w:rPr>
        <w:t xml:space="preserve">    </w:t>
      </w:r>
      <w:r>
        <w:rPr>
          <w:rFonts w:ascii="Fira Code" w:hAnsi="Fira Code" w:eastAsia="Fira Code" w:cs="Fira Code"/>
          <w:color w:val="accfd7"/>
          <w:sz w:val="21"/>
        </w:rPr>
        <w:t xml:space="preserve">kval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accfd7"/>
          <w:sz w:val="21"/>
        </w:rPr>
        <w:t xml:space="preserve">i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/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10.0</w:t>
      </w:r>
      <w:r/>
    </w:p>
    <w:p w14:paraId="5AEDD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c0caf5"/>
          <w:sz w:val="21"/>
        </w:rPr>
        <w:t xml:space="preserve">    </w:t>
      </w:r>
      <w:r>
        <w:rPr>
          <w:rFonts w:ascii="Fira Code" w:hAnsi="Fira Code" w:eastAsia="Fira Code" w:cs="Fira Code"/>
          <w:color w:val="accfd7"/>
          <w:sz w:val="21"/>
        </w:rPr>
        <w:t xml:space="preserve">k.</w:t>
      </w:r>
      <w:r>
        <w:rPr>
          <w:rFonts w:ascii="Fira Code" w:hAnsi="Fira Code" w:eastAsia="Fira Code" w:cs="Fira Code"/>
          <w:color w:val="72c369"/>
          <w:sz w:val="21"/>
        </w:rPr>
        <w:t xml:space="preserve">append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accfd7"/>
          <w:sz w:val="21"/>
        </w:rPr>
        <w:t xml:space="preserve">kval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312BE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c0caf5"/>
          <w:sz w:val="21"/>
        </w:rPr>
        <w:t xml:space="preserve">    </w:t>
      </w:r>
      <w:r>
        <w:rPr>
          <w:rFonts w:ascii="Fira Code" w:hAnsi="Fira Code" w:eastAsia="Fira Code" w:cs="Fira Code"/>
          <w:color w:val="accfd7"/>
          <w:sz w:val="21"/>
        </w:rPr>
        <w:t xml:space="preserve">s_val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1.0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/</w:t>
      </w:r>
      <w:r>
        <w:rPr>
          <w:rFonts w:ascii="Fira Code" w:hAnsi="Fira Code" w:eastAsia="Fira Code" w:cs="Fira Code"/>
          <w:color w:val="c0caf5"/>
          <w:sz w:val="21"/>
        </w:rPr>
        <w:t xml:space="preserve"> ((</w:t>
      </w:r>
      <w:r>
        <w:rPr>
          <w:rFonts w:ascii="Fira Code" w:hAnsi="Fira Code" w:eastAsia="Fira Code" w:cs="Fira Code"/>
          <w:color w:val="c678dd"/>
          <w:sz w:val="21"/>
        </w:rPr>
        <w:t xml:space="preserve">1.0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-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P</w:t>
      </w:r>
      <w:r>
        <w:rPr>
          <w:rFonts w:ascii="Fira Code" w:hAnsi="Fira Code" w:eastAsia="Fira Code" w:cs="Fira Code"/>
          <w:color w:val="c0caf5"/>
          <w:sz w:val="21"/>
        </w:rPr>
        <w:t xml:space="preserve">) </w:t>
      </w:r>
      <w:r>
        <w:rPr>
          <w:rFonts w:ascii="Fira Code" w:hAnsi="Fira Code" w:eastAsia="Fira Code" w:cs="Fira Code"/>
          <w:color w:val="eb6572"/>
          <w:sz w:val="21"/>
        </w:rPr>
        <w:t xml:space="preserve">+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P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/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accfd7"/>
          <w:sz w:val="21"/>
        </w:rPr>
        <w:t xml:space="preserve">kval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73609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c0caf5"/>
          <w:sz w:val="21"/>
        </w:rPr>
        <w:t xml:space="preserve">    </w:t>
      </w:r>
      <w:r>
        <w:rPr>
          <w:rFonts w:ascii="Fira Code" w:hAnsi="Fira Code" w:eastAsia="Fira Code" w:cs="Fira Code"/>
          <w:color w:val="6199ef"/>
          <w:sz w:val="21"/>
        </w:rPr>
        <w:t xml:space="preserve">S</w:t>
      </w:r>
      <w:r>
        <w:rPr>
          <w:rFonts w:ascii="Fira Code" w:hAnsi="Fira Code" w:eastAsia="Fira Code" w:cs="Fira Code"/>
          <w:color w:val="accfd7"/>
          <w:sz w:val="21"/>
        </w:rPr>
        <w:t xml:space="preserve">.</w:t>
      </w:r>
      <w:r>
        <w:rPr>
          <w:rFonts w:ascii="Fira Code" w:hAnsi="Fira Code" w:eastAsia="Fira Code" w:cs="Fira Code"/>
          <w:color w:val="72c369"/>
          <w:sz w:val="21"/>
        </w:rPr>
        <w:t xml:space="preserve">append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accfd7"/>
          <w:sz w:val="21"/>
        </w:rPr>
        <w:t xml:space="preserve">s_val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123DF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c0caf5"/>
          <w:sz w:val="21"/>
        </w:rPr>
        <w:t xml:space="preserve">    </w:t>
      </w:r>
      <w:r>
        <w:rPr>
          <w:rFonts w:ascii="Fira Code" w:hAnsi="Fira Code" w:eastAsia="Fira Code" w:cs="Fira Code"/>
          <w:color w:val="accfd7"/>
          <w:sz w:val="21"/>
        </w:rPr>
        <w:t xml:space="preserve">Tnew.</w:t>
      </w:r>
      <w:r>
        <w:rPr>
          <w:rFonts w:ascii="Fira Code" w:hAnsi="Fira Code" w:eastAsia="Fira Code" w:cs="Fira Code"/>
          <w:color w:val="72c369"/>
          <w:sz w:val="21"/>
        </w:rPr>
        <w:t xml:space="preserve">append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6199ef"/>
          <w:sz w:val="21"/>
        </w:rPr>
        <w:t xml:space="preserve">T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/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accfd7"/>
          <w:sz w:val="21"/>
        </w:rPr>
        <w:t xml:space="preserve">s_val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0B699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c0caf5"/>
          <w:sz w:val="21"/>
        </w:rPr>
        <w:t xml:space="preserve">    </w:t>
      </w:r>
      <w:r>
        <w:rPr>
          <w:rFonts w:ascii="Fira Code" w:hAnsi="Fira Code" w:eastAsia="Fira Code" w:cs="Fira Code"/>
          <w:color w:val="accfd7"/>
          <w:sz w:val="21"/>
        </w:rPr>
        <w:t xml:space="preserve">i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accfd7"/>
          <w:sz w:val="21"/>
        </w:rPr>
        <w:t xml:space="preserve">i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+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1</w:t>
      </w:r>
      <w:r/>
    </w:p>
    <w:p w14:paraId="01918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sz w:val="21"/>
        </w:rPr>
      </w:r>
      <w:r/>
    </w:p>
    <w:p w14:paraId="354CE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k2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2.0</w:t>
      </w:r>
      <w:r/>
    </w:p>
    <w:p w14:paraId="610F3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6199ef"/>
          <w:sz w:val="21"/>
        </w:rPr>
        <w:t xml:space="preserve">S2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1.0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/</w:t>
      </w:r>
      <w:r>
        <w:rPr>
          <w:rFonts w:ascii="Fira Code" w:hAnsi="Fira Code" w:eastAsia="Fira Code" w:cs="Fira Code"/>
          <w:color w:val="c0caf5"/>
          <w:sz w:val="21"/>
        </w:rPr>
        <w:t xml:space="preserve"> ((</w:t>
      </w:r>
      <w:r>
        <w:rPr>
          <w:rFonts w:ascii="Fira Code" w:hAnsi="Fira Code" w:eastAsia="Fira Code" w:cs="Fira Code"/>
          <w:color w:val="c678dd"/>
          <w:sz w:val="21"/>
        </w:rPr>
        <w:t xml:space="preserve">1.0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-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P</w:t>
      </w:r>
      <w:r>
        <w:rPr>
          <w:rFonts w:ascii="Fira Code" w:hAnsi="Fira Code" w:eastAsia="Fira Code" w:cs="Fira Code"/>
          <w:color w:val="c0caf5"/>
          <w:sz w:val="21"/>
        </w:rPr>
        <w:t xml:space="preserve">) </w:t>
      </w:r>
      <w:r>
        <w:rPr>
          <w:rFonts w:ascii="Fira Code" w:hAnsi="Fira Code" w:eastAsia="Fira Code" w:cs="Fira Code"/>
          <w:color w:val="eb6572"/>
          <w:sz w:val="21"/>
        </w:rPr>
        <w:t xml:space="preserve">+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P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/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accfd7"/>
          <w:sz w:val="21"/>
        </w:rPr>
        <w:t xml:space="preserve">k2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561C5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6199ef"/>
          <w:sz w:val="21"/>
        </w:rPr>
        <w:t xml:space="preserve">T2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T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/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S2</w:t>
      </w:r>
      <w:r/>
    </w:p>
    <w:p w14:paraId="3D719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sz w:val="21"/>
        </w:rPr>
      </w:r>
      <w:r/>
    </w:p>
    <w:p w14:paraId="765E6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k5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5.0</w:t>
      </w:r>
      <w:r/>
    </w:p>
    <w:p w14:paraId="75ACC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6199ef"/>
          <w:sz w:val="21"/>
        </w:rPr>
        <w:t xml:space="preserve">S5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1.0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/</w:t>
      </w:r>
      <w:r>
        <w:rPr>
          <w:rFonts w:ascii="Fira Code" w:hAnsi="Fira Code" w:eastAsia="Fira Code" w:cs="Fira Code"/>
          <w:color w:val="c0caf5"/>
          <w:sz w:val="21"/>
        </w:rPr>
        <w:t xml:space="preserve"> ((</w:t>
      </w:r>
      <w:r>
        <w:rPr>
          <w:rFonts w:ascii="Fira Code" w:hAnsi="Fira Code" w:eastAsia="Fira Code" w:cs="Fira Code"/>
          <w:color w:val="c678dd"/>
          <w:sz w:val="21"/>
        </w:rPr>
        <w:t xml:space="preserve">1.0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-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P</w:t>
      </w:r>
      <w:r>
        <w:rPr>
          <w:rFonts w:ascii="Fira Code" w:hAnsi="Fira Code" w:eastAsia="Fira Code" w:cs="Fira Code"/>
          <w:color w:val="c0caf5"/>
          <w:sz w:val="21"/>
        </w:rPr>
        <w:t xml:space="preserve">) </w:t>
      </w:r>
      <w:r>
        <w:rPr>
          <w:rFonts w:ascii="Fira Code" w:hAnsi="Fira Code" w:eastAsia="Fira Code" w:cs="Fira Code"/>
          <w:color w:val="eb6572"/>
          <w:sz w:val="21"/>
        </w:rPr>
        <w:t xml:space="preserve">+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P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/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accfd7"/>
          <w:sz w:val="21"/>
        </w:rPr>
        <w:t xml:space="preserve">k5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2B16B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6199ef"/>
          <w:sz w:val="21"/>
        </w:rPr>
        <w:t xml:space="preserve">T5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T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/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S5</w:t>
      </w:r>
      <w:r/>
    </w:p>
    <w:p w14:paraId="6DBE7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sz w:val="21"/>
        </w:rPr>
      </w:r>
      <w:r/>
    </w:p>
    <w:p w14:paraId="45608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Tmin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T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*</w:t>
      </w:r>
      <w:r>
        <w:rPr>
          <w:rFonts w:ascii="Fira Code" w:hAnsi="Fira Code" w:eastAsia="Fira Code" w:cs="Fira Code"/>
          <w:color w:val="c0caf5"/>
          <w:sz w:val="21"/>
        </w:rPr>
        <w:t xml:space="preserve"> (</w:t>
      </w:r>
      <w:r>
        <w:rPr>
          <w:rFonts w:ascii="Fira Code" w:hAnsi="Fira Code" w:eastAsia="Fira Code" w:cs="Fira Code"/>
          <w:color w:val="c678dd"/>
          <w:sz w:val="21"/>
        </w:rPr>
        <w:t xml:space="preserve">1.0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-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P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165B7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Smax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1.0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/</w:t>
      </w:r>
      <w:r>
        <w:rPr>
          <w:rFonts w:ascii="Fira Code" w:hAnsi="Fira Code" w:eastAsia="Fira Code" w:cs="Fira Code"/>
          <w:color w:val="c0caf5"/>
          <w:sz w:val="21"/>
        </w:rPr>
        <w:t xml:space="preserve"> (</w:t>
      </w:r>
      <w:r>
        <w:rPr>
          <w:rFonts w:ascii="Fira Code" w:hAnsi="Fira Code" w:eastAsia="Fira Code" w:cs="Fira Code"/>
          <w:color w:val="c678dd"/>
          <w:sz w:val="21"/>
        </w:rPr>
        <w:t xml:space="preserve">1.0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-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P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17483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sz w:val="21"/>
        </w:rPr>
      </w:r>
      <w:r/>
    </w:p>
    <w:p w14:paraId="62D4E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fig,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accfd7"/>
          <w:sz w:val="21"/>
        </w:rPr>
        <w:t xml:space="preserve">ax1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plt</w:t>
      </w:r>
      <w:r>
        <w:rPr>
          <w:rFonts w:ascii="Fira Code" w:hAnsi="Fira Code" w:eastAsia="Fira Code" w:cs="Fira Code"/>
          <w:color w:val="accfd7"/>
          <w:sz w:val="21"/>
        </w:rPr>
        <w:t xml:space="preserve">.</w:t>
      </w:r>
      <w:r>
        <w:rPr>
          <w:rFonts w:ascii="Fira Code" w:hAnsi="Fira Code" w:eastAsia="Fira Code" w:cs="Fira Code"/>
          <w:color w:val="72c369"/>
          <w:sz w:val="21"/>
        </w:rPr>
        <w:t xml:space="preserve">subplots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i/>
          <w:color w:val="d19a66"/>
          <w:sz w:val="21"/>
        </w:rPr>
        <w:t xml:space="preserve">figsize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c678dd"/>
          <w:sz w:val="21"/>
        </w:rPr>
        <w:t xml:space="preserve">10</w:t>
      </w:r>
      <w:r>
        <w:rPr>
          <w:rFonts w:ascii="Fira Code" w:hAnsi="Fira Code" w:eastAsia="Fira Code" w:cs="Fira Code"/>
          <w:color w:val="accfd7"/>
          <w:sz w:val="21"/>
        </w:rPr>
        <w:t xml:space="preserve">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c678dd"/>
          <w:sz w:val="21"/>
        </w:rPr>
        <w:t xml:space="preserve">6</w:t>
      </w:r>
      <w:r>
        <w:rPr>
          <w:rFonts w:ascii="Fira Code" w:hAnsi="Fira Code" w:eastAsia="Fira Code" w:cs="Fira Code"/>
          <w:color w:val="c0caf5"/>
          <w:sz w:val="21"/>
        </w:rPr>
        <w:t xml:space="preserve">)) </w:t>
      </w:r>
      <w:r>
        <w:rPr>
          <w:rFonts w:ascii="Fira Code" w:hAnsi="Fira Code" w:eastAsia="Fira Code" w:cs="Fira Code"/>
          <w:color w:val="545964"/>
          <w:sz w:val="21"/>
        </w:rPr>
        <w:t xml:space="preserve"># это нужно чтобы создать подграфик в одной фигуре</w:t>
      </w:r>
      <w:r/>
    </w:p>
    <w:p w14:paraId="0E255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sz w:val="21"/>
        </w:rPr>
      </w:r>
      <w:r/>
    </w:p>
    <w:p w14:paraId="58822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ax1.</w:t>
      </w:r>
      <w:r>
        <w:rPr>
          <w:rFonts w:ascii="Fira Code" w:hAnsi="Fira Code" w:eastAsia="Fira Code" w:cs="Fira Code"/>
          <w:color w:val="72c369"/>
          <w:sz w:val="21"/>
        </w:rPr>
        <w:t xml:space="preserve">plot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accfd7"/>
          <w:sz w:val="21"/>
        </w:rPr>
        <w:t xml:space="preserve">k,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accfd7"/>
          <w:sz w:val="21"/>
        </w:rPr>
        <w:t xml:space="preserve">Tnew,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5c07b"/>
          <w:sz w:val="21"/>
        </w:rPr>
        <w:t xml:space="preserve">'b-'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18197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ax1.</w:t>
      </w:r>
      <w:r>
        <w:rPr>
          <w:rFonts w:ascii="Fira Code" w:hAnsi="Fira Code" w:eastAsia="Fira Code" w:cs="Fira Code"/>
          <w:color w:val="72c369"/>
          <w:sz w:val="21"/>
        </w:rPr>
        <w:t xml:space="preserve">plot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accfd7"/>
          <w:sz w:val="21"/>
        </w:rPr>
        <w:t xml:space="preserve">k2,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T2</w:t>
      </w:r>
      <w:r>
        <w:rPr>
          <w:rFonts w:ascii="Fira Code" w:hAnsi="Fira Code" w:eastAsia="Fira Code" w:cs="Fira Code"/>
          <w:color w:val="accfd7"/>
          <w:sz w:val="21"/>
        </w:rPr>
        <w:t xml:space="preserve">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5c07b"/>
          <w:sz w:val="21"/>
        </w:rPr>
        <w:t xml:space="preserve">'ro'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44873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ax1.</w:t>
      </w:r>
      <w:r>
        <w:rPr>
          <w:rFonts w:ascii="Fira Code" w:hAnsi="Fira Code" w:eastAsia="Fira Code" w:cs="Fira Code"/>
          <w:color w:val="72c369"/>
          <w:sz w:val="21"/>
        </w:rPr>
        <w:t xml:space="preserve">plot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accfd7"/>
          <w:sz w:val="21"/>
        </w:rPr>
        <w:t xml:space="preserve">k5,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T5</w:t>
      </w:r>
      <w:r>
        <w:rPr>
          <w:rFonts w:ascii="Fira Code" w:hAnsi="Fira Code" w:eastAsia="Fira Code" w:cs="Fira Code"/>
          <w:color w:val="accfd7"/>
          <w:sz w:val="21"/>
        </w:rPr>
        <w:t xml:space="preserve">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5c07b"/>
          <w:sz w:val="21"/>
        </w:rPr>
        <w:t xml:space="preserve">'ro'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4B971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ax1.</w:t>
      </w:r>
      <w:r>
        <w:rPr>
          <w:rFonts w:ascii="Fira Code" w:hAnsi="Fira Code" w:eastAsia="Fira Code" w:cs="Fira Code"/>
          <w:color w:val="72c369"/>
          <w:sz w:val="21"/>
        </w:rPr>
        <w:t xml:space="preserve">set_xlabel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e5c07b"/>
          <w:sz w:val="21"/>
        </w:rPr>
        <w:t xml:space="preserve">'Ускорение серверной части'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456F1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ax1.</w:t>
      </w:r>
      <w:r>
        <w:rPr>
          <w:rFonts w:ascii="Fira Code" w:hAnsi="Fira Code" w:eastAsia="Fira Code" w:cs="Fira Code"/>
          <w:color w:val="72c369"/>
          <w:sz w:val="21"/>
        </w:rPr>
        <w:t xml:space="preserve">set_ylabel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e5c07b"/>
          <w:sz w:val="21"/>
        </w:rPr>
        <w:t xml:space="preserve">'Время загрузки'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189B1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sz w:val="21"/>
        </w:rPr>
      </w:r>
      <w:r/>
    </w:p>
    <w:p w14:paraId="11423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ax2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b6572"/>
          <w:sz w:val="21"/>
        </w:rPr>
        <w:t xml:space="preserve">=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accfd7"/>
          <w:sz w:val="21"/>
        </w:rPr>
        <w:t xml:space="preserve">ax1.</w:t>
      </w:r>
      <w:r>
        <w:rPr>
          <w:rFonts w:ascii="Fira Code" w:hAnsi="Fira Code" w:eastAsia="Fira Code" w:cs="Fira Code"/>
          <w:color w:val="72c369"/>
          <w:sz w:val="21"/>
        </w:rPr>
        <w:t xml:space="preserve">twinx</w:t>
      </w:r>
      <w:r>
        <w:rPr>
          <w:rFonts w:ascii="Fira Code" w:hAnsi="Fira Code" w:eastAsia="Fira Code" w:cs="Fira Code"/>
          <w:color w:val="c0caf5"/>
          <w:sz w:val="21"/>
        </w:rPr>
        <w:t xml:space="preserve">()</w:t>
      </w:r>
      <w:r/>
    </w:p>
    <w:p w14:paraId="50247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ax2.</w:t>
      </w:r>
      <w:r>
        <w:rPr>
          <w:rFonts w:ascii="Fira Code" w:hAnsi="Fira Code" w:eastAsia="Fira Code" w:cs="Fira Code"/>
          <w:color w:val="72c369"/>
          <w:sz w:val="21"/>
        </w:rPr>
        <w:t xml:space="preserve">plot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accfd7"/>
          <w:sz w:val="21"/>
        </w:rPr>
        <w:t xml:space="preserve">k,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S</w:t>
      </w:r>
      <w:r>
        <w:rPr>
          <w:rFonts w:ascii="Fira Code" w:hAnsi="Fira Code" w:eastAsia="Fira Code" w:cs="Fira Code"/>
          <w:color w:val="accfd7"/>
          <w:sz w:val="21"/>
        </w:rPr>
        <w:t xml:space="preserve">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5c07b"/>
          <w:sz w:val="21"/>
        </w:rPr>
        <w:t xml:space="preserve">'g-'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40BE0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ax2.</w:t>
      </w:r>
      <w:r>
        <w:rPr>
          <w:rFonts w:ascii="Fira Code" w:hAnsi="Fira Code" w:eastAsia="Fira Code" w:cs="Fira Code"/>
          <w:color w:val="72c369"/>
          <w:sz w:val="21"/>
        </w:rPr>
        <w:t xml:space="preserve">plot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accfd7"/>
          <w:sz w:val="21"/>
        </w:rPr>
        <w:t xml:space="preserve">k2,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S2</w:t>
      </w:r>
      <w:r>
        <w:rPr>
          <w:rFonts w:ascii="Fira Code" w:hAnsi="Fira Code" w:eastAsia="Fira Code" w:cs="Fira Code"/>
          <w:color w:val="accfd7"/>
          <w:sz w:val="21"/>
        </w:rPr>
        <w:t xml:space="preserve">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5c07b"/>
          <w:sz w:val="21"/>
        </w:rPr>
        <w:t xml:space="preserve">'ro'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39D8B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ax2.</w:t>
      </w:r>
      <w:r>
        <w:rPr>
          <w:rFonts w:ascii="Fira Code" w:hAnsi="Fira Code" w:eastAsia="Fira Code" w:cs="Fira Code"/>
          <w:color w:val="72c369"/>
          <w:sz w:val="21"/>
        </w:rPr>
        <w:t xml:space="preserve">plot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accfd7"/>
          <w:sz w:val="21"/>
        </w:rPr>
        <w:t xml:space="preserve">k5,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6199ef"/>
          <w:sz w:val="21"/>
        </w:rPr>
        <w:t xml:space="preserve">S5</w:t>
      </w:r>
      <w:r>
        <w:rPr>
          <w:rFonts w:ascii="Fira Code" w:hAnsi="Fira Code" w:eastAsia="Fira Code" w:cs="Fira Code"/>
          <w:color w:val="accfd7"/>
          <w:sz w:val="21"/>
        </w:rPr>
        <w:t xml:space="preserve">,</w:t>
      </w:r>
      <w:r>
        <w:rPr>
          <w:rFonts w:ascii="Fira Code" w:hAnsi="Fira Code" w:eastAsia="Fira Code" w:cs="Fira Code"/>
          <w:color w:val="c0caf5"/>
          <w:sz w:val="21"/>
        </w:rPr>
        <w:t xml:space="preserve"> </w:t>
      </w:r>
      <w:r>
        <w:rPr>
          <w:rFonts w:ascii="Fira Code" w:hAnsi="Fira Code" w:eastAsia="Fira Code" w:cs="Fira Code"/>
          <w:color w:val="e5c07b"/>
          <w:sz w:val="21"/>
        </w:rPr>
        <w:t xml:space="preserve">'ro'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125C8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accfd7"/>
          <w:sz w:val="21"/>
        </w:rPr>
        <w:t xml:space="preserve">ax2.</w:t>
      </w:r>
      <w:r>
        <w:rPr>
          <w:rFonts w:ascii="Fira Code" w:hAnsi="Fira Code" w:eastAsia="Fira Code" w:cs="Fira Code"/>
          <w:color w:val="72c369"/>
          <w:sz w:val="21"/>
        </w:rPr>
        <w:t xml:space="preserve">set_ylabel</w:t>
      </w:r>
      <w:r>
        <w:rPr>
          <w:rFonts w:ascii="Fira Code" w:hAnsi="Fira Code" w:eastAsia="Fira Code" w:cs="Fira Code"/>
          <w:color w:val="c0caf5"/>
          <w:sz w:val="21"/>
        </w:rPr>
        <w:t xml:space="preserve">(</w:t>
      </w:r>
      <w:r>
        <w:rPr>
          <w:rFonts w:ascii="Fira Code" w:hAnsi="Fira Code" w:eastAsia="Fira Code" w:cs="Fira Code"/>
          <w:color w:val="e5c07b"/>
          <w:sz w:val="21"/>
        </w:rPr>
        <w:t xml:space="preserve">'Общее ускорение'</w:t>
      </w:r>
      <w:r>
        <w:rPr>
          <w:rFonts w:ascii="Fira Code" w:hAnsi="Fira Code" w:eastAsia="Fira Code" w:cs="Fira Code"/>
          <w:color w:val="c0caf5"/>
          <w:sz w:val="21"/>
        </w:rPr>
        <w:t xml:space="preserve">)</w:t>
      </w:r>
      <w:r/>
    </w:p>
    <w:p w14:paraId="0B1EA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sz w:val="21"/>
        </w:rPr>
      </w:r>
      <w:r/>
    </w:p>
    <w:p w14:paraId="6D773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a1b26" w:fill="1a1b26"/>
        <w:spacing w:line="315" w:lineRule="atLeast"/>
        <w:ind w:right="0" w:firstLine="0" w:left="0"/>
        <w:rPr/>
      </w:pPr>
      <w:r>
        <w:rPr>
          <w:rFonts w:ascii="Fira Code" w:hAnsi="Fira Code" w:eastAsia="Fira Code" w:cs="Fira Code"/>
          <w:color w:val="c0caf5"/>
          <w:sz w:val="21"/>
        </w:rPr>
        <w:t xml:space="preserve">plt</w:t>
      </w:r>
      <w:r>
        <w:rPr>
          <w:rFonts w:ascii="Fira Code" w:hAnsi="Fira Code" w:eastAsia="Fira Code" w:cs="Fira Code"/>
          <w:color w:val="accfd7"/>
          <w:sz w:val="21"/>
        </w:rPr>
        <w:t xml:space="preserve">.</w:t>
      </w:r>
      <w:r>
        <w:rPr>
          <w:rFonts w:ascii="Fira Code" w:hAnsi="Fira Code" w:eastAsia="Fira Code" w:cs="Fira Code"/>
          <w:color w:val="72c369"/>
          <w:sz w:val="21"/>
        </w:rPr>
        <w:t xml:space="preserve">show</w:t>
      </w:r>
      <w:r>
        <w:rPr>
          <w:rFonts w:ascii="Fira Code" w:hAnsi="Fira Code" w:eastAsia="Fira Code" w:cs="Fira Code"/>
          <w:color w:val="c0caf5"/>
          <w:sz w:val="21"/>
        </w:rPr>
        <w:t xml:space="preserve">()</w:t>
      </w:r>
      <w:r/>
      <w:r>
        <w:rPr>
          <w:rFonts w:ascii="Fira Code" w:hAnsi="Fira Code" w:eastAsia="Fira Code" w:cs="Fira Code"/>
          <w:color w:val="c0caf5"/>
          <w:sz w:val="21"/>
        </w:rPr>
      </w:r>
      <w:r/>
      <w:r>
        <w:rPr>
          <w:rFonts w:ascii="Fira Code" w:hAnsi="Fira Code" w:eastAsia="Fira Code" w:cs="Fira Code"/>
          <w:sz w:val="21"/>
        </w:rPr>
      </w:r>
    </w:p>
    <w:p w14:paraId="58738C6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1C8AF9">
      <w:pPr>
        <w:pBdr/>
        <w:spacing/>
        <w:ind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Вопросики</w:t>
      </w:r>
      <w:r/>
    </w:p>
    <w:p w14:paraId="6298EE16">
      <w:pPr>
        <w:pBdr/>
        <w:spacing/>
        <w:ind w:firstLine="0" w:left="0"/>
        <w:jc w:val="center"/>
        <w:rPr/>
      </w:pPr>
      <w:r/>
      <w:r/>
      <w:r/>
    </w:p>
    <w:p w14:paraId="0F0529D2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  <w:t xml:space="preserve">1)</w:t>
      </w:r>
      <w:r/>
    </w:p>
    <w:p w14:paraId="618E5036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93531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092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1935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152.3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23AA45C5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Даже при двукратном ускорении серверной части общее время сокращается лишь на 20% (с 5 до 4 секунд). </w:t>
      </w:r>
      <w:r>
        <w:rPr>
          <w:highlight w:val="none"/>
          <w:lang w:val="ru-RU"/>
        </w:rPr>
        <w:t xml:space="preserve">Потому </w:t>
      </w:r>
      <w:r>
        <w:rPr>
          <w:highlight w:val="none"/>
          <w:lang w:val="en-US"/>
        </w:rPr>
        <w:t xml:space="preserve">что 60% времени клиентская часть не  ускор</w:t>
      </w:r>
      <w:r>
        <w:rPr>
          <w:highlight w:val="none"/>
          <w:lang w:val="ru-RU"/>
        </w:rPr>
        <w:t xml:space="preserve">яется</w:t>
      </w:r>
      <w:r>
        <w:rPr>
          <w:highlight w:val="none"/>
          <w:lang w:val="en-US"/>
        </w:rPr>
        <w:t xml:space="preserve">.</w:t>
      </w:r>
      <w:r/>
    </w:p>
    <w:p w14:paraId="12C83CD1">
      <w:pPr>
        <w:pBdr/>
        <w:spacing/>
        <w:ind/>
        <w:jc w:val="left"/>
        <w:rPr/>
      </w:pPr>
      <w:r/>
      <w:r/>
      <w:r/>
    </w:p>
    <w:p w14:paraId="57D7A9F3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  <w:t xml:space="preserve">2)</w:t>
      </w:r>
      <w:r/>
    </w:p>
    <w:p w14:paraId="2CF2F3D3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1425" cy="26479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1144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81424" cy="2647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7.75pt;height:208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68AD690E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  <w:t xml:space="preserve">Увеличение </w:t>
      </w:r>
      <w:r/>
      <w:r>
        <w:rPr>
          <w:highlight w:val="none"/>
          <w:lang w:val="en-US"/>
        </w:rPr>
        <w:t xml:space="preserve">k</w:t>
      </w:r>
      <w:r>
        <w:rPr>
          <w:highlight w:val="none"/>
          <w:lang w:val="en-US"/>
        </w:rPr>
        <w:t xml:space="preserve"> с 2 до 5 даёт прирост общего ускорения с 1.25 до 1.47. </w:t>
      </w:r>
      <w:r>
        <w:rPr>
          <w:highlight w:val="none"/>
          <w:lang w:val="ru-RU"/>
        </w:rPr>
        <w:t xml:space="preserve">Увеличение</w:t>
      </w:r>
      <w:r>
        <w:rPr>
          <w:highlight w:val="none"/>
          <w:lang w:val="en-US"/>
        </w:rPr>
        <w:t xml:space="preserve"> производительности сервера приносит всё меньший выигрыш из-за неизм</w:t>
      </w:r>
      <w:r>
        <w:rPr>
          <w:highlight w:val="none"/>
          <w:lang w:val="ru-RU"/>
        </w:rPr>
        <w:t xml:space="preserve">еняемой</w:t>
      </w:r>
      <w:r>
        <w:rPr>
          <w:highlight w:val="none"/>
          <w:lang w:val="en-US"/>
        </w:rPr>
        <w:t xml:space="preserve"> клиентской </w:t>
      </w:r>
      <w:r>
        <w:rPr>
          <w:highlight w:val="none"/>
          <w:lang w:val="ru-RU"/>
        </w:rPr>
        <w:t xml:space="preserve">части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DDC886C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C8CD318">
      <w:pPr>
        <w:pBdr/>
        <w:spacing/>
        <w:ind/>
        <w:jc w:val="left"/>
        <w:rPr>
          <w:highlight w:val="none"/>
          <w:lang w:val="ru-RU"/>
        </w:rPr>
      </w:pPr>
      <w:r>
        <w:rPr>
          <w:highlight w:val="none"/>
          <w:lang w:val="ru-RU"/>
        </w:rPr>
        <w:t xml:space="preserve">3)</w:t>
      </w:r>
      <w:r>
        <w:rPr>
          <w:highlight w:val="none"/>
          <w:lang w:val="en-US"/>
        </w:rPr>
      </w:r>
    </w:p>
    <w:p w14:paraId="12FFBCE7">
      <w:pPr>
        <w:pBdr/>
        <w:spacing/>
        <w:ind/>
        <w:jc w:val="left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38753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2812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2387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187.9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0EAFFABA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Даже если сервер станет бесконечно быстрым </w:t>
      </w:r>
      <w:r>
        <w:rPr>
          <w:highlight w:val="none"/>
          <w:lang w:val="ru-RU"/>
        </w:rPr>
        <w:t xml:space="preserve">с </w:t>
      </w:r>
      <w:r>
        <w:rPr>
          <w:highlight w:val="none"/>
          <w:lang w:val="en-US" w:bidi="en-US"/>
        </w:rPr>
        <w:t xml:space="preserve">мгновенн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й</w:t>
      </w:r>
      <w:r>
        <w:rPr>
          <w:highlight w:val="none"/>
          <w:lang w:val="en-US" w:bidi="en-US"/>
        </w:rPr>
        <w:t xml:space="preserve"> обработк</w:t>
      </w:r>
      <w:r>
        <w:rPr>
          <w:highlight w:val="none"/>
          <w:lang w:val="ru-RU"/>
        </w:rPr>
        <w:t xml:space="preserve">ой</w:t>
      </w:r>
      <w:r>
        <w:rPr>
          <w:highlight w:val="none"/>
          <w:lang w:val="en-US" w:bidi="en-US"/>
        </w:rPr>
        <w:t xml:space="preserve">), общее время загрузки не опустится ниже 3 секунд, потому что 60% времени по-прежнему расходуется на клиентскую часть.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ira Code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086CE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29F425B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668E79DD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7CA2DE22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8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8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8"/>
    <w:link w:val="6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8"/>
    <w:link w:val="6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8"/>
    <w:link w:val="6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8"/>
    <w:link w:val="6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66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Заголовок 1 Знак"/>
    <w:basedOn w:val="678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2" w:customStyle="1">
    <w:name w:val="Заголовок 2 Знак"/>
    <w:basedOn w:val="678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3" w:customStyle="1">
    <w:name w:val="Заголовок 3 Знак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4" w:customStyle="1">
    <w:name w:val="Заголовок 4 Знак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5" w:customStyle="1">
    <w:name w:val="Заголовок 5 Знак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6" w:customStyle="1">
    <w:name w:val="Заголовок 6 Знак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7" w:customStyle="1">
    <w:name w:val="Заголовок 7 Знак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8" w:customStyle="1">
    <w:name w:val="Заголовок 8 Знак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9" w:customStyle="1">
    <w:name w:val="Заголовок 9 Знак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1" w:customStyle="1">
    <w:name w:val="Заголовок Знак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3" w:customStyle="1">
    <w:name w:val="Подзаголовок Знак"/>
    <w:basedOn w:val="678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>
    <w:name w:val="Quote"/>
    <w:basedOn w:val="668"/>
    <w:next w:val="668"/>
    <w:link w:val="695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Цитата 2 Знак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6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8">
    <w:name w:val="Intense Quote"/>
    <w:basedOn w:val="668"/>
    <w:next w:val="668"/>
    <w:link w:val="6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9" w:customStyle="1">
    <w:name w:val="Выделенная цитата Знак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0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revision>2</cp:revision>
  <dcterms:created xsi:type="dcterms:W3CDTF">2026-04-09T09:10:00Z</dcterms:created>
  <dcterms:modified xsi:type="dcterms:W3CDTF">2026-04-13T23:44:27Z</dcterms:modified>
</cp:coreProperties>
</file>