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Перечень рисков проекта: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Потеря данных на серверах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Категория - техническая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Симптомы - недоступность сайта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Последствия - потеря прибыли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Воздействие - деньги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Вероятность - 3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Степень воздействия - 3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Близость - 3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Ранг - 9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Способ решения - хранить данные на нескольких серверах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Недостаточный охват аудитории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Категория - внешняя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Симптомы - мало посетителей и конверсий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Последствия - потеря прибыли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Воздействие - деньги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Вероятность - 2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Степень воздействия - 1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Близость - 3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Ранг - 5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Способ решения - провести хорошую рекламную кампанию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Сайт не адаптирован под моб. устройства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Категория - техническая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Симптомы - большинство посетителей быстро уходят с сайта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Последствия - потеря прибыли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Воздействие - деньги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Вероятность - 3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Степень воздействия - 3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Близость - 3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Ранг - 9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Способ решения - изначально использовать адаптивную верстку и тестировать на всех устройствах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 карте не отображается где курьер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Категория - внешняя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Симптомы - пользователь не знает где его заказ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Последствия - потеря лояльности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Воздействие - качество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Вероятность - 3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Степень воздействия - 3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Близость - 1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Ранг - 9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Способ решения - закупить оборудование для точного отображения геопозиции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Борьба с конкурентами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Категория - внешняя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Симптомы - аудитория с опаской относится к новому бренду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Последствия - потеря прибыли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Воздействие - деньги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Вероятность - 1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Степень воздействия - 1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Близость - 3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Ранг - 7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Способ решения - провести рекламную акцию, которая подчеркивала отличия от конкурентов и плюсы по сравнению с  ними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Скриншот прототипа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