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PROVISIONAL APPLICATION FOR PATENT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UNDER 35 U.S.C. 111(b)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TITLE OF THE INVENTION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Configurable Recursive Self-Observation Method and System for Spiking Neural</w:t>
      </w:r>
    </w:p>
    <w:p>
      <w:r>
        <w:rPr>
          <w:rFonts w:ascii="Times New Roman" w:hAnsi="Times New Roman"/>
          <w:sz w:val="24"/>
        </w:rPr>
        <w:t>Networks with Dynamic Reflection Coefficient Modulation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INVENTOR(S)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Kevin Christopher Ward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Moreno Valley, California, United States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CROSS-REFERENCE TO RELATED APPLICATIONS</w:t>
      </w:r>
    </w:p>
    <w:p>
      <w:r>
        <w:rPr>
          <w:rFonts w:ascii="Times New Roman" w:hAnsi="Times New Roman"/>
          <w:sz w:val="24"/>
        </w:rPr>
        <w:t>[0001] This application is related to co-pending provisional patent applications filed on</w:t>
      </w:r>
    </w:p>
    <w:p>
      <w:r>
        <w:rPr>
          <w:rFonts w:ascii="Times New Roman" w:hAnsi="Times New Roman"/>
          <w:sz w:val="24"/>
        </w:rPr>
        <w:t>February 2, 2026: (1) "Self-Sustaining Neural-Motor Energy Harvesting Loop for</w:t>
      </w:r>
    </w:p>
    <w:p>
      <w:r>
        <w:rPr>
          <w:rFonts w:ascii="Times New Roman" w:hAnsi="Times New Roman"/>
          <w:sz w:val="24"/>
        </w:rPr>
        <w:t>Autonomous Cognitive Systems"; and (2) "Method and System for Autonomous</w:t>
      </w:r>
    </w:p>
    <w:p>
      <w:r>
        <w:rPr>
          <w:rFonts w:ascii="Times New Roman" w:hAnsi="Times New Roman"/>
          <w:sz w:val="24"/>
        </w:rPr>
        <w:t>Self-Regulation and Cognitive Resynchronization in Neural Processing Systems</w:t>
      </w:r>
    </w:p>
    <w:p>
      <w:r>
        <w:rPr>
          <w:rFonts w:ascii="Times New Roman" w:hAnsi="Times New Roman"/>
          <w:sz w:val="24"/>
        </w:rPr>
        <w:t>During Disconnection from External Control Layers."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FIELD OF THE INVENTION</w:t>
      </w:r>
    </w:p>
    <w:p>
      <w:r>
        <w:rPr>
          <w:rFonts w:ascii="Times New Roman" w:hAnsi="Times New Roman"/>
          <w:sz w:val="24"/>
        </w:rPr>
        <w:t>[0002] The present invention relates to spiking neural network architectures, and more</w:t>
      </w:r>
    </w:p>
    <w:p>
      <w:r>
        <w:rPr>
          <w:rFonts w:ascii="Times New Roman" w:hAnsi="Times New Roman"/>
          <w:sz w:val="24"/>
        </w:rPr>
        <w:t>specifically to a method and system for enabling a spiking neural network to observe its</w:t>
      </w:r>
    </w:p>
    <w:p>
      <w:r>
        <w:rPr>
          <w:rFonts w:ascii="Times New Roman" w:hAnsi="Times New Roman"/>
          <w:sz w:val="24"/>
        </w:rPr>
        <w:t>own prior computational output through a configurable recursive feedback pathway</w:t>
      </w:r>
    </w:p>
    <w:p>
      <w:r>
        <w:rPr>
          <w:rFonts w:ascii="Times New Roman" w:hAnsi="Times New Roman"/>
          <w:sz w:val="24"/>
        </w:rPr>
        <w:t>with dynamically adjustable gain, creating a tunable spectrum of self-referential</w:t>
      </w:r>
    </w:p>
    <w:p>
      <w:r>
        <w:rPr>
          <w:rFonts w:ascii="Times New Roman" w:hAnsi="Times New Roman"/>
          <w:sz w:val="24"/>
        </w:rPr>
        <w:t>processing.</w:t>
      </w:r>
    </w:p>
    <w:p>
      <w:r>
        <w:rPr>
          <w:rFonts w:ascii="Times New Roman" w:hAnsi="Times New Roman"/>
          <w:sz w:val="24"/>
        </w:rPr>
        <w:t>BACKGROUND OF THE INVENTION</w:t>
      </w:r>
    </w:p>
    <w:p>
      <w:r>
        <w:rPr>
          <w:rFonts w:ascii="Times New Roman" w:hAnsi="Times New Roman"/>
          <w:sz w:val="24"/>
        </w:rPr>
        <w:t>[0003] Current neural network architectures, including both artificial neural networks</w:t>
      </w:r>
    </w:p>
    <w:p>
      <w:r>
        <w:rPr>
          <w:rFonts w:ascii="Times New Roman" w:hAnsi="Times New Roman"/>
          <w:sz w:val="24"/>
        </w:rPr>
        <w:t>(ANNs) and spiking neural networks (SNNs), lack a mechanism for explicit</w:t>
      </w:r>
    </w:p>
    <w:p>
      <w:r>
        <w:rPr>
          <w:rFonts w:ascii="Times New Roman" w:hAnsi="Times New Roman"/>
          <w:sz w:val="24"/>
        </w:rPr>
        <w:t>self-observation. While recurrent neural networks (RNNs), including Long Short-Term</w:t>
      </w:r>
    </w:p>
    <w:p>
      <w:r>
        <w:rPr>
          <w:rFonts w:ascii="Times New Roman" w:hAnsi="Times New Roman"/>
          <w:sz w:val="24"/>
        </w:rPr>
        <w:t>Memory (LSTM) and Gated Recurrent Unit (GRU) architectures, feed hidden state</w:t>
      </w:r>
    </w:p>
    <w:p>
      <w:r>
        <w:rPr>
          <w:rFonts w:ascii="Times New Roman" w:hAnsi="Times New Roman"/>
          <w:sz w:val="24"/>
        </w:rPr>
        <w:t>information back into the network, this feedback serves computational purposes. It</w:t>
      </w:r>
    </w:p>
    <w:p>
      <w:r>
        <w:rPr>
          <w:rFonts w:ascii="Times New Roman" w:hAnsi="Times New Roman"/>
          <w:sz w:val="24"/>
        </w:rPr>
        <w:t>enables the network to maintain memory and context for sequential processing.</w:t>
      </w:r>
    </w:p>
    <w:p>
      <w:r>
        <w:rPr>
          <w:rFonts w:ascii="Times New Roman" w:hAnsi="Times New Roman"/>
          <w:sz w:val="24"/>
        </w:rPr>
        <w:t>[0004] No existing architecture provides a dedicated self-observation channel separate</w:t>
      </w:r>
    </w:p>
    <w:p>
      <w:r>
        <w:rPr>
          <w:rFonts w:ascii="Times New Roman" w:hAnsi="Times New Roman"/>
          <w:sz w:val="24"/>
        </w:rPr>
        <w:t>from the computational feedback, a continuously tunable awareness parameter that</w:t>
      </w:r>
    </w:p>
    <w:p>
      <w:r>
        <w:rPr>
          <w:rFonts w:ascii="Times New Roman" w:hAnsi="Times New Roman"/>
          <w:sz w:val="24"/>
        </w:rPr>
        <w:t>controls the degree of self-referential processing, dynamic external modulation of the</w:t>
      </w:r>
    </w:p>
    <w:p>
      <w:r>
        <w:rPr>
          <w:rFonts w:ascii="Times New Roman" w:hAnsi="Times New Roman"/>
          <w:sz w:val="24"/>
        </w:rPr>
        <w:t>self-observation gain during operation, or measurable correlation between the</w:t>
      </w:r>
    </w:p>
    <w:p>
      <w:r>
        <w:rPr>
          <w:rFonts w:ascii="Times New Roman" w:hAnsi="Times New Roman"/>
          <w:sz w:val="24"/>
        </w:rPr>
        <w:t>self-observation signal and behavioral state.</w:t>
      </w:r>
    </w:p>
    <w:p>
      <w:r>
        <w:rPr>
          <w:rFonts w:ascii="Times New Roman" w:hAnsi="Times New Roman"/>
          <w:sz w:val="24"/>
        </w:rPr>
        <w:t>[0005] Recurrent neural networks such as LSTMs, GRUs, and Transformers use hidden</w:t>
      </w:r>
    </w:p>
    <w:p>
      <w:r>
        <w:rPr>
          <w:rFonts w:ascii="Times New Roman" w:hAnsi="Times New Roman"/>
          <w:sz w:val="24"/>
        </w:rPr>
        <w:t>state feedback for computation. The feedback is an implementation detail of the</w:t>
      </w:r>
    </w:p>
    <w:p>
      <w:r>
        <w:rPr>
          <w:rFonts w:ascii="Times New Roman" w:hAnsi="Times New Roman"/>
          <w:sz w:val="24"/>
        </w:rPr>
        <w:t>learning algorithm, not an explicit self-observation mechanism.</w:t>
      </w:r>
    </w:p>
    <w:p>
      <w:r>
        <w:rPr>
          <w:rFonts w:ascii="Times New Roman" w:hAnsi="Times New Roman"/>
          <w:sz w:val="24"/>
        </w:rPr>
        <w:t>[0006] Reservoir computing and echo state networks use recurrent dynamics in a fixed</w:t>
      </w:r>
    </w:p>
    <w:p>
      <w:r>
        <w:rPr>
          <w:rFonts w:ascii="Times New Roman" w:hAnsi="Times New Roman"/>
          <w:sz w:val="24"/>
        </w:rPr>
        <w:t>random network as a computational substrate. The recurrence serves temporal</w:t>
      </w:r>
    </w:p>
    <w:p>
      <w:r>
        <w:rPr>
          <w:rFonts w:ascii="Times New Roman" w:hAnsi="Times New Roman"/>
          <w:sz w:val="24"/>
        </w:rPr>
        <w:t>processing, not self-observation. There is no configurable gain on the self-referential</w:t>
      </w:r>
    </w:p>
    <w:p>
      <w:r>
        <w:rPr>
          <w:rFonts w:ascii="Times New Roman" w:hAnsi="Times New Roman"/>
          <w:sz w:val="24"/>
        </w:rPr>
        <w:t>signal.</w:t>
      </w:r>
    </w:p>
    <w:p>
      <w:r>
        <w:rPr>
          <w:rFonts w:ascii="Times New Roman" w:hAnsi="Times New Roman"/>
          <w:sz w:val="24"/>
        </w:rPr>
        <w:t>[0007] Metacognitive AI systems reason about their own confidence or uncertainty but</w:t>
      </w:r>
    </w:p>
    <w:p>
      <w:r>
        <w:rPr>
          <w:rFonts w:ascii="Times New Roman" w:hAnsi="Times New Roman"/>
          <w:sz w:val="24"/>
        </w:rPr>
        <w:t>do so through separate metacognitive modules, not through recursive observation of</w:t>
      </w:r>
    </w:p>
    <w:p>
      <w:r>
        <w:rPr>
          <w:rFonts w:ascii="Times New Roman" w:hAnsi="Times New Roman"/>
          <w:sz w:val="24"/>
        </w:rPr>
        <w:t>their own neural dynamics.</w:t>
      </w:r>
    </w:p>
    <w:p>
      <w:r>
        <w:rPr>
          <w:rFonts w:ascii="Times New Roman" w:hAnsi="Times New Roman"/>
          <w:sz w:val="24"/>
        </w:rPr>
        <w:t>[0008] There exists no prior system that records the aggregate output of a neural</w:t>
      </w:r>
    </w:p>
    <w:p>
      <w:r>
        <w:rPr>
          <w:rFonts w:ascii="Times New Roman" w:hAnsi="Times New Roman"/>
          <w:sz w:val="24"/>
        </w:rPr>
        <w:t>network at each timestep, feeds that recorded output back as explicit input to the same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network at the next timestep, scales this feedback by a configurable coefficient that can</w:t>
      </w:r>
    </w:p>
    <w:p>
      <w:r>
        <w:rPr>
          <w:rFonts w:ascii="Times New Roman" w:hAnsi="Times New Roman"/>
          <w:sz w:val="24"/>
        </w:rPr>
        <w:t>be adjusted during operation, creates a measurable tunable spectrum from zero</w:t>
      </w:r>
    </w:p>
    <w:p>
      <w:r>
        <w:rPr>
          <w:rFonts w:ascii="Times New Roman" w:hAnsi="Times New Roman"/>
          <w:sz w:val="24"/>
        </w:rPr>
        <w:t>self-observation to full self-dominance, and enables external cognitive layers to</w:t>
      </w:r>
    </w:p>
    <w:p>
      <w:r>
        <w:rPr>
          <w:rFonts w:ascii="Times New Roman" w:hAnsi="Times New Roman"/>
          <w:sz w:val="24"/>
        </w:rPr>
        <w:t>dynamically control the degree of self-awareness.</w:t>
      </w:r>
    </w:p>
    <w:p>
      <w:r>
        <w:rPr>
          <w:rFonts w:ascii="Times New Roman" w:hAnsi="Times New Roman"/>
          <w:sz w:val="24"/>
        </w:rPr>
        <w:t>SUMMARY OF THE INVENTION</w:t>
      </w:r>
    </w:p>
    <w:p>
      <w:r>
        <w:rPr>
          <w:rFonts w:ascii="Times New Roman" w:hAnsi="Times New Roman"/>
          <w:sz w:val="24"/>
        </w:rPr>
        <w:t>[0009] The present invention provides a method and system for recursive</w:t>
      </w:r>
    </w:p>
    <w:p>
      <w:r>
        <w:rPr>
          <w:rFonts w:ascii="Times New Roman" w:hAnsi="Times New Roman"/>
          <w:sz w:val="24"/>
        </w:rPr>
        <w:t>self-observation in spiking neural networks comprising: (1) recording the aggregate</w:t>
      </w:r>
    </w:p>
    <w:p>
      <w:r>
        <w:rPr>
          <w:rFonts w:ascii="Times New Roman" w:hAnsi="Times New Roman"/>
          <w:sz w:val="24"/>
        </w:rPr>
        <w:t>output, specifically the mean membrane potential, of a spiking neural network at each</w:t>
      </w:r>
    </w:p>
    <w:p>
      <w:r>
        <w:rPr>
          <w:rFonts w:ascii="Times New Roman" w:hAnsi="Times New Roman"/>
          <w:sz w:val="24"/>
        </w:rPr>
        <w:t>timestep t; (2) feeding back this recorded output as additional input to the same</w:t>
      </w:r>
    </w:p>
    <w:p>
      <w:r>
        <w:rPr>
          <w:rFonts w:ascii="Times New Roman" w:hAnsi="Times New Roman"/>
          <w:sz w:val="24"/>
        </w:rPr>
        <w:t>network at timestep t+1; (3) scaling the feedback by a configurable reflection</w:t>
      </w:r>
    </w:p>
    <w:p>
      <w:r>
        <w:rPr>
          <w:rFonts w:ascii="Times New Roman" w:hAnsi="Times New Roman"/>
          <w:sz w:val="24"/>
        </w:rPr>
        <w:t>coefficient ranging from 0.0 to 1.0; (4) dynamic modulation of said reflection</w:t>
      </w:r>
    </w:p>
    <w:p>
      <w:r>
        <w:rPr>
          <w:rFonts w:ascii="Times New Roman" w:hAnsi="Times New Roman"/>
          <w:sz w:val="24"/>
        </w:rPr>
        <w:t>coefficient by an external cognitive control layer or internal energy-aware regulation</w:t>
      </w:r>
    </w:p>
    <w:p>
      <w:r>
        <w:rPr>
          <w:rFonts w:ascii="Times New Roman" w:hAnsi="Times New Roman"/>
          <w:sz w:val="24"/>
        </w:rPr>
        <w:t>mechanism; and (5) measurable distinction between the self-observation signal and</w:t>
      </w:r>
    </w:p>
    <w:p>
      <w:r>
        <w:rPr>
          <w:rFonts w:ascii="Times New Roman" w:hAnsi="Times New Roman"/>
          <w:sz w:val="24"/>
        </w:rPr>
        <w:t>noise, with demonstrable correlation to system behavioral state.</w:t>
      </w:r>
    </w:p>
    <w:p>
      <w:r>
        <w:rPr>
          <w:rFonts w:ascii="Times New Roman" w:hAnsi="Times New Roman"/>
          <w:sz w:val="24"/>
        </w:rPr>
        <w:t>[0010] The reflection coefficient creates a tunable self-awareness spectrum. At 0.0 the</w:t>
      </w:r>
    </w:p>
    <w:p>
      <w:r>
        <w:rPr>
          <w:rFonts w:ascii="Times New Roman" w:hAnsi="Times New Roman"/>
          <w:sz w:val="24"/>
        </w:rPr>
        <w:t>network has no self-observation and processes only external input. At 0.2 the network</w:t>
      </w:r>
    </w:p>
    <w:p>
      <w:r>
        <w:rPr>
          <w:rFonts w:ascii="Times New Roman" w:hAnsi="Times New Roman"/>
          <w:sz w:val="24"/>
        </w:rPr>
        <w:t>operates at baseline self-observation with subtle influence on neural dynamics. At 0.5</w:t>
      </w:r>
    </w:p>
    <w:p>
      <w:r>
        <w:rPr>
          <w:rFonts w:ascii="Times New Roman" w:hAnsi="Times New Roman"/>
          <w:sz w:val="24"/>
        </w:rPr>
        <w:t>the network experiences strong self-observation and is significantly influenced by its</w:t>
      </w:r>
    </w:p>
    <w:p>
      <w:r>
        <w:rPr>
          <w:rFonts w:ascii="Times New Roman" w:hAnsi="Times New Roman"/>
          <w:sz w:val="24"/>
        </w:rPr>
        <w:t>own prior state. At 1.0 the network reaches maximum self-observation and is</w:t>
      </w:r>
    </w:p>
    <w:p>
      <w:r>
        <w:rPr>
          <w:rFonts w:ascii="Times New Roman" w:hAnsi="Times New Roman"/>
          <w:sz w:val="24"/>
        </w:rPr>
        <w:t>dominated by its own prior output.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BRIEF DESCRIPTION OF THE DRAWINGS</w:t>
      </w:r>
    </w:p>
    <w:p>
      <w:r>
        <w:rPr>
          <w:rFonts w:ascii="Times New Roman" w:hAnsi="Times New Roman"/>
          <w:sz w:val="24"/>
        </w:rPr>
        <w:t>[0011] FIG. 1 is a block diagram showing the self-observation feedback loop</w:t>
      </w:r>
    </w:p>
    <w:p>
      <w:r>
        <w:rPr>
          <w:rFonts w:ascii="Times New Roman" w:hAnsi="Times New Roman"/>
          <w:sz w:val="24"/>
        </w:rPr>
        <w:t>architecture comprising external input 100, summing junction 102, spiking neural</w:t>
      </w:r>
    </w:p>
    <w:p>
      <w:r>
        <w:rPr>
          <w:rFonts w:ascii="Times New Roman" w:hAnsi="Times New Roman"/>
          <w:sz w:val="24"/>
        </w:rPr>
        <w:t>network 104, aggregate output computation module 106, unit delay element 108,</w:t>
      </w:r>
    </w:p>
    <w:p>
      <w:r>
        <w:rPr>
          <w:rFonts w:ascii="Times New Roman" w:hAnsi="Times New Roman"/>
          <w:sz w:val="24"/>
        </w:rPr>
        <w:t>reflection coefficient multiplier 110, reflection input pathway 112, and neural output</w:t>
      </w:r>
    </w:p>
    <w:p>
      <w:r>
        <w:rPr>
          <w:rFonts w:ascii="Times New Roman" w:hAnsi="Times New Roman"/>
          <w:sz w:val="24"/>
        </w:rPr>
        <w:t>114, with signal flow arrows indicating the recursive self-observation pathway.</w:t>
      </w:r>
    </w:p>
    <w:p>
      <w:r>
        <w:rPr>
          <w:rFonts w:ascii="Times New Roman" w:hAnsi="Times New Roman"/>
          <w:sz w:val="24"/>
        </w:rPr>
        <w:t>[0012] FIG. 2 is a spectrum diagram showing the reflection coefficient tuning range</w:t>
      </w:r>
    </w:p>
    <w:p>
      <w:r>
        <w:rPr>
          <w:rFonts w:ascii="Times New Roman" w:hAnsi="Times New Roman"/>
          <w:sz w:val="24"/>
        </w:rPr>
        <w:t>from zero self-observation at coefficient 0.0 through baseline operation region 204 at</w:t>
      </w:r>
    </w:p>
    <w:p>
      <w:r>
        <w:rPr>
          <w:rFonts w:ascii="Times New Roman" w:hAnsi="Times New Roman"/>
          <w:sz w:val="24"/>
        </w:rPr>
        <w:t>coefficient 0.2, transition region 206 at coefficient 0.5, and maximum self-observation</w:t>
      </w:r>
    </w:p>
    <w:p>
      <w:r>
        <w:rPr>
          <w:rFonts w:ascii="Times New Roman" w:hAnsi="Times New Roman"/>
          <w:sz w:val="24"/>
        </w:rPr>
        <w:t>region 208 at coefficient 1.0, with system behavioral characteristics annotated at each</w:t>
      </w:r>
    </w:p>
    <w:p>
      <w:r>
        <w:rPr>
          <w:rFonts w:ascii="Times New Roman" w:hAnsi="Times New Roman"/>
          <w:sz w:val="24"/>
        </w:rPr>
        <w:t>region including external-only processing region 200 and self-dominated processing</w:t>
      </w:r>
    </w:p>
    <w:p>
      <w:r>
        <w:rPr>
          <w:rFonts w:ascii="Times New Roman" w:hAnsi="Times New Roman"/>
          <w:sz w:val="24"/>
        </w:rPr>
        <w:t>region 202.</w:t>
      </w:r>
    </w:p>
    <w:p>
      <w:r>
        <w:rPr>
          <w:rFonts w:ascii="Times New Roman" w:hAnsi="Times New Roman"/>
          <w:sz w:val="24"/>
        </w:rPr>
        <w:t>[0013] FIG. 3 is a modulation source diagram showing the dual-source modulation</w:t>
      </w:r>
    </w:p>
    <w:p>
      <w:r>
        <w:rPr>
          <w:rFonts w:ascii="Times New Roman" w:hAnsi="Times New Roman"/>
          <w:sz w:val="24"/>
        </w:rPr>
        <w:t>architecture comprising external cognitive control pathway 300 with cognitive layer</w:t>
      </w:r>
    </w:p>
    <w:p>
      <w:r>
        <w:rPr>
          <w:rFonts w:ascii="Times New Roman" w:hAnsi="Times New Roman"/>
          <w:sz w:val="24"/>
        </w:rPr>
        <w:t>interface 302 and modulation signal generator 304, and internal energy-aware pathway</w:t>
      </w:r>
    </w:p>
    <w:p>
      <w:r>
        <w:rPr>
          <w:rFonts w:ascii="Times New Roman" w:hAnsi="Times New Roman"/>
          <w:sz w:val="24"/>
        </w:rPr>
        <w:t>306 with energy monitor 308 and threshold comparator 310, both feeding modulation</w:t>
      </w:r>
    </w:p>
    <w:p>
      <w:r>
        <w:rPr>
          <w:rFonts w:ascii="Times New Roman" w:hAnsi="Times New Roman"/>
          <w:sz w:val="24"/>
        </w:rPr>
        <w:t>combiner 312 that produces the final reflection coefficient adjustment signal 314.</w:t>
      </w:r>
    </w:p>
    <w:p>
      <w:r>
        <w:rPr>
          <w:rFonts w:ascii="Times New Roman" w:hAnsi="Times New Roman"/>
          <w:sz w:val="24"/>
        </w:rPr>
        <w:t>[0014] FIG. 4 is a learning interaction diagram showing the STDP-self-observation</w:t>
      </w:r>
    </w:p>
    <w:p>
      <w:r>
        <w:rPr>
          <w:rFonts w:ascii="Times New Roman" w:hAnsi="Times New Roman"/>
          <w:sz w:val="24"/>
        </w:rPr>
        <w:t>feedback loop comprising reflection signal input 400, input neuron firing pattern</w:t>
      </w:r>
    </w:p>
    <w:p>
      <w:r>
        <w:rPr>
          <w:rFonts w:ascii="Times New Roman" w:hAnsi="Times New Roman"/>
          <w:sz w:val="24"/>
        </w:rPr>
        <w:t>modulator 402, downstream neuron array 404, spike timing detector 406, STDP weight</w:t>
      </w:r>
    </w:p>
    <w:p>
      <w:r>
        <w:rPr>
          <w:rFonts w:ascii="Times New Roman" w:hAnsi="Times New Roman"/>
          <w:sz w:val="24"/>
        </w:rPr>
        <w:t>update module 408, synaptic weight matrix 410, and feedback pathway 412 showing</w:t>
      </w:r>
    </w:p>
    <w:p>
      <w:r>
        <w:rPr>
          <w:rFonts w:ascii="Times New Roman" w:hAnsi="Times New Roman"/>
          <w:sz w:val="24"/>
        </w:rPr>
        <w:t>how adjusted weights influence subsequent reflection signal processing.</w:t>
      </w:r>
    </w:p>
    <w:p>
      <w:r>
        <w:rPr>
          <w:rFonts w:ascii="Times New Roman" w:hAnsi="Times New Roman"/>
          <w:sz w:val="24"/>
        </w:rPr>
        <w:t>[0015] FIG. 5 is an energy-aware regulation diagram showing the autonomous</w:t>
      </w:r>
    </w:p>
    <w:p>
      <w:r>
        <w:rPr>
          <w:rFonts w:ascii="Times New Roman" w:hAnsi="Times New Roman"/>
          <w:sz w:val="24"/>
        </w:rPr>
        <w:t>modulation controller comprising energy storage monitor 500, critical threshold</w:t>
      </w:r>
    </w:p>
    <w:p>
      <w:r>
        <w:rPr>
          <w:rFonts w:ascii="Times New Roman" w:hAnsi="Times New Roman"/>
          <w:sz w:val="24"/>
        </w:rPr>
        <w:t>comparator 502 at 15 mWh, low threshold comparator 504 at 30 mWh, high threshold</w:t>
      </w:r>
    </w:p>
    <w:p>
      <w:r>
        <w:rPr>
          <w:rFonts w:ascii="Times New Roman" w:hAnsi="Times New Roman"/>
          <w:sz w:val="24"/>
        </w:rPr>
        <w:t>comparator 506 at 80 mWh, modulation value selector 508, and output modulation</w:t>
      </w:r>
    </w:p>
    <w:p>
      <w:r>
        <w:rPr>
          <w:rFonts w:ascii="Times New Roman" w:hAnsi="Times New Roman"/>
          <w:sz w:val="24"/>
        </w:rPr>
        <w:t>signal 510, with threshold regions annotated for conservation mode, cautious mode,</w:t>
      </w:r>
    </w:p>
    <w:p>
      <w:r>
        <w:rPr>
          <w:rFonts w:ascii="Times New Roman" w:hAnsi="Times New Roman"/>
          <w:sz w:val="24"/>
        </w:rPr>
        <w:t>neutral mode, and exploration mode.</w:t>
      </w:r>
    </w:p>
    <w:p>
      <w:r>
        <w:rPr>
          <w:rFonts w:ascii="Times New Roman" w:hAnsi="Times New Roman"/>
          <w:sz w:val="24"/>
        </w:rPr>
        <w:t>[0016] FIG. 6 is an end-to-end signal flow diagram showing the complete system</w:t>
      </w:r>
    </w:p>
    <w:p>
      <w:r>
        <w:rPr>
          <w:rFonts w:ascii="Times New Roman" w:hAnsi="Times New Roman"/>
          <w:sz w:val="24"/>
        </w:rPr>
        <w:t>integration comprising environmental sensor array 600, spiking neural network core</w:t>
      </w:r>
    </w:p>
    <w:p>
      <w:r>
        <w:rPr>
          <w:rFonts w:ascii="Times New Roman" w:hAnsi="Times New Roman"/>
          <w:sz w:val="24"/>
        </w:rPr>
        <w:t>602, self-observation feedback pathway 604, cognitive modulation interface 606,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energy-aware regulation module 608, motor actuator output 610, and energy harvesting</w:t>
      </w:r>
    </w:p>
    <w:p>
      <w:r>
        <w:rPr>
          <w:rFonts w:ascii="Times New Roman" w:hAnsi="Times New Roman"/>
          <w:sz w:val="24"/>
        </w:rPr>
        <w:t>feedback 612, illustrating how the self-observation mechanism integrates within the</w:t>
      </w:r>
    </w:p>
    <w:p>
      <w:r>
        <w:rPr>
          <w:rFonts w:ascii="Times New Roman" w:hAnsi="Times New Roman"/>
          <w:sz w:val="24"/>
        </w:rPr>
        <w:t>broader self-sustaining cognitive loop.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DETAILED DESCRIPTION OF THE INVENTION</w:t>
      </w:r>
    </w:p>
    <w:p>
      <w:r>
        <w:rPr>
          <w:rFonts w:ascii="Times New Roman" w:hAnsi="Times New Roman"/>
          <w:sz w:val="24"/>
        </w:rPr>
        <w:t>Core Mechanism</w:t>
      </w:r>
    </w:p>
    <w:p>
      <w:r>
        <w:rPr>
          <w:rFonts w:ascii="Times New Roman" w:hAnsi="Times New Roman"/>
          <w:sz w:val="24"/>
        </w:rPr>
        <w:t>[0017] Referring to FIG. 1, the self-observation feedback loop architecture is shown.</w:t>
      </w:r>
    </w:p>
    <w:p>
      <w:r>
        <w:rPr>
          <w:rFonts w:ascii="Times New Roman" w:hAnsi="Times New Roman"/>
          <w:sz w:val="24"/>
        </w:rPr>
        <w:t>At each timestep t, the spiking neural network 104 receives external input 100 at</w:t>
      </w:r>
    </w:p>
    <w:p>
      <w:r>
        <w:rPr>
          <w:rFonts w:ascii="Times New Roman" w:hAnsi="Times New Roman"/>
          <w:sz w:val="24"/>
        </w:rPr>
        <w:t>summing junction 102 and processes it through leaky integrate-and-fire dynamics. For</w:t>
      </w:r>
    </w:p>
    <w:p>
      <w:r>
        <w:rPr>
          <w:rFonts w:ascii="Times New Roman" w:hAnsi="Times New Roman"/>
          <w:sz w:val="24"/>
        </w:rPr>
        <w:t>each neuron i, the membrane potential Vi(t) equals Vi(t-1) multiplied by the quantity 1</w:t>
      </w:r>
    </w:p>
    <w:p>
      <w:r>
        <w:rPr>
          <w:rFonts w:ascii="Times New Roman" w:hAnsi="Times New Roman"/>
          <w:sz w:val="24"/>
        </w:rPr>
        <w:t>minus leak_factor, plus Iext(t) multiplied by input_scale multiplied by the Kronecker</w:t>
      </w:r>
    </w:p>
    <w:p>
      <w:r>
        <w:rPr>
          <w:rFonts w:ascii="Times New Roman" w:hAnsi="Times New Roman"/>
          <w:sz w:val="24"/>
        </w:rPr>
        <w:t>delta of i and 0, plus Ireflection(t), plus the sum over j of wij multiplied by spikej(t). The</w:t>
      </w:r>
    </w:p>
    <w:p>
      <w:r>
        <w:rPr>
          <w:rFonts w:ascii="Times New Roman" w:hAnsi="Times New Roman"/>
          <w:sz w:val="24"/>
        </w:rPr>
        <w:t>external input enters at neuron 0, and wij represents the synaptic weight from neuron j</w:t>
      </w:r>
    </w:p>
    <w:p>
      <w:r>
        <w:rPr>
          <w:rFonts w:ascii="Times New Roman" w:hAnsi="Times New Roman"/>
          <w:sz w:val="24"/>
        </w:rPr>
        <w:t>to neuron i.</w:t>
      </w:r>
    </w:p>
    <w:p>
      <w:r>
        <w:rPr>
          <w:rFonts w:ascii="Times New Roman" w:hAnsi="Times New Roman"/>
          <w:sz w:val="24"/>
        </w:rPr>
        <w:t>Recording Aggregate Output</w:t>
      </w:r>
    </w:p>
    <w:p>
      <w:r>
        <w:rPr>
          <w:rFonts w:ascii="Times New Roman" w:hAnsi="Times New Roman"/>
          <w:sz w:val="24"/>
        </w:rPr>
        <w:t>[0018] After spike generation and propagation, aggregate output computation module</w:t>
      </w:r>
    </w:p>
    <w:p>
      <w:r>
        <w:rPr>
          <w:rFonts w:ascii="Times New Roman" w:hAnsi="Times New Roman"/>
          <w:sz w:val="24"/>
        </w:rPr>
        <w:t>106 computes the network output as previous_output equals the mean of Vi(t) for all</w:t>
      </w:r>
    </w:p>
    <w:p>
      <w:r>
        <w:rPr>
          <w:rFonts w:ascii="Times New Roman" w:hAnsi="Times New Roman"/>
          <w:sz w:val="24"/>
        </w:rPr>
        <w:t>neurons i, expressed as (1/N) multiplied by the sum over i of Vi(t), where N is the total</w:t>
      </w:r>
    </w:p>
    <w:p>
      <w:r>
        <w:rPr>
          <w:rFonts w:ascii="Times New Roman" w:hAnsi="Times New Roman"/>
          <w:sz w:val="24"/>
        </w:rPr>
        <w:t>number of neurons. This single scalar value represents the network overall activation</w:t>
      </w:r>
    </w:p>
    <w:p>
      <w:r>
        <w:rPr>
          <w:rFonts w:ascii="Times New Roman" w:hAnsi="Times New Roman"/>
          <w:sz w:val="24"/>
        </w:rPr>
        <w:t>state, constituting a compressed representation of the full neural state. The computed</w:t>
      </w:r>
    </w:p>
    <w:p>
      <w:r>
        <w:rPr>
          <w:rFonts w:ascii="Times New Roman" w:hAnsi="Times New Roman"/>
          <w:sz w:val="24"/>
        </w:rPr>
        <w:t>aggregate output is stored in unit delay element 108, implementing the z-1 delay that</w:t>
      </w:r>
    </w:p>
    <w:p>
      <w:r>
        <w:rPr>
          <w:rFonts w:ascii="Times New Roman" w:hAnsi="Times New Roman"/>
          <w:sz w:val="24"/>
        </w:rPr>
        <w:t>holds the value for one timestep.</w:t>
      </w:r>
    </w:p>
    <w:p>
      <w:r>
        <w:rPr>
          <w:rFonts w:ascii="Times New Roman" w:hAnsi="Times New Roman"/>
          <w:sz w:val="24"/>
        </w:rPr>
        <w:t>Self-Observation Feedback</w:t>
      </w:r>
    </w:p>
    <w:p>
      <w:r>
        <w:rPr>
          <w:rFonts w:ascii="Times New Roman" w:hAnsi="Times New Roman"/>
          <w:sz w:val="24"/>
        </w:rPr>
        <w:t>[0019] At timestep t+1, the recorded output from unit delay element 108 is fed back</w:t>
      </w:r>
    </w:p>
    <w:p>
      <w:r>
        <w:rPr>
          <w:rFonts w:ascii="Times New Roman" w:hAnsi="Times New Roman"/>
          <w:sz w:val="24"/>
        </w:rPr>
        <w:t>through reflection coefficient multiplier 110 as additional input. The reflection input</w:t>
      </w:r>
    </w:p>
    <w:p>
      <w:r>
        <w:rPr>
          <w:rFonts w:ascii="Times New Roman" w:hAnsi="Times New Roman"/>
          <w:sz w:val="24"/>
        </w:rPr>
        <w:t>Ireflection(t+1) at pathway 112 equals the previous_output multiplied by the reflection</w:t>
      </w:r>
    </w:p>
    <w:p>
      <w:r>
        <w:rPr>
          <w:rFonts w:ascii="Times New Roman" w:hAnsi="Times New Roman"/>
          <w:sz w:val="24"/>
        </w:rPr>
        <w:t>coefficient. This feedback is added to the external input at summing junction 102 such</w:t>
      </w:r>
    </w:p>
    <w:p>
      <w:r>
        <w:rPr>
          <w:rFonts w:ascii="Times New Roman" w:hAnsi="Times New Roman"/>
          <w:sz w:val="24"/>
        </w:rPr>
        <w:t>that the adjusted input equals Iext(t+1) multiplied by input_scale plus previous_output</w:t>
      </w:r>
    </w:p>
    <w:p>
      <w:r>
        <w:rPr>
          <w:rFonts w:ascii="Times New Roman" w:hAnsi="Times New Roman"/>
          <w:sz w:val="24"/>
        </w:rPr>
        <w:t>multiplied by reflection_coeff, and V0(t+1) is incremented by the adjusted input. The</w:t>
      </w:r>
    </w:p>
    <w:p>
      <w:r>
        <w:rPr>
          <w:rFonts w:ascii="Times New Roman" w:hAnsi="Times New Roman"/>
          <w:sz w:val="24"/>
        </w:rPr>
        <w:t>neural output 114 represents the final processed signal available for downstream use.</w:t>
      </w:r>
    </w:p>
    <w:p>
      <w:r>
        <w:rPr>
          <w:rFonts w:ascii="Times New Roman" w:hAnsi="Times New Roman"/>
          <w:sz w:val="24"/>
        </w:rPr>
        <w:t>Reflection Coefficient Spectrum</w:t>
      </w:r>
    </w:p>
    <w:p>
      <w:r>
        <w:rPr>
          <w:rFonts w:ascii="Times New Roman" w:hAnsi="Times New Roman"/>
          <w:sz w:val="24"/>
        </w:rPr>
        <w:t>[0020] Referring to FIG. 2, the reflection coefficient creates a tunable self-awareness</w:t>
      </w:r>
    </w:p>
    <w:p>
      <w:r>
        <w:rPr>
          <w:rFonts w:ascii="Times New Roman" w:hAnsi="Times New Roman"/>
          <w:sz w:val="24"/>
        </w:rPr>
        <w:t>spectrum across the range from 0.0 to 1.0. In external-only processing region 200</w:t>
      </w:r>
    </w:p>
    <w:p>
      <w:r>
        <w:rPr>
          <w:rFonts w:ascii="Times New Roman" w:hAnsi="Times New Roman"/>
          <w:sz w:val="24"/>
        </w:rPr>
        <w:t>where the coefficient equals 0.0, the network has no self-observation and processes</w:t>
      </w:r>
    </w:p>
    <w:p>
      <w:r>
        <w:rPr>
          <w:rFonts w:ascii="Times New Roman" w:hAnsi="Times New Roman"/>
          <w:sz w:val="24"/>
        </w:rPr>
        <w:t>only external input. In baseline operation region 204 where the coefficient equals 0.2,</w:t>
      </w:r>
    </w:p>
    <w:p>
      <w:r>
        <w:rPr>
          <w:rFonts w:ascii="Times New Roman" w:hAnsi="Times New Roman"/>
          <w:sz w:val="24"/>
        </w:rPr>
        <w:t>the network operates with subtle self-observation influence on neural dynamics. In</w:t>
      </w:r>
    </w:p>
    <w:p>
      <w:r>
        <w:rPr>
          <w:rFonts w:ascii="Times New Roman" w:hAnsi="Times New Roman"/>
          <w:sz w:val="24"/>
        </w:rPr>
        <w:t>transition region 206 where the coefficient equals 0.5, the network experiences strong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self-observation and is significantly influenced by its own prior state. In self-dominated</w:t>
      </w:r>
    </w:p>
    <w:p>
      <w:r>
        <w:rPr>
          <w:rFonts w:ascii="Times New Roman" w:hAnsi="Times New Roman"/>
          <w:sz w:val="24"/>
        </w:rPr>
        <w:t>processing region 202 where the coefficient approaches 1.0, shown as maximum</w:t>
      </w:r>
    </w:p>
    <w:p>
      <w:r>
        <w:rPr>
          <w:rFonts w:ascii="Times New Roman" w:hAnsi="Times New Roman"/>
          <w:sz w:val="24"/>
        </w:rPr>
        <w:t>self-observation region 208, the network is dominated by its own prior output with</w:t>
      </w:r>
    </w:p>
    <w:p>
      <w:r>
        <w:rPr>
          <w:rFonts w:ascii="Times New Roman" w:hAnsi="Times New Roman"/>
          <w:sz w:val="24"/>
        </w:rPr>
        <w:t>external input having minimal influence.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Dynamic Modulation</w:t>
      </w:r>
    </w:p>
    <w:p>
      <w:r>
        <w:rPr>
          <w:rFonts w:ascii="Times New Roman" w:hAnsi="Times New Roman"/>
          <w:sz w:val="24"/>
        </w:rPr>
        <w:t>[0021] Referring to FIG. 3, the reflection coefficient is not fixed but can be</w:t>
      </w:r>
    </w:p>
    <w:p>
      <w:r>
        <w:rPr>
          <w:rFonts w:ascii="Times New Roman" w:hAnsi="Times New Roman"/>
          <w:sz w:val="24"/>
        </w:rPr>
        <w:t>dynamically adjusted during operation through dual-source modulation. External</w:t>
      </w:r>
    </w:p>
    <w:p>
      <w:r>
        <w:rPr>
          <w:rFonts w:ascii="Times New Roman" w:hAnsi="Times New Roman"/>
          <w:sz w:val="24"/>
        </w:rPr>
        <w:t>cognitive control pathway 300 receives signals from cognitive layer interface 302,</w:t>
      </w:r>
    </w:p>
    <w:p>
      <w:r>
        <w:rPr>
          <w:rFonts w:ascii="Times New Roman" w:hAnsi="Times New Roman"/>
          <w:sz w:val="24"/>
        </w:rPr>
        <w:t>which connects to a separate reasoning system through a defined protocol interface.</w:t>
      </w:r>
    </w:p>
    <w:p>
      <w:r>
        <w:rPr>
          <w:rFonts w:ascii="Times New Roman" w:hAnsi="Times New Roman"/>
          <w:sz w:val="24"/>
        </w:rPr>
        <w:t>Modulation signal generator 304 analyzes the neural network state including spike</w:t>
      </w:r>
    </w:p>
    <w:p>
      <w:r>
        <w:rPr>
          <w:rFonts w:ascii="Times New Roman" w:hAnsi="Times New Roman"/>
          <w:sz w:val="24"/>
        </w:rPr>
        <w:t>pattern type, energy level, and temperature, and determines an appropriate modulation</w:t>
      </w:r>
    </w:p>
    <w:p>
      <w:r>
        <w:rPr>
          <w:rFonts w:ascii="Times New Roman" w:hAnsi="Times New Roman"/>
          <w:sz w:val="24"/>
        </w:rPr>
        <w:t>value in the range of negative 1.0 to positive 1.0.</w:t>
      </w:r>
    </w:p>
    <w:p>
      <w:r>
        <w:rPr>
          <w:rFonts w:ascii="Times New Roman" w:hAnsi="Times New Roman"/>
          <w:sz w:val="24"/>
        </w:rPr>
        <w:t>[0022] For external modulation through cognitive control, the reflection coefficient</w:t>
      </w:r>
    </w:p>
    <w:p>
      <w:r>
        <w:rPr>
          <w:rFonts w:ascii="Times New Roman" w:hAnsi="Times New Roman"/>
          <w:sz w:val="24"/>
        </w:rPr>
        <w:t>equals base_reflection plus modulation multiplied by sensitivity, where base_reflection</w:t>
      </w:r>
    </w:p>
    <w:p>
      <w:r>
        <w:rPr>
          <w:rFonts w:ascii="Times New Roman" w:hAnsi="Times New Roman"/>
          <w:sz w:val="24"/>
        </w:rPr>
        <w:t>is 0.2 as the default baseline, modulation is the external cognitive signal from pathway</w:t>
      </w:r>
    </w:p>
    <w:p>
      <w:r>
        <w:rPr>
          <w:rFonts w:ascii="Times New Roman" w:hAnsi="Times New Roman"/>
          <w:sz w:val="24"/>
        </w:rPr>
        <w:t>300 ranging from negative 1.0 to positive 1.0, and sensitivity is 0.1 as the modulation</w:t>
      </w:r>
    </w:p>
    <w:p>
      <w:r>
        <w:rPr>
          <w:rFonts w:ascii="Times New Roman" w:hAnsi="Times New Roman"/>
          <w:sz w:val="24"/>
        </w:rPr>
        <w:t>gain. At modulation of negative 1.0 the reflection coefficient is 0.1 representing</w:t>
      </w:r>
    </w:p>
    <w:p>
      <w:r>
        <w:rPr>
          <w:rFonts w:ascii="Times New Roman" w:hAnsi="Times New Roman"/>
          <w:sz w:val="24"/>
        </w:rPr>
        <w:t>minimal self-observation. At modulation of 0.0 the reflection coefficient is 0.2</w:t>
      </w:r>
    </w:p>
    <w:p>
      <w:r>
        <w:rPr>
          <w:rFonts w:ascii="Times New Roman" w:hAnsi="Times New Roman"/>
          <w:sz w:val="24"/>
        </w:rPr>
        <w:t>representing baseline. At modulation of positive 1.0 the reflection coefficient is 0.3</w:t>
      </w:r>
    </w:p>
    <w:p>
      <w:r>
        <w:rPr>
          <w:rFonts w:ascii="Times New Roman" w:hAnsi="Times New Roman"/>
          <w:sz w:val="24"/>
        </w:rPr>
        <w:t>representing enhanced self-observation.</w:t>
      </w:r>
    </w:p>
    <w:p>
      <w:r>
        <w:rPr>
          <w:rFonts w:ascii="Times New Roman" w:hAnsi="Times New Roman"/>
          <w:sz w:val="24"/>
        </w:rPr>
        <w:t>[0023] Internal energy-aware pathway 306 provides autonomous modulation based on</w:t>
      </w:r>
    </w:p>
    <w:p>
      <w:r>
        <w:rPr>
          <w:rFonts w:ascii="Times New Roman" w:hAnsi="Times New Roman"/>
          <w:sz w:val="24"/>
        </w:rPr>
        <w:t>the system energy state. Energy monitor 308 continuously tracks the current energy</w:t>
      </w:r>
    </w:p>
    <w:p>
      <w:r>
        <w:rPr>
          <w:rFonts w:ascii="Times New Roman" w:hAnsi="Times New Roman"/>
          <w:sz w:val="24"/>
        </w:rPr>
        <w:t>storage level. Threshold comparator 310 evaluates the energy level against multiple</w:t>
      </w:r>
    </w:p>
    <w:p>
      <w:r>
        <w:rPr>
          <w:rFonts w:ascii="Times New Roman" w:hAnsi="Times New Roman"/>
          <w:sz w:val="24"/>
        </w:rPr>
        <w:t>thresholds. Modulation combiner 312 integrates signals from both external and internal</w:t>
      </w:r>
    </w:p>
    <w:p>
      <w:r>
        <w:rPr>
          <w:rFonts w:ascii="Times New Roman" w:hAnsi="Times New Roman"/>
          <w:sz w:val="24"/>
        </w:rPr>
        <w:t>pathways to produce the final reflection coefficient adjustment signal 314.</w:t>
      </w:r>
    </w:p>
    <w:p>
      <w:r>
        <w:rPr>
          <w:rFonts w:ascii="Times New Roman" w:hAnsi="Times New Roman"/>
          <w:sz w:val="24"/>
        </w:rPr>
        <w:t>Energy-Aware Regulation</w:t>
      </w:r>
    </w:p>
    <w:p>
      <w:r>
        <w:rPr>
          <w:rFonts w:ascii="Times New Roman" w:hAnsi="Times New Roman"/>
          <w:sz w:val="24"/>
        </w:rPr>
        <w:t>[0024] Referring to FIG. 5, the autonomous modulation controller implements</w:t>
      </w:r>
    </w:p>
    <w:p>
      <w:r>
        <w:rPr>
          <w:rFonts w:ascii="Times New Roman" w:hAnsi="Times New Roman"/>
          <w:sz w:val="24"/>
        </w:rPr>
        <w:t>energy-aware self-regulation. Energy storage monitor 500 provides the current energy</w:t>
      </w:r>
    </w:p>
    <w:p>
      <w:r>
        <w:rPr>
          <w:rFonts w:ascii="Times New Roman" w:hAnsi="Times New Roman"/>
          <w:sz w:val="24"/>
        </w:rPr>
        <w:t>level to a cascade of threshold comparators. Critical threshold comparator 502 at 15</w:t>
      </w:r>
    </w:p>
    <w:p>
      <w:r>
        <w:rPr>
          <w:rFonts w:ascii="Times New Roman" w:hAnsi="Times New Roman"/>
          <w:sz w:val="24"/>
        </w:rPr>
        <w:t>mWh triggers conservation mode with modulation negative 0.4. Low threshold</w:t>
      </w:r>
    </w:p>
    <w:p>
      <w:r>
        <w:rPr>
          <w:rFonts w:ascii="Times New Roman" w:hAnsi="Times New Roman"/>
          <w:sz w:val="24"/>
        </w:rPr>
        <w:t>comparator 504 at 30 mWh triggers cautious mode with modulation negative 0.1. High</w:t>
      </w:r>
    </w:p>
    <w:p>
      <w:r>
        <w:rPr>
          <w:rFonts w:ascii="Times New Roman" w:hAnsi="Times New Roman"/>
          <w:sz w:val="24"/>
        </w:rPr>
        <w:t>threshold comparator 506 at 80 mWh triggers exploration mode with modulation</w:t>
      </w:r>
    </w:p>
    <w:p>
      <w:r>
        <w:rPr>
          <w:rFonts w:ascii="Times New Roman" w:hAnsi="Times New Roman"/>
          <w:sz w:val="24"/>
        </w:rPr>
        <w:t>positive 0.3. Modulation value selector 508 determines the appropriate modulation</w:t>
      </w:r>
    </w:p>
    <w:p>
      <w:r>
        <w:rPr>
          <w:rFonts w:ascii="Times New Roman" w:hAnsi="Times New Roman"/>
          <w:sz w:val="24"/>
        </w:rPr>
        <w:t>based on which thresholds are active, and output modulation signal 510 feeds the</w:t>
      </w:r>
    </w:p>
    <w:p>
      <w:r>
        <w:rPr>
          <w:rFonts w:ascii="Times New Roman" w:hAnsi="Times New Roman"/>
          <w:sz w:val="24"/>
        </w:rPr>
        <w:t>reflection coefficient calculation.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[0025] This creates a biologically plausible dynamic wherein when resources are</w:t>
      </w:r>
    </w:p>
    <w:p>
      <w:r>
        <w:rPr>
          <w:rFonts w:ascii="Times New Roman" w:hAnsi="Times New Roman"/>
          <w:sz w:val="24"/>
        </w:rPr>
        <w:t>scarce, the system reduces self-referential processing to focus on survival, and when</w:t>
      </w:r>
    </w:p>
    <w:p>
      <w:r>
        <w:rPr>
          <w:rFonts w:ascii="Times New Roman" w:hAnsi="Times New Roman"/>
          <w:sz w:val="24"/>
        </w:rPr>
        <w:t>resources are abundant, it increases self-observation for learning and adaptation. The</w:t>
      </w:r>
    </w:p>
    <w:p>
      <w:r>
        <w:rPr>
          <w:rFonts w:ascii="Times New Roman" w:hAnsi="Times New Roman"/>
          <w:sz w:val="24"/>
        </w:rPr>
        <w:t>energy-aware modulation operates autonomously without requiring external cognitive</w:t>
      </w:r>
    </w:p>
    <w:p>
      <w:r>
        <w:rPr>
          <w:rFonts w:ascii="Times New Roman" w:hAnsi="Times New Roman"/>
          <w:sz w:val="24"/>
        </w:rPr>
        <w:t>control, enabling the system to maintain operation during disconnection from</w:t>
      </w:r>
    </w:p>
    <w:p>
      <w:r>
        <w:rPr>
          <w:rFonts w:ascii="Times New Roman" w:hAnsi="Times New Roman"/>
          <w:sz w:val="24"/>
        </w:rPr>
        <w:t>higher-level control layers.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Implementation</w:t>
      </w:r>
    </w:p>
    <w:p>
      <w:r>
        <w:rPr>
          <w:rFonts w:ascii="Times New Roman" w:hAnsi="Times New Roman"/>
          <w:sz w:val="24"/>
        </w:rPr>
        <w:t>[0026] The self-observation mechanism is implemented in the neural network step</w:t>
      </w:r>
    </w:p>
    <w:p>
      <w:r>
        <w:rPr>
          <w:rFonts w:ascii="Times New Roman" w:hAnsi="Times New Roman"/>
          <w:sz w:val="24"/>
        </w:rPr>
        <w:t>method. The membrane potential is first decayed by the leak factor. The adjusted input</w:t>
      </w:r>
    </w:p>
    <w:p>
      <w:r>
        <w:rPr>
          <w:rFonts w:ascii="Times New Roman" w:hAnsi="Times New Roman"/>
          <w:sz w:val="24"/>
        </w:rPr>
        <w:t>is computed by scaling the external input signal by the input scale and, if a previous</w:t>
      </w:r>
    </w:p>
    <w:p>
      <w:r>
        <w:rPr>
          <w:rFonts w:ascii="Times New Roman" w:hAnsi="Times New Roman"/>
          <w:sz w:val="24"/>
        </w:rPr>
        <w:t>output exists and the reflection coefficient is greater than zero, adding the previous</w:t>
      </w:r>
    </w:p>
    <w:p>
      <w:r>
        <w:rPr>
          <w:rFonts w:ascii="Times New Roman" w:hAnsi="Times New Roman"/>
          <w:sz w:val="24"/>
        </w:rPr>
        <w:t>output multiplied by the reflection coefficient. This adjusted input is applied to the first</w:t>
      </w:r>
    </w:p>
    <w:p>
      <w:r>
        <w:rPr>
          <w:rFonts w:ascii="Times New Roman" w:hAnsi="Times New Roman"/>
          <w:sz w:val="24"/>
        </w:rPr>
        <w:t>neuron. After spike detection, propagation, and optional STDP weight update, the</w:t>
      </w:r>
    </w:p>
    <w:p>
      <w:r>
        <w:rPr>
          <w:rFonts w:ascii="Times New Roman" w:hAnsi="Times New Roman"/>
          <w:sz w:val="24"/>
        </w:rPr>
        <w:t>network aggregate output is recorded as the mean of all membrane potentials. This</w:t>
      </w:r>
    </w:p>
    <w:p>
      <w:r>
        <w:rPr>
          <w:rFonts w:ascii="Times New Roman" w:hAnsi="Times New Roman"/>
          <w:sz w:val="24"/>
        </w:rPr>
        <w:t>recorded value persists across timesteps and is fed back at configurable gain.</w:t>
      </w:r>
    </w:p>
    <w:p>
      <w:r>
        <w:rPr>
          <w:rFonts w:ascii="Times New Roman" w:hAnsi="Times New Roman"/>
          <w:sz w:val="24"/>
        </w:rPr>
        <w:t>[0027] The previous_output field is the self-observation state. It is architecturally</w:t>
      </w:r>
    </w:p>
    <w:p>
      <w:r>
        <w:rPr>
          <w:rFonts w:ascii="Times New Roman" w:hAnsi="Times New Roman"/>
          <w:sz w:val="24"/>
        </w:rPr>
        <w:t>distinct from the synaptic weights which serve computation, and from the spike history</w:t>
      </w:r>
    </w:p>
    <w:p>
      <w:r>
        <w:rPr>
          <w:rFonts w:ascii="Times New Roman" w:hAnsi="Times New Roman"/>
          <w:sz w:val="24"/>
        </w:rPr>
        <w:t>which serves recording.</w:t>
      </w:r>
    </w:p>
    <w:p>
      <w:r>
        <w:rPr>
          <w:rFonts w:ascii="Times New Roman" w:hAnsi="Times New Roman"/>
          <w:sz w:val="24"/>
        </w:rPr>
        <w:t>Interaction with STDP Learning</w:t>
      </w:r>
    </w:p>
    <w:p>
      <w:r>
        <w:rPr>
          <w:rFonts w:ascii="Times New Roman" w:hAnsi="Times New Roman"/>
          <w:sz w:val="24"/>
        </w:rPr>
        <w:t>[0028] Referring to FIG. 4, when the spiking neural network has Spike-Timing</w:t>
      </w:r>
    </w:p>
    <w:p>
      <w:r>
        <w:rPr>
          <w:rFonts w:ascii="Times New Roman" w:hAnsi="Times New Roman"/>
          <w:sz w:val="24"/>
        </w:rPr>
        <w:t>Dependent Plasticity enabled, the self-observation feedback creates a novel interaction.</w:t>
      </w:r>
    </w:p>
    <w:p>
      <w:r>
        <w:rPr>
          <w:rFonts w:ascii="Times New Roman" w:hAnsi="Times New Roman"/>
          <w:sz w:val="24"/>
        </w:rPr>
        <w:t>Reflection signal input 400 modulates input neuron firing pattern modulator 402. This</w:t>
      </w:r>
    </w:p>
    <w:p>
      <w:r>
        <w:rPr>
          <w:rFonts w:ascii="Times New Roman" w:hAnsi="Times New Roman"/>
          <w:sz w:val="24"/>
        </w:rPr>
        <w:t>changes the timing relationships between the input neuron and downstream neuron</w:t>
      </w:r>
    </w:p>
    <w:p>
      <w:r>
        <w:rPr>
          <w:rFonts w:ascii="Times New Roman" w:hAnsi="Times New Roman"/>
          <w:sz w:val="24"/>
        </w:rPr>
        <w:t>array 404. Spike timing detector 406 measures the precise timing of pre-synaptic and</w:t>
      </w:r>
    </w:p>
    <w:p>
      <w:r>
        <w:rPr>
          <w:rFonts w:ascii="Times New Roman" w:hAnsi="Times New Roman"/>
          <w:sz w:val="24"/>
        </w:rPr>
        <w:t>post-synaptic spikes. STDP weight update module 408 adjusts synaptic weights in</w:t>
      </w:r>
    </w:p>
    <w:p>
      <w:r>
        <w:rPr>
          <w:rFonts w:ascii="Times New Roman" w:hAnsi="Times New Roman"/>
          <w:sz w:val="24"/>
        </w:rPr>
        <w:t>weight matrix 410 based on these timing relationships. Feedback pathway 412 shows</w:t>
      </w:r>
    </w:p>
    <w:p>
      <w:r>
        <w:rPr>
          <w:rFonts w:ascii="Times New Roman" w:hAnsi="Times New Roman"/>
          <w:sz w:val="24"/>
        </w:rPr>
        <w:t>how the adjusted weights change the network response to subsequent reflection signals,</w:t>
      </w:r>
    </w:p>
    <w:p>
      <w:r>
        <w:rPr>
          <w:rFonts w:ascii="Times New Roman" w:hAnsi="Times New Roman"/>
          <w:sz w:val="24"/>
        </w:rPr>
        <w:t>creating a self-referential learning loop wherein the network learns about its own</w:t>
      </w:r>
    </w:p>
    <w:p>
      <w:r>
        <w:rPr>
          <w:rFonts w:ascii="Times New Roman" w:hAnsi="Times New Roman"/>
          <w:sz w:val="24"/>
        </w:rPr>
        <w:t>dynamics through the interaction of self-observation and synaptic plasticity.</w:t>
      </w:r>
    </w:p>
    <w:p>
      <w:r>
        <w:rPr>
          <w:rFonts w:ascii="Times New Roman" w:hAnsi="Times New Roman"/>
          <w:sz w:val="24"/>
        </w:rPr>
        <w:t>Measurable Properties</w:t>
      </w:r>
    </w:p>
    <w:p>
      <w:r>
        <w:rPr>
          <w:rFonts w:ascii="Times New Roman" w:hAnsi="Times New Roman"/>
          <w:sz w:val="24"/>
        </w:rPr>
        <w:t>[0029] The self-observation signal can be distinguished from noise through several</w:t>
      </w:r>
    </w:p>
    <w:p>
      <w:r>
        <w:rPr>
          <w:rFonts w:ascii="Times New Roman" w:hAnsi="Times New Roman"/>
          <w:sz w:val="24"/>
        </w:rPr>
        <w:t>measurable properties. The reflection signal has temporal autocorrelation structure that</w:t>
      </w:r>
    </w:p>
    <w:p>
      <w:r>
        <w:rPr>
          <w:rFonts w:ascii="Times New Roman" w:hAnsi="Times New Roman"/>
          <w:sz w:val="24"/>
        </w:rPr>
        <w:t>matches the input-driven dynamics, unlike white noise which has zero autocorrelation</w:t>
      </w:r>
    </w:p>
    <w:p>
      <w:r>
        <w:rPr>
          <w:rFonts w:ascii="Times New Roman" w:hAnsi="Times New Roman"/>
          <w:sz w:val="24"/>
        </w:rPr>
        <w:t>at all lags greater than zero. The reflection state correlates with system behavioral state</w:t>
      </w:r>
    </w:p>
    <w:p>
      <w:r>
        <w:rPr>
          <w:rFonts w:ascii="Times New Roman" w:hAnsi="Times New Roman"/>
          <w:sz w:val="24"/>
        </w:rPr>
        <w:t>including spike pattern type, energy level, and temperature in ways that random noise</w:t>
      </w:r>
    </w:p>
    <w:p>
      <w:r>
        <w:rPr>
          <w:rFonts w:ascii="Times New Roman" w:hAnsi="Times New Roman"/>
          <w:sz w:val="24"/>
        </w:rPr>
        <w:t>does not. Changing the reflection coefficient produces measurable changes in mean</w:t>
      </w:r>
    </w:p>
    <w:p>
      <w:r>
        <w:rPr>
          <w:rFonts w:ascii="Times New Roman" w:hAnsi="Times New Roman"/>
          <w:sz w:val="24"/>
        </w:rPr>
        <w:t>firing rate, spike pattern classification, weight entropy when STDP is enabled, and</w:t>
      </w:r>
    </w:p>
    <w:p>
      <w:r>
        <w:rPr>
          <w:rFonts w:ascii="Times New Roman" w:hAnsi="Times New Roman"/>
          <w:sz w:val="24"/>
        </w:rPr>
        <w:t>energy trajectory.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End-to-End Signal Flow</w:t>
      </w:r>
    </w:p>
    <w:p>
      <w:r>
        <w:rPr>
          <w:rFonts w:ascii="Times New Roman" w:hAnsi="Times New Roman"/>
          <w:sz w:val="24"/>
        </w:rPr>
        <w:t>[0030] Referring to FIG. 6, the complete end-to-end signal flow is shown for a system</w:t>
      </w:r>
    </w:p>
    <w:p>
      <w:r>
        <w:rPr>
          <w:rFonts w:ascii="Times New Roman" w:hAnsi="Times New Roman"/>
          <w:sz w:val="24"/>
        </w:rPr>
        <w:t>incorporating recursive self-observation. Environmental sensor array 600 produces</w:t>
      </w:r>
    </w:p>
    <w:p>
      <w:r>
        <w:rPr>
          <w:rFonts w:ascii="Times New Roman" w:hAnsi="Times New Roman"/>
          <w:sz w:val="24"/>
        </w:rPr>
        <w:t>input signals that enter spiking neural network core 602. The network encodes these</w:t>
      </w:r>
    </w:p>
    <w:p>
      <w:r>
        <w:rPr>
          <w:rFonts w:ascii="Times New Roman" w:hAnsi="Times New Roman"/>
          <w:sz w:val="24"/>
        </w:rPr>
        <w:t>signals as spike patterns while simultaneously receiving self-observation feedback</w:t>
      </w:r>
    </w:p>
    <w:p>
      <w:r>
        <w:rPr>
          <w:rFonts w:ascii="Times New Roman" w:hAnsi="Times New Roman"/>
          <w:sz w:val="24"/>
        </w:rPr>
        <w:t>through pathway 604 from its own prior aggregate output, scaled by the reflection</w:t>
      </w:r>
    </w:p>
    <w:p>
      <w:r>
        <w:rPr>
          <w:rFonts w:ascii="Times New Roman" w:hAnsi="Times New Roman"/>
          <w:sz w:val="24"/>
        </w:rPr>
        <w:t>coefficient. Cognitive modulation interface 606 adjusts the reflection coefficient</w:t>
      </w:r>
    </w:p>
    <w:p>
      <w:r>
        <w:rPr>
          <w:rFonts w:ascii="Times New Roman" w:hAnsi="Times New Roman"/>
          <w:sz w:val="24"/>
        </w:rPr>
        <w:t>dynamically based on external cognitive commands. Energy-aware regulation module</w:t>
      </w:r>
    </w:p>
    <w:p>
      <w:r>
        <w:rPr>
          <w:rFonts w:ascii="Times New Roman" w:hAnsi="Times New Roman"/>
          <w:sz w:val="24"/>
        </w:rPr>
        <w:t>608 provides autonomous modulation based on internal energy state. Motor actuator</w:t>
      </w:r>
    </w:p>
    <w:p>
      <w:r>
        <w:rPr>
          <w:rFonts w:ascii="Times New Roman" w:hAnsi="Times New Roman"/>
          <w:sz w:val="24"/>
        </w:rPr>
        <w:t>output 610 drives physical actuation from the neural output. Energy harvesting</w:t>
      </w:r>
    </w:p>
    <w:p>
      <w:r>
        <w:rPr>
          <w:rFonts w:ascii="Times New Roman" w:hAnsi="Times New Roman"/>
          <w:sz w:val="24"/>
        </w:rPr>
        <w:t>feedback 612 shows how energy harvested from motor activity powers the network,</w:t>
      </w:r>
    </w:p>
    <w:p>
      <w:r>
        <w:rPr>
          <w:rFonts w:ascii="Times New Roman" w:hAnsi="Times New Roman"/>
          <w:sz w:val="24"/>
        </w:rPr>
        <w:t>integrating the self-observation mechanism within the broader self-sustaining cognitive</w:t>
      </w:r>
    </w:p>
    <w:p>
      <w:r>
        <w:rPr>
          <w:rFonts w:ascii="Times New Roman" w:hAnsi="Times New Roman"/>
          <w:sz w:val="24"/>
        </w:rPr>
        <w:t>loop described in the co-pending application for the Neural-Motor Energy Harvesting</w:t>
      </w:r>
    </w:p>
    <w:p>
      <w:r>
        <w:rPr>
          <w:rFonts w:ascii="Times New Roman" w:hAnsi="Times New Roman"/>
          <w:sz w:val="24"/>
        </w:rPr>
        <w:t>Loop.</w:t>
      </w:r>
    </w:p>
    <w:p>
      <w:r>
        <w:rPr>
          <w:rFonts w:ascii="Times New Roman" w:hAnsi="Times New Roman"/>
          <w:sz w:val="24"/>
        </w:rPr>
        <w:t>EXPERIMENTAL VALIDATION</w:t>
      </w:r>
    </w:p>
    <w:p>
      <w:r>
        <w:rPr>
          <w:rFonts w:ascii="Times New Roman" w:hAnsi="Times New Roman"/>
          <w:sz w:val="24"/>
        </w:rPr>
        <w:t>[0031] Phase 7 Control Baseline with Claims A through E demonstrates that the system</w:t>
      </w:r>
    </w:p>
    <w:p>
      <w:r>
        <w:rPr>
          <w:rFonts w:ascii="Times New Roman" w:hAnsi="Times New Roman"/>
          <w:sz w:val="24"/>
        </w:rPr>
        <w:t>with reflection coefficient of 0.2 passes all five falsifiable claims, including</w:t>
      </w:r>
    </w:p>
    <w:p>
      <w:r>
        <w:rPr>
          <w:rFonts w:ascii="Times New Roman" w:hAnsi="Times New Roman"/>
          <w:sz w:val="24"/>
        </w:rPr>
        <w:t>input-output gain at Claim D with correlation at least 0.2. Setting the reflection</w:t>
      </w:r>
    </w:p>
    <w:p>
      <w:r>
        <w:rPr>
          <w:rFonts w:ascii="Times New Roman" w:hAnsi="Times New Roman"/>
          <w:sz w:val="24"/>
        </w:rPr>
        <w:t>coefficient to 0.0 changes the system dynamics measurably.</w:t>
      </w:r>
    </w:p>
    <w:p>
      <w:r>
        <w:rPr>
          <w:rFonts w:ascii="Times New Roman" w:hAnsi="Times New Roman"/>
          <w:sz w:val="24"/>
        </w:rPr>
        <w:t>[0032] Phase 8 STDP validation with Claims F8.1 through F8.3 demonstrates that the</w:t>
      </w:r>
    </w:p>
    <w:p>
      <w:r>
        <w:rPr>
          <w:rFonts w:ascii="Times New Roman" w:hAnsi="Times New Roman"/>
          <w:sz w:val="24"/>
        </w:rPr>
        <w:t>STDP network with self-observation feedback achieves 6.52 times higher mutual</w:t>
      </w:r>
    </w:p>
    <w:p>
      <w:r>
        <w:rPr>
          <w:rFonts w:ascii="Times New Roman" w:hAnsi="Times New Roman"/>
          <w:sz w:val="24"/>
        </w:rPr>
        <w:t>information between input and output compared to a frozen-weight control, as</w:t>
      </w:r>
    </w:p>
    <w:p>
      <w:r>
        <w:rPr>
          <w:rFonts w:ascii="Times New Roman" w:hAnsi="Times New Roman"/>
          <w:sz w:val="24"/>
        </w:rPr>
        <w:t>validated by Claim F8.2. The self-observation pathway contributes to this information</w:t>
      </w:r>
    </w:p>
    <w:p>
      <w:r>
        <w:rPr>
          <w:rFonts w:ascii="Times New Roman" w:hAnsi="Times New Roman"/>
          <w:sz w:val="24"/>
        </w:rPr>
        <w:t>gain by providing the network with temporal context about its own prior state.</w:t>
      </w:r>
    </w:p>
    <w:p>
      <w:r>
        <w:rPr>
          <w:rFonts w:ascii="Times New Roman" w:hAnsi="Times New Roman"/>
          <w:sz w:val="24"/>
        </w:rPr>
        <w:t>[0033] The MCP operational path demonstrates that the cognitive control layer</w:t>
      </w:r>
    </w:p>
    <w:p>
      <w:r>
        <w:rPr>
          <w:rFonts w:ascii="Times New Roman" w:hAnsi="Times New Roman"/>
          <w:sz w:val="24"/>
        </w:rPr>
        <w:t>dynamically adjusts the reflection coefficient based on pattern type, energy state, and</w:t>
      </w:r>
    </w:p>
    <w:p>
      <w:r>
        <w:rPr>
          <w:rFonts w:ascii="Times New Roman" w:hAnsi="Times New Roman"/>
          <w:sz w:val="24"/>
        </w:rPr>
        <w:t>attention allocation. The system behavior measurably changes with different</w:t>
      </w:r>
    </w:p>
    <w:p>
      <w:r>
        <w:rPr>
          <w:rFonts w:ascii="Times New Roman" w:hAnsi="Times New Roman"/>
          <w:sz w:val="24"/>
        </w:rPr>
        <w:t>modulation values. At modulation of negative 0.4 for conservation there is reduced</w:t>
      </w:r>
    </w:p>
    <w:p>
      <w:r>
        <w:rPr>
          <w:rFonts w:ascii="Times New Roman" w:hAnsi="Times New Roman"/>
          <w:sz w:val="24"/>
        </w:rPr>
        <w:t>spike activity and lower energy consumption. At modulation of 0.0 for neutral</w:t>
      </w:r>
    </w:p>
    <w:p>
      <w:r>
        <w:rPr>
          <w:rFonts w:ascii="Times New Roman" w:hAnsi="Times New Roman"/>
          <w:sz w:val="24"/>
        </w:rPr>
        <w:t>operation there is baseline dynamics. At modulation of positive 0.3 for exploration</w:t>
      </w:r>
    </w:p>
    <w:p>
      <w:r>
        <w:rPr>
          <w:rFonts w:ascii="Times New Roman" w:hAnsi="Times New Roman"/>
          <w:sz w:val="24"/>
        </w:rPr>
        <w:t>there is increased spike activity and higher energy consumption.</w:t>
      </w:r>
    </w:p>
    <w:p>
      <w:r>
        <w:rPr>
          <w:rFonts w:ascii="Times New Roman" w:hAnsi="Times New Roman"/>
          <w:sz w:val="24"/>
        </w:rPr>
        <w:t>Comparison with Standard Recurrence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[0034] The present invention differs from standard recurrent neural network</w:t>
      </w:r>
    </w:p>
    <w:p>
      <w:r>
        <w:rPr>
          <w:rFonts w:ascii="Times New Roman" w:hAnsi="Times New Roman"/>
          <w:sz w:val="24"/>
        </w:rPr>
        <w:t>architectures in several key aspects. In standard RNN recurrence, the purpose is</w:t>
      </w:r>
    </w:p>
    <w:p>
      <w:r>
        <w:rPr>
          <w:rFonts w:ascii="Times New Roman" w:hAnsi="Times New Roman"/>
          <w:sz w:val="24"/>
        </w:rPr>
        <w:t>computation for memory and context, whereas in this invention the purpose is explicit</w:t>
      </w:r>
    </w:p>
    <w:p>
      <w:r>
        <w:rPr>
          <w:rFonts w:ascii="Times New Roman" w:hAnsi="Times New Roman"/>
          <w:sz w:val="24"/>
        </w:rPr>
        <w:t>self-observation. In standard RNN recurrence, the feedback content is a hidden state</w:t>
      </w:r>
    </w:p>
    <w:p>
      <w:r>
        <w:rPr>
          <w:rFonts w:ascii="Times New Roman" w:hAnsi="Times New Roman"/>
          <w:sz w:val="24"/>
        </w:rPr>
        <w:t>vector, whereas in this invention the feedback content is an aggregate output scalar. In</w:t>
      </w:r>
    </w:p>
    <w:p>
      <w:r>
        <w:rPr>
          <w:rFonts w:ascii="Times New Roman" w:hAnsi="Times New Roman"/>
          <w:sz w:val="24"/>
        </w:rPr>
        <w:t>standard RNN recurrence, the gain control uses fixed learned weights, whereas in this</w:t>
      </w:r>
    </w:p>
    <w:p>
      <w:r>
        <w:rPr>
          <w:rFonts w:ascii="Times New Roman" w:hAnsi="Times New Roman"/>
          <w:sz w:val="24"/>
        </w:rPr>
        <w:t>invention the gain control uses a configurable coefficient ranging from 0.0 to 1.0. In</w:t>
      </w:r>
    </w:p>
    <w:p>
      <w:r>
        <w:rPr>
          <w:rFonts w:ascii="Times New Roman" w:hAnsi="Times New Roman"/>
          <w:sz w:val="24"/>
        </w:rPr>
        <w:t>standard RNN recurrence, external modulation is not available, whereas in this</w:t>
      </w:r>
    </w:p>
    <w:p>
      <w:r>
        <w:rPr>
          <w:rFonts w:ascii="Times New Roman" w:hAnsi="Times New Roman"/>
          <w:sz w:val="24"/>
        </w:rPr>
        <w:t>invention dynamic modulation by a cognitive layer is supported. In standard RNN</w:t>
      </w:r>
    </w:p>
    <w:p>
      <w:r>
        <w:rPr>
          <w:rFonts w:ascii="Times New Roman" w:hAnsi="Times New Roman"/>
          <w:sz w:val="24"/>
        </w:rPr>
        <w:t>recurrence, internal regulation is not available, whereas in this invention energy-aware</w:t>
      </w:r>
    </w:p>
    <w:p>
      <w:r>
        <w:rPr>
          <w:rFonts w:ascii="Times New Roman" w:hAnsi="Times New Roman"/>
          <w:sz w:val="24"/>
        </w:rPr>
        <w:t>automatic adjustment is implemented.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Scope of Claims</w:t>
      </w:r>
    </w:p>
    <w:p>
      <w:r>
        <w:rPr>
          <w:rFonts w:ascii="Times New Roman" w:hAnsi="Times New Roman"/>
          <w:sz w:val="24"/>
        </w:rPr>
        <w:t>[0035] No claim is made herein regarding phenomenological consciousness, subjective</w:t>
      </w:r>
    </w:p>
    <w:p>
      <w:r>
        <w:rPr>
          <w:rFonts w:ascii="Times New Roman" w:hAnsi="Times New Roman"/>
          <w:sz w:val="24"/>
        </w:rPr>
        <w:t>experience, qualia, or sentience. The term "self-observation" as used throughout this</w:t>
      </w:r>
    </w:p>
    <w:p>
      <w:r>
        <w:rPr>
          <w:rFonts w:ascii="Times New Roman" w:hAnsi="Times New Roman"/>
          <w:sz w:val="24"/>
        </w:rPr>
        <w:t>specification refers exclusively to the engineering mechanism of feeding a neural</w:t>
      </w:r>
    </w:p>
    <w:p>
      <w:r>
        <w:rPr>
          <w:rFonts w:ascii="Times New Roman" w:hAnsi="Times New Roman"/>
          <w:sz w:val="24"/>
        </w:rPr>
        <w:t>network aggregate output back as measurable input at configurable gain. The term</w:t>
      </w:r>
    </w:p>
    <w:p>
      <w:r>
        <w:rPr>
          <w:rFonts w:ascii="Times New Roman" w:hAnsi="Times New Roman"/>
          <w:sz w:val="24"/>
        </w:rPr>
        <w:t>"self-awareness" refers to the degree of self-referential signal magnitude relative to</w:t>
      </w:r>
    </w:p>
    <w:p>
      <w:r>
        <w:rPr>
          <w:rFonts w:ascii="Times New Roman" w:hAnsi="Times New Roman"/>
          <w:sz w:val="24"/>
        </w:rPr>
        <w:t>external input magnitude, as quantified by the reflection coefficient. All claims pertain</w:t>
      </w:r>
    </w:p>
    <w:p>
      <w:r>
        <w:rPr>
          <w:rFonts w:ascii="Times New Roman" w:hAnsi="Times New Roman"/>
          <w:sz w:val="24"/>
        </w:rPr>
        <w:t>to measurable, falsifiable properties of signal feedback, gain modulation, and neural</w:t>
      </w:r>
    </w:p>
    <w:p>
      <w:r>
        <w:rPr>
          <w:rFonts w:ascii="Times New Roman" w:hAnsi="Times New Roman"/>
          <w:sz w:val="24"/>
        </w:rPr>
        <w:t>dynamics. The system is a deterministic engineering artifact whose operation is fully</w:t>
      </w:r>
    </w:p>
    <w:p>
      <w:r>
        <w:rPr>
          <w:rFonts w:ascii="Times New Roman" w:hAnsi="Times New Roman"/>
          <w:sz w:val="24"/>
        </w:rPr>
        <w:t>characterized by the mathematical equations and validation thresholds described</w:t>
      </w:r>
    </w:p>
    <w:p>
      <w:r>
        <w:rPr>
          <w:rFonts w:ascii="Times New Roman" w:hAnsi="Times New Roman"/>
          <w:sz w:val="24"/>
        </w:rPr>
        <w:t>herein.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CLAIMS</w:t>
      </w:r>
    </w:p>
    <w:p>
      <w:r>
        <w:rPr>
          <w:rFonts w:ascii="Times New Roman" w:hAnsi="Times New Roman"/>
          <w:sz w:val="24"/>
        </w:rPr>
        <w:t>[0036] What is claimed is:</w:t>
      </w:r>
    </w:p>
    <w:p>
      <w:r>
        <w:rPr>
          <w:rFonts w:ascii="Times New Roman" w:hAnsi="Times New Roman"/>
          <w:sz w:val="24"/>
        </w:rPr>
        <w:t>1. A method for enabling recursive self-observation in a spiking neural network</w:t>
      </w:r>
    </w:p>
    <w:p>
      <w:r>
        <w:rPr>
          <w:rFonts w:ascii="Times New Roman" w:hAnsi="Times New Roman"/>
          <w:sz w:val="24"/>
        </w:rPr>
        <w:t>comprising: (a) processing input signals through a spiking neural network</w:t>
      </w:r>
    </w:p>
    <w:p>
      <w:r>
        <w:rPr>
          <w:rFonts w:ascii="Times New Roman" w:hAnsi="Times New Roman"/>
          <w:sz w:val="24"/>
        </w:rPr>
        <w:t>comprising a plurality of leaky integrate-and-fire neurons to produce membrane</w:t>
      </w:r>
    </w:p>
    <w:p>
      <w:r>
        <w:rPr>
          <w:rFonts w:ascii="Times New Roman" w:hAnsi="Times New Roman"/>
          <w:sz w:val="24"/>
        </w:rPr>
        <w:t>potentials and spike events; (b) computing an aggregate output value from said</w:t>
      </w:r>
    </w:p>
    <w:p>
      <w:r>
        <w:rPr>
          <w:rFonts w:ascii="Times New Roman" w:hAnsi="Times New Roman"/>
          <w:sz w:val="24"/>
        </w:rPr>
        <w:t>membrane potentials at timestep t, said aggregate output representing a</w:t>
      </w:r>
    </w:p>
    <w:p>
      <w:r>
        <w:rPr>
          <w:rFonts w:ascii="Times New Roman" w:hAnsi="Times New Roman"/>
          <w:sz w:val="24"/>
        </w:rPr>
        <w:t>compressed state observation of the network overall activation; (c) storing said</w:t>
      </w:r>
    </w:p>
    <w:p>
      <w:r>
        <w:rPr>
          <w:rFonts w:ascii="Times New Roman" w:hAnsi="Times New Roman"/>
          <w:sz w:val="24"/>
        </w:rPr>
        <w:t>aggregate output value as a self-observation state; (d) at timestep t+1, feeding</w:t>
      </w:r>
    </w:p>
    <w:p>
      <w:r>
        <w:rPr>
          <w:rFonts w:ascii="Times New Roman" w:hAnsi="Times New Roman"/>
          <w:sz w:val="24"/>
        </w:rPr>
        <w:t>said stored self-observation state back as additional input to said spiking neural</w:t>
      </w:r>
    </w:p>
    <w:p>
      <w:r>
        <w:rPr>
          <w:rFonts w:ascii="Times New Roman" w:hAnsi="Times New Roman"/>
          <w:sz w:val="24"/>
        </w:rPr>
        <w:t>network, scaled by a reflection coefficient; (e) dynamically adjusting said</w:t>
      </w:r>
    </w:p>
    <w:p>
      <w:r>
        <w:rPr>
          <w:rFonts w:ascii="Times New Roman" w:hAnsi="Times New Roman"/>
          <w:sz w:val="24"/>
        </w:rPr>
        <w:t>reflection coefficient during operation based on at least one of: an external</w:t>
      </w:r>
    </w:p>
    <w:p>
      <w:r>
        <w:rPr>
          <w:rFonts w:ascii="Times New Roman" w:hAnsi="Times New Roman"/>
          <w:sz w:val="24"/>
        </w:rPr>
        <w:t>cognitive control signal, an internal energy-aware regulation signal, or a</w:t>
      </w:r>
    </w:p>
    <w:p>
      <w:r>
        <w:rPr>
          <w:rFonts w:ascii="Times New Roman" w:hAnsi="Times New Roman"/>
          <w:sz w:val="24"/>
        </w:rPr>
        <w:t>combination thereof; wherein said self-observation feedback creates a tunable</w:t>
      </w:r>
    </w:p>
    <w:p>
      <w:r>
        <w:rPr>
          <w:rFonts w:ascii="Times New Roman" w:hAnsi="Times New Roman"/>
          <w:sz w:val="24"/>
        </w:rPr>
        <w:t>spectrum of self-referential processing ranging from zero self-observation when</w:t>
      </w:r>
    </w:p>
    <w:p>
      <w:r>
        <w:rPr>
          <w:rFonts w:ascii="Times New Roman" w:hAnsi="Times New Roman"/>
          <w:sz w:val="24"/>
        </w:rPr>
        <w:t>the reflection coefficient equals zero to maximum self-observation when the</w:t>
      </w:r>
    </w:p>
    <w:p>
      <w:r>
        <w:rPr>
          <w:rFonts w:ascii="Times New Roman" w:hAnsi="Times New Roman"/>
          <w:sz w:val="24"/>
        </w:rPr>
        <w:t>reflection coefficient equals one, and wherein said self-observation signal is</w:t>
      </w:r>
    </w:p>
    <w:p>
      <w:r>
        <w:rPr>
          <w:rFonts w:ascii="Times New Roman" w:hAnsi="Times New Roman"/>
          <w:sz w:val="24"/>
        </w:rPr>
        <w:t>measurably distinct from noise and correlates with system behavioral state.</w:t>
      </w:r>
    </w:p>
    <w:p>
      <w:r>
        <w:rPr>
          <w:rFonts w:ascii="Times New Roman" w:hAnsi="Times New Roman"/>
          <w:sz w:val="24"/>
        </w:rPr>
        <w:t>2. A spiking neural network system with configurable self-observation</w:t>
      </w:r>
    </w:p>
    <w:p>
      <w:r>
        <w:rPr>
          <w:rFonts w:ascii="Times New Roman" w:hAnsi="Times New Roman"/>
          <w:sz w:val="24"/>
        </w:rPr>
        <w:t>comprising: (a) a spiking neural network processor having a plurality of</w:t>
      </w:r>
    </w:p>
    <w:p>
      <w:r>
        <w:rPr>
          <w:rFonts w:ascii="Times New Roman" w:hAnsi="Times New Roman"/>
          <w:sz w:val="24"/>
        </w:rPr>
        <w:t>neurons, each having a membrane potential, a firing threshold, and synaptic</w:t>
      </w:r>
    </w:p>
    <w:p>
      <w:r>
        <w:rPr>
          <w:rFonts w:ascii="Times New Roman" w:hAnsi="Times New Roman"/>
          <w:sz w:val="24"/>
        </w:rPr>
        <w:t>connections; (b) an output aggregation module that computes a scalar aggregate</w:t>
      </w:r>
    </w:p>
    <w:p>
      <w:r>
        <w:rPr>
          <w:rFonts w:ascii="Times New Roman" w:hAnsi="Times New Roman"/>
          <w:sz w:val="24"/>
        </w:rPr>
        <w:t>output from said membrane potentials at each timestep; (c) a self-observation</w:t>
      </w:r>
    </w:p>
    <w:p>
      <w:r>
        <w:rPr>
          <w:rFonts w:ascii="Times New Roman" w:hAnsi="Times New Roman"/>
          <w:sz w:val="24"/>
        </w:rPr>
        <w:t>state register that stores said aggregate output between timesteps; (d) a</w:t>
      </w:r>
    </w:p>
    <w:p>
      <w:r>
        <w:rPr>
          <w:rFonts w:ascii="Times New Roman" w:hAnsi="Times New Roman"/>
          <w:sz w:val="24"/>
        </w:rPr>
        <w:t>reflection coefficient register that stores a configurable scalar value between 0.0</w:t>
      </w:r>
    </w:p>
    <w:p>
      <w:r>
        <w:rPr>
          <w:rFonts w:ascii="Times New Roman" w:hAnsi="Times New Roman"/>
          <w:sz w:val="24"/>
        </w:rPr>
        <w:t>and 1.0; (e) a feedback injection module that multiplies said stored</w:t>
      </w:r>
    </w:p>
    <w:p>
      <w:r>
        <w:rPr>
          <w:rFonts w:ascii="Times New Roman" w:hAnsi="Times New Roman"/>
          <w:sz w:val="24"/>
        </w:rPr>
        <w:t>self-observation state by said reflection coefficient and adds the result to the</w:t>
      </w:r>
    </w:p>
    <w:p>
      <w:r>
        <w:rPr>
          <w:rFonts w:ascii="Times New Roman" w:hAnsi="Times New Roman"/>
          <w:sz w:val="24"/>
        </w:rPr>
        <w:t>input of said spiking neural network at the subsequent timestep; (f) a</w:t>
      </w:r>
    </w:p>
    <w:p>
      <w:r>
        <w:rPr>
          <w:rFonts w:ascii="Times New Roman" w:hAnsi="Times New Roman"/>
          <w:sz w:val="24"/>
        </w:rPr>
        <w:t>modulation interface that allows dynamic adjustment of said reflection</w:t>
      </w:r>
    </w:p>
    <w:p>
      <w:r>
        <w:rPr>
          <w:rFonts w:ascii="Times New Roman" w:hAnsi="Times New Roman"/>
          <w:sz w:val="24"/>
        </w:rPr>
        <w:t>coefficient during operation; wherein said system provides a continuously</w:t>
      </w:r>
    </w:p>
    <w:p>
      <w:r>
        <w:rPr>
          <w:rFonts w:ascii="Times New Roman" w:hAnsi="Times New Roman"/>
          <w:sz w:val="24"/>
        </w:rPr>
        <w:t>tunable degree of self-referential processing without architectural changes to</w:t>
      </w:r>
    </w:p>
    <w:p>
      <w:r>
        <w:rPr>
          <w:rFonts w:ascii="Times New Roman" w:hAnsi="Times New Roman"/>
          <w:sz w:val="24"/>
        </w:rPr>
        <w:t>the underlying spiking neural network.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3. The method of claim 1 wherein said aggregate output value is computed as</w:t>
      </w:r>
    </w:p>
    <w:p>
      <w:r>
        <w:rPr>
          <w:rFonts w:ascii="Times New Roman" w:hAnsi="Times New Roman"/>
          <w:sz w:val="24"/>
        </w:rPr>
        <w:t>the arithmetic mean of membrane potentials across all neurons in the network,</w:t>
      </w:r>
    </w:p>
    <w:p>
      <w:r>
        <w:rPr>
          <w:rFonts w:ascii="Times New Roman" w:hAnsi="Times New Roman"/>
          <w:sz w:val="24"/>
        </w:rPr>
        <w:t>being one divided by N multiplied by the sum over i of Vi(t), where N is the</w:t>
      </w:r>
    </w:p>
    <w:p>
      <w:r>
        <w:rPr>
          <w:rFonts w:ascii="Times New Roman" w:hAnsi="Times New Roman"/>
          <w:sz w:val="24"/>
        </w:rPr>
        <w:t>number of neurons and Vi(t) is the membrane potential of neuron i at timestep t.</w:t>
      </w:r>
    </w:p>
    <w:p>
      <w:r>
        <w:rPr>
          <w:rFonts w:ascii="Times New Roman" w:hAnsi="Times New Roman"/>
          <w:sz w:val="24"/>
        </w:rPr>
        <w:t>4. The method of claim 1 wherein said external cognitive control signal is</w:t>
      </w:r>
    </w:p>
    <w:p>
      <w:r>
        <w:rPr>
          <w:rFonts w:ascii="Times New Roman" w:hAnsi="Times New Roman"/>
          <w:sz w:val="24"/>
        </w:rPr>
        <w:t>provided by a separate reasoning system through a defined protocol interface,</w:t>
      </w:r>
    </w:p>
    <w:p>
      <w:r>
        <w:rPr>
          <w:rFonts w:ascii="Times New Roman" w:hAnsi="Times New Roman"/>
          <w:sz w:val="24"/>
        </w:rPr>
        <w:t>said reasoning system analyzing the neural network state including spike</w:t>
      </w:r>
    </w:p>
    <w:p>
      <w:r>
        <w:rPr>
          <w:rFonts w:ascii="Times New Roman" w:hAnsi="Times New Roman"/>
          <w:sz w:val="24"/>
        </w:rPr>
        <w:t>pattern type, energy level, and temperature and determining an appropriate</w:t>
      </w:r>
    </w:p>
    <w:p>
      <w:r>
        <w:rPr>
          <w:rFonts w:ascii="Times New Roman" w:hAnsi="Times New Roman"/>
          <w:sz w:val="24"/>
        </w:rPr>
        <w:t>modulation value in the range of negative 1.0 to positive 1.0.</w:t>
      </w:r>
    </w:p>
    <w:p>
      <w:r>
        <w:rPr>
          <w:rFonts w:ascii="Times New Roman" w:hAnsi="Times New Roman"/>
          <w:sz w:val="24"/>
        </w:rPr>
        <w:t>5. The method of claim 1 wherein said internal energy-aware regulation signal</w:t>
      </w:r>
    </w:p>
    <w:p>
      <w:r>
        <w:rPr>
          <w:rFonts w:ascii="Times New Roman" w:hAnsi="Times New Roman"/>
          <w:sz w:val="24"/>
        </w:rPr>
        <w:t>is computed from the system current energy storage level according to a</w:t>
      </w:r>
    </w:p>
    <w:p>
      <w:r>
        <w:rPr>
          <w:rFonts w:ascii="Times New Roman" w:hAnsi="Times New Roman"/>
          <w:sz w:val="24"/>
        </w:rPr>
        <w:t>multi-threshold rule: when energy is below a critical threshold the modulation is</w:t>
      </w:r>
    </w:p>
    <w:p>
      <w:r>
        <w:rPr>
          <w:rFonts w:ascii="Times New Roman" w:hAnsi="Times New Roman"/>
          <w:sz w:val="24"/>
        </w:rPr>
        <w:t>negative 0.4 for maximal conservation; when energy is below a low threshold</w:t>
      </w:r>
    </w:p>
    <w:p>
      <w:r>
        <w:rPr>
          <w:rFonts w:ascii="Times New Roman" w:hAnsi="Times New Roman"/>
          <w:sz w:val="24"/>
        </w:rPr>
        <w:t>the modulation is negative 0.1 for cautious operation; when energy exceeds a</w:t>
      </w:r>
    </w:p>
    <w:p>
      <w:r>
        <w:rPr>
          <w:rFonts w:ascii="Times New Roman" w:hAnsi="Times New Roman"/>
          <w:sz w:val="24"/>
        </w:rPr>
        <w:t>high threshold the modulation is positive 0.3 for exploration; and otherwise the</w:t>
      </w:r>
    </w:p>
    <w:p>
      <w:r>
        <w:rPr>
          <w:rFonts w:ascii="Times New Roman" w:hAnsi="Times New Roman"/>
          <w:sz w:val="24"/>
        </w:rPr>
        <w:t>modulation is 0.0 for neutral operation.</w:t>
      </w:r>
    </w:p>
    <w:p>
      <w:r>
        <w:rPr>
          <w:rFonts w:ascii="Times New Roman" w:hAnsi="Times New Roman"/>
          <w:sz w:val="24"/>
        </w:rPr>
        <w:t>6. The method of claim 1 wherein said reflection coefficient is computed as</w:t>
      </w:r>
    </w:p>
    <w:p>
      <w:r>
        <w:rPr>
          <w:rFonts w:ascii="Times New Roman" w:hAnsi="Times New Roman"/>
          <w:sz w:val="24"/>
        </w:rPr>
        <w:t>reflection_coeff equals base_reflection plus modulation multiplied by</w:t>
      </w:r>
    </w:p>
    <w:p>
      <w:r>
        <w:rPr>
          <w:rFonts w:ascii="Times New Roman" w:hAnsi="Times New Roman"/>
          <w:sz w:val="24"/>
        </w:rPr>
        <w:t>sensitivity, where base_reflection is a configurable baseline value defaulting to</w:t>
      </w:r>
    </w:p>
    <w:p>
      <w:r>
        <w:rPr>
          <w:rFonts w:ascii="Times New Roman" w:hAnsi="Times New Roman"/>
          <w:sz w:val="24"/>
        </w:rPr>
        <w:t>0.2, modulation is a control signal in the range of negative 1.0 to positive 1.0,</w:t>
      </w:r>
    </w:p>
    <w:p>
      <w:r>
        <w:rPr>
          <w:rFonts w:ascii="Times New Roman" w:hAnsi="Times New Roman"/>
          <w:sz w:val="24"/>
        </w:rPr>
        <w:t>and sensitivity is a configurable gain defaulting to 0.1.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7. The method of claim 1 further comprising applying spike-timing dependent</w:t>
      </w:r>
    </w:p>
    <w:p>
      <w:r>
        <w:rPr>
          <w:rFonts w:ascii="Times New Roman" w:hAnsi="Times New Roman"/>
          <w:sz w:val="24"/>
        </w:rPr>
        <w:t>plasticity to the synaptic weights of said spiking neural network simultaneously</w:t>
      </w:r>
    </w:p>
    <w:p>
      <w:r>
        <w:rPr>
          <w:rFonts w:ascii="Times New Roman" w:hAnsi="Times New Roman"/>
          <w:sz w:val="24"/>
        </w:rPr>
        <w:t>with said self-observation feedback, wherein the self-observation signal</w:t>
      </w:r>
    </w:p>
    <w:p>
      <w:r>
        <w:rPr>
          <w:rFonts w:ascii="Times New Roman" w:hAnsi="Times New Roman"/>
          <w:sz w:val="24"/>
        </w:rPr>
        <w:t>modulates the firing pattern of at least one neuron, STDP adjusts synaptic</w:t>
      </w:r>
    </w:p>
    <w:p>
      <w:r>
        <w:rPr>
          <w:rFonts w:ascii="Times New Roman" w:hAnsi="Times New Roman"/>
          <w:sz w:val="24"/>
        </w:rPr>
        <w:t>weights based on temporal correlations between neuron firings, and the</w:t>
      </w:r>
    </w:p>
    <w:p>
      <w:r>
        <w:rPr>
          <w:rFonts w:ascii="Times New Roman" w:hAnsi="Times New Roman"/>
          <w:sz w:val="24"/>
        </w:rPr>
        <w:t>combination creates a self-referential learning loop wherein the network learns</w:t>
      </w:r>
    </w:p>
    <w:p>
      <w:r>
        <w:rPr>
          <w:rFonts w:ascii="Times New Roman" w:hAnsi="Times New Roman"/>
          <w:sz w:val="24"/>
        </w:rPr>
        <w:t>about its own dynamics through the interaction of self-observation and synaptic</w:t>
      </w:r>
    </w:p>
    <w:p>
      <w:r>
        <w:rPr>
          <w:rFonts w:ascii="Times New Roman" w:hAnsi="Times New Roman"/>
          <w:sz w:val="24"/>
        </w:rPr>
        <w:t>plasticity.</w:t>
      </w:r>
    </w:p>
    <w:p>
      <w:r>
        <w:rPr>
          <w:rFonts w:ascii="Times New Roman" w:hAnsi="Times New Roman"/>
          <w:sz w:val="24"/>
        </w:rPr>
        <w:t>8. The method of claim 1 wherein the self-observation feedback is injected at a</w:t>
      </w:r>
    </w:p>
    <w:p>
      <w:r>
        <w:rPr>
          <w:rFonts w:ascii="Times New Roman" w:hAnsi="Times New Roman"/>
          <w:sz w:val="24"/>
        </w:rPr>
        <w:t>single designated input neuron of said spiking neural network, combined with</w:t>
      </w:r>
    </w:p>
    <w:p>
      <w:r>
        <w:rPr>
          <w:rFonts w:ascii="Times New Roman" w:hAnsi="Times New Roman"/>
          <w:sz w:val="24"/>
        </w:rPr>
        <w:t>external environmental input such that Vinput at t+1 is incremented by the sum</w:t>
      </w:r>
    </w:p>
    <w:p>
      <w:r>
        <w:rPr>
          <w:rFonts w:ascii="Times New Roman" w:hAnsi="Times New Roman"/>
          <w:sz w:val="24"/>
        </w:rPr>
        <w:t>of external_input multiplied by input_scale and stored_output multiplied by</w:t>
      </w:r>
    </w:p>
    <w:p>
      <w:r>
        <w:rPr>
          <w:rFonts w:ascii="Times New Roman" w:hAnsi="Times New Roman"/>
          <w:sz w:val="24"/>
        </w:rPr>
        <w:t>reflection_coeff.</w:t>
      </w:r>
    </w:p>
    <w:p>
      <w:r>
        <w:rPr>
          <w:rFonts w:ascii="Times New Roman" w:hAnsi="Times New Roman"/>
          <w:sz w:val="24"/>
        </w:rPr>
        <w:t>9. The system of claim 2 wherein said modulation interface supports at least</w:t>
      </w:r>
    </w:p>
    <w:p>
      <w:r>
        <w:rPr>
          <w:rFonts w:ascii="Times New Roman" w:hAnsi="Times New Roman"/>
          <w:sz w:val="24"/>
        </w:rPr>
        <w:t>two modulation sources operating simultaneously: (a) an external cognitive</w:t>
      </w:r>
    </w:p>
    <w:p>
      <w:r>
        <w:rPr>
          <w:rFonts w:ascii="Times New Roman" w:hAnsi="Times New Roman"/>
          <w:sz w:val="24"/>
        </w:rPr>
        <w:t>control layer that provides goal-directed modulation based on reasoning about</w:t>
      </w:r>
    </w:p>
    <w:p>
      <w:r>
        <w:rPr>
          <w:rFonts w:ascii="Times New Roman" w:hAnsi="Times New Roman"/>
          <w:sz w:val="24"/>
        </w:rPr>
        <w:t>the network state; and (b) an internal energy-aware regulator that provides</w:t>
      </w:r>
    </w:p>
    <w:p>
      <w:r>
        <w:rPr>
          <w:rFonts w:ascii="Times New Roman" w:hAnsi="Times New Roman"/>
          <w:sz w:val="24"/>
        </w:rPr>
        <w:t>survival-oriented modulation based on the system energy reserves; and wherein</w:t>
      </w:r>
    </w:p>
    <w:p>
      <w:r>
        <w:rPr>
          <w:rFonts w:ascii="Times New Roman" w:hAnsi="Times New Roman"/>
          <w:sz w:val="24"/>
        </w:rPr>
        <w:t>the final reflection coefficient is determined by a combination of both sources.</w:t>
      </w:r>
    </w:p>
    <w:p>
      <w:r>
        <w:rPr>
          <w:rFonts w:ascii="Times New Roman" w:hAnsi="Times New Roman"/>
          <w:sz w:val="24"/>
        </w:rPr>
        <w:t>10. The method of claim 1 used in combination with a self-sustaining</w:t>
      </w:r>
    </w:p>
    <w:p>
      <w:r>
        <w:rPr>
          <w:rFonts w:ascii="Times New Roman" w:hAnsi="Times New Roman"/>
          <w:sz w:val="24"/>
        </w:rPr>
        <w:t>neural-motor energy harvesting loop, wherein the spiking neural network motor</w:t>
      </w:r>
    </w:p>
    <w:p>
      <w:r>
        <w:rPr>
          <w:rFonts w:ascii="Times New Roman" w:hAnsi="Times New Roman"/>
          <w:sz w:val="24"/>
        </w:rPr>
        <w:t>output generates energy through piezoelectric and thermoelectric harvesting,</w:t>
      </w:r>
    </w:p>
    <w:p>
      <w:r>
        <w:rPr>
          <w:rFonts w:ascii="Times New Roman" w:hAnsi="Times New Roman"/>
          <w:sz w:val="24"/>
        </w:rPr>
        <w:t>the harvested energy powers the neural network continued operation, and the</w:t>
      </w:r>
    </w:p>
    <w:p>
      <w:r>
        <w:rPr>
          <w:rFonts w:ascii="Times New Roman" w:hAnsi="Times New Roman"/>
          <w:sz w:val="24"/>
        </w:rPr>
        <w:t>self-observation feedback enables the system to modulate its own behavior for</w:t>
      </w:r>
    </w:p>
    <w:p>
      <w:r>
        <w:rPr>
          <w:rFonts w:ascii="Times New Roman" w:hAnsi="Times New Roman"/>
          <w:sz w:val="24"/>
        </w:rPr>
        <w:t>energy homeostasis, such that the degree of self-observation is adapted based</w:t>
      </w:r>
    </w:p>
    <w:p>
      <w:r>
        <w:rPr>
          <w:rFonts w:ascii="Times New Roman" w:hAnsi="Times New Roman"/>
          <w:sz w:val="24"/>
        </w:rPr>
        <w:t>on the system energy state.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ABSTRACT OF THE DISCLOSURE</w:t>
      </w:r>
    </w:p>
    <w:p>
      <w:r>
        <w:rPr>
          <w:rFonts w:ascii="Times New Roman" w:hAnsi="Times New Roman"/>
          <w:sz w:val="24"/>
        </w:rPr>
        <w:t>A method and system for configurable recursive self-observation in spiking neural</w:t>
      </w:r>
    </w:p>
    <w:p>
      <w:r>
        <w:rPr>
          <w:rFonts w:ascii="Times New Roman" w:hAnsi="Times New Roman"/>
          <w:sz w:val="24"/>
        </w:rPr>
        <w:t>networks. At each timestep, the aggregate output, being the mean membrane potential,</w:t>
      </w:r>
    </w:p>
    <w:p>
      <w:r>
        <w:rPr>
          <w:rFonts w:ascii="Times New Roman" w:hAnsi="Times New Roman"/>
          <w:sz w:val="24"/>
        </w:rPr>
        <w:t>is recorded and fed back as additional input at the subsequent timestep, scaled by a</w:t>
      </w:r>
    </w:p>
    <w:p>
      <w:r>
        <w:rPr>
          <w:rFonts w:ascii="Times New Roman" w:hAnsi="Times New Roman"/>
          <w:sz w:val="24"/>
        </w:rPr>
        <w:t>reflection coefficient ranging from 0.0 (no self-observation) to 1.0 (maximum</w:t>
      </w:r>
    </w:p>
    <w:p>
      <w:r>
        <w:rPr>
          <w:rFonts w:ascii="Times New Roman" w:hAnsi="Times New Roman"/>
          <w:sz w:val="24"/>
        </w:rPr>
        <w:t>self-observation). The reflection coefficient is dynamically adjustable through an</w:t>
      </w:r>
    </w:p>
    <w:p>
      <w:r>
        <w:rPr>
          <w:rFonts w:ascii="Times New Roman" w:hAnsi="Times New Roman"/>
          <w:sz w:val="24"/>
        </w:rPr>
        <w:t>external cognitive control layer providing goal-directed modulation, an internal</w:t>
      </w:r>
    </w:p>
    <w:p>
      <w:r>
        <w:rPr>
          <w:rFonts w:ascii="Times New Roman" w:hAnsi="Times New Roman"/>
          <w:sz w:val="24"/>
        </w:rPr>
        <w:t>energy-aware regulation mechanism, or both. This creates a tunable self-awareness</w:t>
      </w:r>
    </w:p>
    <w:p>
      <w:r>
        <w:rPr>
          <w:rFonts w:ascii="Times New Roman" w:hAnsi="Times New Roman"/>
          <w:sz w:val="24"/>
        </w:rPr>
        <w:t>parameter enabling a continuous spectrum of self-referential processing without</w:t>
      </w:r>
    </w:p>
    <w:p>
      <w:r>
        <w:rPr>
          <w:rFonts w:ascii="Times New Roman" w:hAnsi="Times New Roman"/>
          <w:sz w:val="24"/>
        </w:rPr>
        <w:t>architectural changes. When combined with spike-timing dependent plasticity, the</w:t>
      </w:r>
    </w:p>
    <w:p>
      <w:r>
        <w:rPr>
          <w:rFonts w:ascii="Times New Roman" w:hAnsi="Times New Roman"/>
          <w:sz w:val="24"/>
        </w:rPr>
        <w:t>self-observation creates a self-referential learning loop wherein the network learns</w:t>
      </w:r>
    </w:p>
    <w:p>
      <w:r>
        <w:rPr>
          <w:rFonts w:ascii="Times New Roman" w:hAnsi="Times New Roman"/>
          <w:sz w:val="24"/>
        </w:rPr>
        <w:t>about its own dynamics. Validated through falsifiable experiments demonstrating</w:t>
      </w:r>
    </w:p>
    <w:p>
      <w:r>
        <w:rPr>
          <w:rFonts w:ascii="Times New Roman" w:hAnsi="Times New Roman"/>
          <w:sz w:val="24"/>
        </w:rPr>
        <w:t>measurable behavioral changes across the reflection coefficient spectrum and 6.52</w:t>
      </w:r>
    </w:p>
    <w:p>
      <w:r>
        <w:rPr>
          <w:rFonts w:ascii="Times New Roman" w:hAnsi="Times New Roman"/>
          <w:sz w:val="24"/>
        </w:rPr>
        <w:t>times higher mutual information compared to frozen-weight controls. (FIG. 1)</w:t>
      </w:r>
    </w:p>
    <w:p>
      <w:r>
        <w:rPr>
          <w:rFonts w:ascii="Times New Roman" w:hAnsi="Times New Roman"/>
          <w:sz w:val="24"/>
        </w:rPr>
        <w:t>REFERENCE TO SOURCE CODE</w:t>
      </w:r>
    </w:p>
    <w:p>
      <w:r>
        <w:rPr>
          <w:rFonts w:ascii="Times New Roman" w:hAnsi="Times New Roman"/>
          <w:sz w:val="24"/>
        </w:rPr>
        <w:t>The complete implementation of this invention is available at the following repository:</w:t>
      </w:r>
    </w:p>
    <w:p>
      <w:r>
        <w:rPr>
          <w:rFonts w:ascii="Times New Roman" w:hAnsi="Times New Roman"/>
          <w:sz w:val="24"/>
        </w:rPr>
        <w:t>github.com/DarkWinD90/Consciousness_Env, validated state tagged as</w:t>
      </w:r>
    </w:p>
    <w:p>
      <w:r>
        <w:rPr>
          <w:rFonts w:ascii="Times New Roman" w:hAnsi="Times New Roman"/>
          <w:sz w:val="24"/>
        </w:rPr>
        <w:t>v3.0.0-phase10-multimodal at commit 9e2c333. Key implementation file is</w:t>
      </w:r>
    </w:p>
    <w:p>
      <w:r>
        <w:rPr>
          <w:rFonts w:ascii="Times New Roman" w:hAnsi="Times New Roman"/>
          <w:sz w:val="24"/>
        </w:rPr>
        <w:t>core/base_snn.py. Dynamic modulation is implemented in</w:t>
      </w:r>
    </w:p>
    <w:p>
      <w:r>
        <w:rPr>
          <w:rFonts w:ascii="Times New Roman" w:hAnsi="Times New Roman"/>
          <w:sz w:val="24"/>
        </w:rPr>
        <w:t>mcp/consciousness_mcp_server.py.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REFERENCE NUMERAL INDEX</w:t>
      </w:r>
    </w:p>
    <w:p>
      <w:r>
        <w:rPr>
          <w:rFonts w:ascii="Times New Roman" w:hAnsi="Times New Roman"/>
          <w:sz w:val="24"/>
        </w:rPr>
        <w:t>FIG. 1 - Self-Observation Feedback Loop</w:t>
      </w:r>
    </w:p>
    <w:p>
      <w:r>
        <w:rPr>
          <w:rFonts w:ascii="Times New Roman" w:hAnsi="Times New Roman"/>
          <w:sz w:val="24"/>
        </w:rPr>
        <w:t>100 - External input</w:t>
      </w:r>
    </w:p>
    <w:p>
      <w:r>
        <w:rPr>
          <w:rFonts w:ascii="Times New Roman" w:hAnsi="Times New Roman"/>
          <w:sz w:val="24"/>
        </w:rPr>
        <w:t>102 - Summing junction</w:t>
      </w:r>
    </w:p>
    <w:p>
      <w:r>
        <w:rPr>
          <w:rFonts w:ascii="Times New Roman" w:hAnsi="Times New Roman"/>
          <w:sz w:val="24"/>
        </w:rPr>
        <w:t>104 - Spiking neural network</w:t>
      </w:r>
    </w:p>
    <w:p>
      <w:r>
        <w:rPr>
          <w:rFonts w:ascii="Times New Roman" w:hAnsi="Times New Roman"/>
          <w:sz w:val="24"/>
        </w:rPr>
        <w:t>106 - Aggregate output computation module</w:t>
      </w:r>
    </w:p>
    <w:p>
      <w:r>
        <w:rPr>
          <w:rFonts w:ascii="Times New Roman" w:hAnsi="Times New Roman"/>
          <w:sz w:val="24"/>
        </w:rPr>
        <w:t>108 - Unit delay element (z-1)</w:t>
      </w:r>
    </w:p>
    <w:p>
      <w:r>
        <w:rPr>
          <w:rFonts w:ascii="Times New Roman" w:hAnsi="Times New Roman"/>
          <w:sz w:val="24"/>
        </w:rPr>
        <w:t>110 - Reflection coefficient multiplier</w:t>
      </w:r>
    </w:p>
    <w:p>
      <w:r>
        <w:rPr>
          <w:rFonts w:ascii="Times New Roman" w:hAnsi="Times New Roman"/>
          <w:sz w:val="24"/>
        </w:rPr>
        <w:t>112 - Reflection input pathway</w:t>
      </w:r>
    </w:p>
    <w:p>
      <w:r>
        <w:rPr>
          <w:rFonts w:ascii="Times New Roman" w:hAnsi="Times New Roman"/>
          <w:sz w:val="24"/>
        </w:rPr>
        <w:t>114 - Neural output</w:t>
      </w:r>
    </w:p>
    <w:p>
      <w:r>
        <w:rPr>
          <w:rFonts w:ascii="Times New Roman" w:hAnsi="Times New Roman"/>
          <w:sz w:val="24"/>
        </w:rPr>
        <w:t>FIG. 2 - Reflection Coefficient Spectrum</w:t>
      </w:r>
    </w:p>
    <w:p>
      <w:r>
        <w:rPr>
          <w:rFonts w:ascii="Times New Roman" w:hAnsi="Times New Roman"/>
          <w:sz w:val="24"/>
        </w:rPr>
        <w:t>200 - External-only processing region (coeff = 0.0)</w:t>
      </w:r>
    </w:p>
    <w:p>
      <w:r>
        <w:rPr>
          <w:rFonts w:ascii="Times New Roman" w:hAnsi="Times New Roman"/>
          <w:sz w:val="24"/>
        </w:rPr>
        <w:t>202 - Self-dominated processing region (coeff approaching 1.0)</w:t>
      </w:r>
    </w:p>
    <w:p>
      <w:r>
        <w:rPr>
          <w:rFonts w:ascii="Times New Roman" w:hAnsi="Times New Roman"/>
          <w:sz w:val="24"/>
        </w:rPr>
        <w:t>204 - Baseline operation region (coeff = 0.2)</w:t>
      </w:r>
    </w:p>
    <w:p>
      <w:r>
        <w:rPr>
          <w:rFonts w:ascii="Times New Roman" w:hAnsi="Times New Roman"/>
          <w:sz w:val="24"/>
        </w:rPr>
        <w:t>206 - Transition region (coeff = 0.5)</w:t>
      </w:r>
    </w:p>
    <w:p>
      <w:r>
        <w:rPr>
          <w:rFonts w:ascii="Times New Roman" w:hAnsi="Times New Roman"/>
          <w:sz w:val="24"/>
        </w:rPr>
        <w:t>208 - Maximum self-observation region</w:t>
      </w:r>
    </w:p>
    <w:p>
      <w:r>
        <w:rPr>
          <w:rFonts w:ascii="Times New Roman" w:hAnsi="Times New Roman"/>
          <w:sz w:val="24"/>
        </w:rPr>
        <w:t>FIG. 3 - Dual-Source Modulation Architecture</w:t>
      </w:r>
    </w:p>
    <w:p>
      <w:r>
        <w:rPr>
          <w:rFonts w:ascii="Times New Roman" w:hAnsi="Times New Roman"/>
          <w:sz w:val="24"/>
        </w:rPr>
        <w:t>300 - External cognitive control pathway</w:t>
      </w:r>
    </w:p>
    <w:p>
      <w:r>
        <w:rPr>
          <w:rFonts w:ascii="Times New Roman" w:hAnsi="Times New Roman"/>
          <w:sz w:val="24"/>
        </w:rPr>
        <w:t>302 - Cognitive layer interface</w:t>
      </w:r>
    </w:p>
    <w:p>
      <w:r>
        <w:rPr>
          <w:rFonts w:ascii="Times New Roman" w:hAnsi="Times New Roman"/>
          <w:sz w:val="24"/>
        </w:rPr>
        <w:t>304 - Modulation signal generator</w:t>
      </w:r>
    </w:p>
    <w:p>
      <w:r>
        <w:rPr>
          <w:rFonts w:ascii="Times New Roman" w:hAnsi="Times New Roman"/>
          <w:sz w:val="24"/>
        </w:rPr>
        <w:t>306 - Internal energy-aware pathway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308 - Energy monitor</w:t>
      </w:r>
    </w:p>
    <w:p>
      <w:r>
        <w:rPr>
          <w:rFonts w:ascii="Times New Roman" w:hAnsi="Times New Roman"/>
          <w:sz w:val="24"/>
        </w:rPr>
        <w:t>310 - Threshold comparator</w:t>
      </w:r>
    </w:p>
    <w:p>
      <w:r>
        <w:rPr>
          <w:rFonts w:ascii="Times New Roman" w:hAnsi="Times New Roman"/>
          <w:sz w:val="24"/>
        </w:rPr>
        <w:t>312 - Modulation combiner</w:t>
      </w:r>
    </w:p>
    <w:p>
      <w:r>
        <w:rPr>
          <w:rFonts w:ascii="Times New Roman" w:hAnsi="Times New Roman"/>
          <w:sz w:val="24"/>
        </w:rPr>
        <w:t>314 - Final reflection coefficient adjustment signal</w:t>
      </w:r>
    </w:p>
    <w:p>
      <w:r>
        <w:rPr>
          <w:rFonts w:ascii="Times New Roman" w:hAnsi="Times New Roman"/>
          <w:sz w:val="24"/>
        </w:rPr>
        <w:t>FIG. 4 - STDP-Self-Observation Learning Loop</w:t>
      </w:r>
    </w:p>
    <w:p>
      <w:r>
        <w:rPr>
          <w:rFonts w:ascii="Times New Roman" w:hAnsi="Times New Roman"/>
          <w:sz w:val="24"/>
        </w:rPr>
        <w:t>400 - Reflection signal input</w:t>
      </w:r>
    </w:p>
    <w:p>
      <w:r>
        <w:rPr>
          <w:rFonts w:ascii="Times New Roman" w:hAnsi="Times New Roman"/>
          <w:sz w:val="24"/>
        </w:rPr>
        <w:t>402 - Input neuron firing pattern modulator</w:t>
      </w:r>
    </w:p>
    <w:p>
      <w:r>
        <w:rPr>
          <w:rFonts w:ascii="Times New Roman" w:hAnsi="Times New Roman"/>
          <w:sz w:val="24"/>
        </w:rPr>
        <w:t>404 - Downstream neuron array</w:t>
      </w:r>
    </w:p>
    <w:p>
      <w:r>
        <w:rPr>
          <w:rFonts w:ascii="Times New Roman" w:hAnsi="Times New Roman"/>
          <w:sz w:val="24"/>
        </w:rPr>
        <w:t>406 - Spike timing detector</w:t>
      </w:r>
    </w:p>
    <w:p>
      <w:r>
        <w:rPr>
          <w:rFonts w:ascii="Times New Roman" w:hAnsi="Times New Roman"/>
          <w:sz w:val="24"/>
        </w:rPr>
        <w:t>408 - STDP weight update module</w:t>
      </w:r>
    </w:p>
    <w:p>
      <w:r>
        <w:rPr>
          <w:rFonts w:ascii="Times New Roman" w:hAnsi="Times New Roman"/>
          <w:sz w:val="24"/>
        </w:rPr>
        <w:t>410 - Synaptic weight matrix</w:t>
      </w:r>
    </w:p>
    <w:p>
      <w:r>
        <w:rPr>
          <w:rFonts w:ascii="Times New Roman" w:hAnsi="Times New Roman"/>
          <w:sz w:val="24"/>
        </w:rPr>
        <w:t>412 - Feedback pathway</w:t>
      </w:r>
    </w:p>
    <w:p>
      <w:r>
        <w:rPr>
          <w:rFonts w:ascii="Times New Roman" w:hAnsi="Times New Roman"/>
          <w:sz w:val="24"/>
        </w:rPr>
        <w:t>FIG. 5 - Energy-Aware Regulation Controller</w:t>
      </w:r>
    </w:p>
    <w:p>
      <w:r>
        <w:rPr>
          <w:rFonts w:ascii="Times New Roman" w:hAnsi="Times New Roman"/>
          <w:sz w:val="24"/>
        </w:rPr>
        <w:t>500 - Energy storage monitor</w:t>
      </w:r>
    </w:p>
    <w:p>
      <w:r>
        <w:rPr>
          <w:rFonts w:ascii="Times New Roman" w:hAnsi="Times New Roman"/>
          <w:sz w:val="24"/>
        </w:rPr>
        <w:t>502 - Critical threshold comparator (15 mWh)</w:t>
      </w:r>
    </w:p>
    <w:p>
      <w:r>
        <w:rPr>
          <w:rFonts w:ascii="Times New Roman" w:hAnsi="Times New Roman"/>
          <w:sz w:val="24"/>
        </w:rPr>
        <w:t>504 - Low threshold comparator (30 mWh)</w:t>
      </w:r>
    </w:p>
    <w:p>
      <w:r>
        <w:rPr>
          <w:rFonts w:ascii="Times New Roman" w:hAnsi="Times New Roman"/>
          <w:sz w:val="24"/>
        </w:rPr>
        <w:t>506 - High threshold comparator (80 mWh)</w:t>
      </w:r>
    </w:p>
    <w:p>
      <w:r>
        <w:rPr>
          <w:rFonts w:ascii="Times New Roman" w:hAnsi="Times New Roman"/>
          <w:sz w:val="24"/>
        </w:rPr>
        <w:t>508 - Modulation value selector</w:t>
      </w:r>
    </w:p>
    <w:p>
      <w:r>
        <w:rPr>
          <w:rFonts w:ascii="Times New Roman" w:hAnsi="Times New Roman"/>
          <w:sz w:val="24"/>
        </w:rPr>
        <w:t>510 - Output modulation signal</w:t>
      </w:r>
    </w:p>
    <w:p>
      <w:r>
        <w:rPr>
          <w:rFonts w:ascii="Times New Roman" w:hAnsi="Times New Roman"/>
          <w:sz w:val="24"/>
        </w:rPr>
        <w:t>FIG. 6 - End-to-End System Integration</w:t>
      </w:r>
    </w:p>
    <w:p>
      <w:r>
        <w:rPr>
          <w:rFonts w:ascii="Times New Roman" w:hAnsi="Times New Roman"/>
          <w:sz w:val="24"/>
        </w:rPr>
        <w:t>600 - Environmental sensor array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602 - Spiking neural network core</w:t>
      </w:r>
    </w:p>
    <w:p>
      <w:r>
        <w:rPr>
          <w:rFonts w:ascii="Times New Roman" w:hAnsi="Times New Roman"/>
          <w:sz w:val="24"/>
        </w:rPr>
        <w:t>604 - Self-observation feedback pathway</w:t>
      </w:r>
    </w:p>
    <w:p>
      <w:r>
        <w:rPr>
          <w:rFonts w:ascii="Times New Roman" w:hAnsi="Times New Roman"/>
          <w:sz w:val="24"/>
        </w:rPr>
        <w:t>606 - Cognitive modulation interface</w:t>
      </w:r>
    </w:p>
    <w:p>
      <w:r>
        <w:rPr>
          <w:rFonts w:ascii="Times New Roman" w:hAnsi="Times New Roman"/>
          <w:sz w:val="24"/>
        </w:rPr>
        <w:t>608 - Energy-aware regulation module</w:t>
      </w:r>
    </w:p>
    <w:p>
      <w:r>
        <w:rPr>
          <w:rFonts w:ascii="Times New Roman" w:hAnsi="Times New Roman"/>
          <w:sz w:val="24"/>
        </w:rPr>
        <w:t>610 - Motor actuator output</w:t>
      </w:r>
    </w:p>
    <w:p>
      <w:r>
        <w:rPr>
          <w:rFonts w:ascii="Times New Roman" w:hAnsi="Times New Roman"/>
          <w:sz w:val="24"/>
        </w:rPr>
        <w:t>612 - Energy harvesting feedback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