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05B0" w14:textId="77777777" w:rsidR="00562DF6" w:rsidRPr="007147C6" w:rsidRDefault="00274F71">
      <w:pPr>
        <w:spacing w:after="360"/>
        <w:jc w:val="center"/>
      </w:pPr>
      <w:r w:rsidRPr="007147C6">
        <w:rPr>
          <w:noProof/>
        </w:rPr>
        <w:drawing>
          <wp:inline distT="0" distB="0" distL="0" distR="0" wp14:anchorId="46DF7B06" wp14:editId="067F649C">
            <wp:extent cx="2331720" cy="599121"/>
            <wp:effectExtent l="0" t="0" r="0" b="0"/>
            <wp:docPr id="1" name="Picture 1" descr="West Lothian College logo" title="West Lothia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331720" cy="599121"/>
                    </a:xfrm>
                    <a:prstGeom prst="rect">
                      <a:avLst/>
                    </a:prstGeom>
                  </pic:spPr>
                </pic:pic>
              </a:graphicData>
            </a:graphic>
          </wp:inline>
        </w:drawing>
      </w:r>
    </w:p>
    <w:p w14:paraId="670901B5" w14:textId="77777777" w:rsidR="00562DF6" w:rsidRPr="007147C6" w:rsidRDefault="00274F71">
      <w:pPr>
        <w:pStyle w:val="Title"/>
        <w:jc w:val="center"/>
      </w:pPr>
      <w:r w:rsidRPr="007147C6">
        <w:rPr>
          <w:rFonts w:ascii="Garamond" w:eastAsia="Garamond" w:hAnsi="Garamond"/>
          <w:sz w:val="58"/>
        </w:rPr>
        <w:t>Freeman Industries</w:t>
      </w:r>
    </w:p>
    <w:p w14:paraId="5F93759D" w14:textId="77777777" w:rsidR="00562DF6" w:rsidRPr="007147C6" w:rsidRDefault="00274F71">
      <w:pPr>
        <w:pStyle w:val="Title"/>
        <w:jc w:val="center"/>
      </w:pPr>
      <w:r w:rsidRPr="007147C6">
        <w:rPr>
          <w:rFonts w:ascii="Garamond" w:eastAsia="Garamond" w:hAnsi="Garamond"/>
          <w:sz w:val="50"/>
        </w:rPr>
        <w:t>Secure Infrastructure Project</w:t>
      </w:r>
    </w:p>
    <w:p w14:paraId="3713E15A" w14:textId="77777777" w:rsidR="00562DF6" w:rsidRPr="007147C6" w:rsidRDefault="00274F71">
      <w:pPr>
        <w:pStyle w:val="Subtitle"/>
        <w:jc w:val="center"/>
      </w:pPr>
      <w:r w:rsidRPr="007147C6">
        <w:rPr>
          <w:rFonts w:ascii="Garamond" w:eastAsia="Garamond" w:hAnsi="Garamond"/>
          <w:b/>
          <w:color w:val="C65911"/>
          <w:sz w:val="36"/>
        </w:rPr>
        <w:t>Scenario Brief</w:t>
      </w:r>
    </w:p>
    <w:p w14:paraId="10B900F5" w14:textId="1E045528" w:rsidR="00562DF6" w:rsidRPr="007147C6" w:rsidRDefault="00274F71">
      <w:pPr>
        <w:spacing w:after="360"/>
        <w:jc w:val="center"/>
      </w:pPr>
      <w:r w:rsidRPr="007147C6">
        <w:rPr>
          <w:color w:val="595959"/>
          <w:sz w:val="22"/>
        </w:rPr>
        <w:t xml:space="preserve">J27P </w:t>
      </w:r>
      <w:proofErr w:type="gramStart"/>
      <w:r w:rsidRPr="007147C6">
        <w:rPr>
          <w:color w:val="595959"/>
          <w:sz w:val="22"/>
        </w:rPr>
        <w:t xml:space="preserve">35  </w:t>
      </w:r>
      <w:r w:rsidR="003C0EF4" w:rsidRPr="007147C6">
        <w:rPr>
          <w:color w:val="595959"/>
          <w:sz w:val="22"/>
        </w:rPr>
        <w:t>|</w:t>
      </w:r>
      <w:proofErr w:type="gramEnd"/>
      <w:r w:rsidRPr="007147C6">
        <w:rPr>
          <w:color w:val="595959"/>
          <w:sz w:val="22"/>
        </w:rPr>
        <w:t xml:space="preserve">  Server Administration for Cyber </w:t>
      </w:r>
      <w:proofErr w:type="gramStart"/>
      <w:r w:rsidRPr="007147C6">
        <w:rPr>
          <w:color w:val="595959"/>
          <w:sz w:val="22"/>
        </w:rPr>
        <w:t>Security  |</w:t>
      </w:r>
      <w:proofErr w:type="gramEnd"/>
      <w:r w:rsidRPr="007147C6">
        <w:rPr>
          <w:color w:val="595959"/>
          <w:sz w:val="22"/>
        </w:rPr>
        <w:t xml:space="preserve">  SCQF Level 8</w:t>
      </w:r>
    </w:p>
    <w:tbl>
      <w:tblPr>
        <w:tblW w:w="0" w:type="auto"/>
        <w:jc w:val="center"/>
        <w:tblLayout w:type="fixed"/>
        <w:tblLook w:val="04A0" w:firstRow="1" w:lastRow="0" w:firstColumn="1" w:lastColumn="0" w:noHBand="0" w:noVBand="1"/>
      </w:tblPr>
      <w:tblGrid>
        <w:gridCol w:w="3096"/>
        <w:gridCol w:w="6840"/>
      </w:tblGrid>
      <w:tr w:rsidR="00562DF6" w:rsidRPr="007147C6" w14:paraId="150AF2FE"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24666084" w14:textId="77777777" w:rsidR="00562DF6" w:rsidRPr="007147C6" w:rsidRDefault="00274F71">
            <w:pPr>
              <w:spacing w:after="0" w:line="240" w:lineRule="auto"/>
            </w:pPr>
            <w:r w:rsidRPr="007147C6">
              <w:rPr>
                <w:b/>
                <w:color w:val="203864"/>
              </w:rPr>
              <w:t>Scenario organisation</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0691738F" w14:textId="77777777" w:rsidR="00562DF6" w:rsidRPr="007147C6" w:rsidRDefault="00274F71">
            <w:pPr>
              <w:spacing w:after="0" w:line="240" w:lineRule="auto"/>
            </w:pPr>
            <w:r w:rsidRPr="007147C6">
              <w:t>Freeman Industries</w:t>
            </w:r>
          </w:p>
        </w:tc>
      </w:tr>
      <w:tr w:rsidR="00562DF6" w:rsidRPr="007147C6" w14:paraId="43D81A52"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6018BD08" w14:textId="77777777" w:rsidR="00562DF6" w:rsidRPr="007147C6" w:rsidRDefault="00274F71">
            <w:pPr>
              <w:spacing w:after="0" w:line="240" w:lineRule="auto"/>
            </w:pPr>
            <w:r w:rsidRPr="007147C6">
              <w:rPr>
                <w:b/>
                <w:color w:val="203864"/>
              </w:rPr>
              <w:t>Scenario contact</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3018D60A" w14:textId="77777777" w:rsidR="00562DF6" w:rsidRPr="007147C6" w:rsidRDefault="00274F71">
            <w:pPr>
              <w:spacing w:after="0" w:line="240" w:lineRule="auto"/>
            </w:pPr>
            <w:r w:rsidRPr="007147C6">
              <w:t>David Freeman, IT Manager</w:t>
            </w:r>
          </w:p>
        </w:tc>
      </w:tr>
      <w:tr w:rsidR="00562DF6" w:rsidRPr="007147C6" w14:paraId="7DCB20AA"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547689B7" w14:textId="77777777" w:rsidR="00562DF6" w:rsidRPr="007147C6" w:rsidRDefault="00274F71">
            <w:pPr>
              <w:spacing w:after="0" w:line="240" w:lineRule="auto"/>
            </w:pPr>
            <w:r w:rsidRPr="007147C6">
              <w:rPr>
                <w:b/>
                <w:color w:val="203864"/>
              </w:rPr>
              <w:t>Project platform</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628E07B9" w14:textId="77777777" w:rsidR="00562DF6" w:rsidRPr="007147C6" w:rsidRDefault="00274F71">
            <w:pPr>
              <w:spacing w:after="0" w:line="240" w:lineRule="auto"/>
            </w:pPr>
            <w:r w:rsidRPr="007147C6">
              <w:t>Windows Server 2025 in an isolated virtual lab</w:t>
            </w:r>
          </w:p>
        </w:tc>
      </w:tr>
      <w:tr w:rsidR="00562DF6" w:rsidRPr="007147C6" w14:paraId="41F408E1"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74B11F80" w14:textId="77777777" w:rsidR="00562DF6" w:rsidRPr="007147C6" w:rsidRDefault="00274F71">
            <w:pPr>
              <w:spacing w:after="0" w:line="240" w:lineRule="auto"/>
            </w:pPr>
            <w:r w:rsidRPr="007147C6">
              <w:rPr>
                <w:b/>
                <w:color w:val="203864"/>
              </w:rPr>
              <w:t>Test namespace</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4A127A8B" w14:textId="66193794" w:rsidR="00562DF6" w:rsidRPr="007147C6" w:rsidRDefault="00274F71">
            <w:pPr>
              <w:spacing w:after="0" w:line="240" w:lineRule="auto"/>
            </w:pPr>
            <w:r w:rsidRPr="007147C6">
              <w:t>corp.freemanindustries.</w:t>
            </w:r>
            <w:r w:rsidR="00B07FA6" w:rsidRPr="007147C6">
              <w:t>com</w:t>
            </w:r>
          </w:p>
        </w:tc>
      </w:tr>
      <w:tr w:rsidR="00562DF6" w:rsidRPr="007147C6" w14:paraId="07122466"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4A05662C" w14:textId="77777777" w:rsidR="00562DF6" w:rsidRPr="007147C6" w:rsidRDefault="00274F71">
            <w:pPr>
              <w:spacing w:after="0" w:line="240" w:lineRule="auto"/>
            </w:pPr>
            <w:r w:rsidRPr="007147C6">
              <w:rPr>
                <w:b/>
                <w:color w:val="203864"/>
              </w:rPr>
              <w:t>Project period</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4C2D75EF" w14:textId="77777777" w:rsidR="00562DF6" w:rsidRPr="007147C6" w:rsidRDefault="00274F71">
            <w:pPr>
              <w:spacing w:after="0" w:line="240" w:lineRule="auto"/>
            </w:pPr>
            <w:r w:rsidRPr="007147C6">
              <w:t>22 teaching weeks</w:t>
            </w:r>
          </w:p>
        </w:tc>
      </w:tr>
    </w:tbl>
    <w:p w14:paraId="5E0B16F9" w14:textId="77777777" w:rsidR="00562DF6" w:rsidRPr="007147C6" w:rsidRDefault="00274F71">
      <w:pPr>
        <w:spacing w:before="280"/>
        <w:jc w:val="center"/>
      </w:pPr>
      <w:r w:rsidRPr="007147C6">
        <w:rPr>
          <w:i/>
          <w:color w:val="595959"/>
        </w:rPr>
        <w:t>This brief provides the business context used throughout the weekly presentations, tutorials and portfolio activities.</w:t>
      </w:r>
    </w:p>
    <w:tbl>
      <w:tblPr>
        <w:tblW w:w="0" w:type="auto"/>
        <w:jc w:val="center"/>
        <w:tblLook w:val="04A0" w:firstRow="1" w:lastRow="0" w:firstColumn="1" w:lastColumn="0" w:noHBand="0" w:noVBand="1"/>
      </w:tblPr>
      <w:tblGrid>
        <w:gridCol w:w="10166"/>
      </w:tblGrid>
      <w:tr w:rsidR="00562DF6" w:rsidRPr="007147C6" w14:paraId="6D09BFB1" w14:textId="77777777">
        <w:trPr>
          <w:jc w:val="center"/>
        </w:trPr>
        <w:tc>
          <w:tcPr>
            <w:tcW w:w="10166" w:type="dxa"/>
            <w:tcBorders>
              <w:top w:val="single" w:sz="12" w:space="0" w:color="4472C4"/>
              <w:left w:val="single" w:sz="12" w:space="0" w:color="4472C4"/>
              <w:bottom w:val="single" w:sz="12" w:space="0" w:color="4472C4"/>
              <w:right w:val="single" w:sz="12" w:space="0" w:color="4472C4"/>
            </w:tcBorders>
            <w:shd w:val="clear" w:color="auto" w:fill="EEF4FB"/>
            <w:tcMar>
              <w:top w:w="110" w:type="dxa"/>
              <w:left w:w="140" w:type="dxa"/>
              <w:bottom w:w="110" w:type="dxa"/>
              <w:right w:w="140" w:type="dxa"/>
            </w:tcMar>
          </w:tcPr>
          <w:p w14:paraId="6A7D37F4" w14:textId="77777777" w:rsidR="00562DF6" w:rsidRPr="007147C6" w:rsidRDefault="00274F71">
            <w:pPr>
              <w:spacing w:after="60" w:line="240" w:lineRule="auto"/>
            </w:pPr>
            <w:r w:rsidRPr="007147C6">
              <w:rPr>
                <w:b/>
                <w:color w:val="203864"/>
                <w:sz w:val="23"/>
              </w:rPr>
              <w:t>Important</w:t>
            </w:r>
          </w:p>
          <w:p w14:paraId="60D88240" w14:textId="77777777" w:rsidR="00562DF6" w:rsidRPr="007147C6" w:rsidRDefault="00274F71">
            <w:pPr>
              <w:spacing w:after="0" w:line="252" w:lineRule="auto"/>
            </w:pPr>
            <w:r w:rsidRPr="007147C6">
              <w:t>Read this document alongside the Integrated Portfolio Assessment and the weekly upload instructions.  The scenario brief explains the organisation and its requirements; it does not replace the assessment evidence requirements.</w:t>
            </w:r>
          </w:p>
        </w:tc>
      </w:tr>
    </w:tbl>
    <w:p w14:paraId="2A0BDF77" w14:textId="77777777" w:rsidR="00562DF6" w:rsidRDefault="00562DF6">
      <w:pPr>
        <w:spacing w:after="0"/>
      </w:pPr>
    </w:p>
    <w:p w14:paraId="03FDB9DB" w14:textId="77777777" w:rsidR="00A5213A" w:rsidRDefault="00A5213A">
      <w:pPr>
        <w:spacing w:after="0"/>
      </w:pPr>
    </w:p>
    <w:tbl>
      <w:tblPr>
        <w:tblStyle w:val="TableGrid"/>
        <w:tblpPr w:leftFromText="180" w:rightFromText="180" w:vertAnchor="page" w:horzAnchor="margin" w:tblpY="9377"/>
        <w:tblW w:w="0" w:type="auto"/>
        <w:tblLook w:val="04A0" w:firstRow="1" w:lastRow="0" w:firstColumn="1" w:lastColumn="0" w:noHBand="0" w:noVBand="1"/>
      </w:tblPr>
      <w:tblGrid>
        <w:gridCol w:w="3936"/>
        <w:gridCol w:w="6237"/>
      </w:tblGrid>
      <w:tr w:rsidR="00A5213A" w:rsidRPr="00A5213A" w14:paraId="04319FCB" w14:textId="77777777">
        <w:tc>
          <w:tcPr>
            <w:tcW w:w="10173" w:type="dxa"/>
            <w:gridSpan w:val="2"/>
            <w:tcBorders>
              <w:top w:val="single" w:sz="12" w:space="0" w:color="auto"/>
              <w:left w:val="single" w:sz="12" w:space="0" w:color="auto"/>
              <w:bottom w:val="single" w:sz="12" w:space="0" w:color="auto"/>
              <w:right w:val="single" w:sz="12" w:space="0" w:color="auto"/>
            </w:tcBorders>
            <w:hideMark/>
          </w:tcPr>
          <w:p w14:paraId="0F09C0AF" w14:textId="77777777" w:rsidR="00A5213A" w:rsidRPr="00A5213A" w:rsidRDefault="00A5213A" w:rsidP="00A5213A">
            <w:pPr>
              <w:spacing w:after="0"/>
              <w:jc w:val="center"/>
              <w:rPr>
                <w:b/>
                <w:lang w:val="en-US"/>
              </w:rPr>
            </w:pPr>
            <w:r w:rsidRPr="00A5213A">
              <w:rPr>
                <w:b/>
                <w:lang w:val="en-US"/>
              </w:rPr>
              <w:t>Pre-Delivery Check</w:t>
            </w:r>
          </w:p>
        </w:tc>
      </w:tr>
      <w:tr w:rsidR="00A5213A" w:rsidRPr="00A5213A" w14:paraId="304B50F7" w14:textId="77777777">
        <w:tc>
          <w:tcPr>
            <w:tcW w:w="3936" w:type="dxa"/>
            <w:tcBorders>
              <w:top w:val="single" w:sz="12" w:space="0" w:color="auto"/>
              <w:left w:val="single" w:sz="12" w:space="0" w:color="auto"/>
              <w:bottom w:val="single" w:sz="12" w:space="0" w:color="auto"/>
              <w:right w:val="single" w:sz="12" w:space="0" w:color="auto"/>
            </w:tcBorders>
            <w:hideMark/>
          </w:tcPr>
          <w:p w14:paraId="7ECBD448" w14:textId="77777777" w:rsidR="00A5213A" w:rsidRPr="00A5213A" w:rsidRDefault="00A5213A" w:rsidP="00A5213A">
            <w:pPr>
              <w:spacing w:after="0"/>
              <w:rPr>
                <w:b/>
                <w:lang w:val="en-US"/>
              </w:rPr>
            </w:pPr>
            <w:r w:rsidRPr="00A5213A">
              <w:rPr>
                <w:b/>
                <w:lang w:val="en-US"/>
              </w:rPr>
              <w:t>Assessor Name</w:t>
            </w:r>
          </w:p>
        </w:tc>
        <w:tc>
          <w:tcPr>
            <w:tcW w:w="6237" w:type="dxa"/>
            <w:tcBorders>
              <w:top w:val="single" w:sz="12" w:space="0" w:color="auto"/>
              <w:left w:val="single" w:sz="12" w:space="0" w:color="auto"/>
              <w:bottom w:val="single" w:sz="12" w:space="0" w:color="auto"/>
              <w:right w:val="single" w:sz="12" w:space="0" w:color="auto"/>
            </w:tcBorders>
            <w:hideMark/>
          </w:tcPr>
          <w:p w14:paraId="6C9BCE6E" w14:textId="77777777" w:rsidR="00A5213A" w:rsidRPr="00A5213A" w:rsidRDefault="00A5213A" w:rsidP="00A5213A">
            <w:pPr>
              <w:spacing w:after="0"/>
              <w:rPr>
                <w:b/>
                <w:lang w:val="en-US"/>
              </w:rPr>
            </w:pPr>
            <w:r w:rsidRPr="00A5213A">
              <w:rPr>
                <w:b/>
                <w:lang w:val="en-US"/>
              </w:rPr>
              <w:t>Ross Tunnicliffe</w:t>
            </w:r>
          </w:p>
        </w:tc>
      </w:tr>
      <w:tr w:rsidR="00A5213A" w:rsidRPr="00A5213A" w14:paraId="09F60D12" w14:textId="77777777">
        <w:tc>
          <w:tcPr>
            <w:tcW w:w="3936" w:type="dxa"/>
            <w:tcBorders>
              <w:top w:val="single" w:sz="12" w:space="0" w:color="auto"/>
              <w:left w:val="single" w:sz="12" w:space="0" w:color="auto"/>
              <w:bottom w:val="single" w:sz="12" w:space="0" w:color="auto"/>
              <w:right w:val="single" w:sz="12" w:space="0" w:color="auto"/>
            </w:tcBorders>
            <w:hideMark/>
          </w:tcPr>
          <w:p w14:paraId="546DE913" w14:textId="77777777" w:rsidR="00A5213A" w:rsidRPr="00A5213A" w:rsidRDefault="00A5213A" w:rsidP="00A5213A">
            <w:pPr>
              <w:spacing w:after="0"/>
              <w:rPr>
                <w:b/>
                <w:lang w:val="en-US"/>
              </w:rPr>
            </w:pPr>
            <w:r w:rsidRPr="00A5213A">
              <w:rPr>
                <w:b/>
                <w:lang w:val="en-US"/>
              </w:rPr>
              <w:t>Internal Verifier Name</w:t>
            </w:r>
          </w:p>
        </w:tc>
        <w:tc>
          <w:tcPr>
            <w:tcW w:w="6237" w:type="dxa"/>
            <w:tcBorders>
              <w:top w:val="single" w:sz="12" w:space="0" w:color="auto"/>
              <w:left w:val="single" w:sz="12" w:space="0" w:color="auto"/>
              <w:bottom w:val="single" w:sz="12" w:space="0" w:color="auto"/>
              <w:right w:val="single" w:sz="12" w:space="0" w:color="auto"/>
            </w:tcBorders>
            <w:hideMark/>
          </w:tcPr>
          <w:p w14:paraId="17935379" w14:textId="77777777" w:rsidR="00A5213A" w:rsidRPr="00A5213A" w:rsidRDefault="00A5213A" w:rsidP="00A5213A">
            <w:pPr>
              <w:spacing w:after="0"/>
              <w:rPr>
                <w:b/>
                <w:lang w:val="en-US"/>
              </w:rPr>
            </w:pPr>
            <w:r w:rsidRPr="00A5213A">
              <w:rPr>
                <w:b/>
                <w:lang w:val="en-US"/>
              </w:rPr>
              <w:t>David Reid</w:t>
            </w:r>
          </w:p>
        </w:tc>
      </w:tr>
      <w:tr w:rsidR="00A5213A" w:rsidRPr="00A5213A" w14:paraId="54DC6EC8" w14:textId="77777777">
        <w:tc>
          <w:tcPr>
            <w:tcW w:w="3936" w:type="dxa"/>
            <w:tcBorders>
              <w:top w:val="single" w:sz="12" w:space="0" w:color="auto"/>
              <w:left w:val="single" w:sz="12" w:space="0" w:color="auto"/>
              <w:bottom w:val="single" w:sz="12" w:space="0" w:color="auto"/>
              <w:right w:val="single" w:sz="12" w:space="0" w:color="auto"/>
            </w:tcBorders>
            <w:hideMark/>
          </w:tcPr>
          <w:p w14:paraId="3F602349" w14:textId="77777777" w:rsidR="00A5213A" w:rsidRPr="00A5213A" w:rsidRDefault="00A5213A" w:rsidP="00A5213A">
            <w:pPr>
              <w:spacing w:after="0"/>
              <w:rPr>
                <w:b/>
                <w:lang w:val="en-US"/>
              </w:rPr>
            </w:pPr>
            <w:r w:rsidRPr="00A5213A">
              <w:rPr>
                <w:b/>
                <w:lang w:val="en-US"/>
              </w:rPr>
              <w:t xml:space="preserve">Date </w:t>
            </w:r>
          </w:p>
        </w:tc>
        <w:tc>
          <w:tcPr>
            <w:tcW w:w="6237" w:type="dxa"/>
            <w:tcBorders>
              <w:top w:val="single" w:sz="12" w:space="0" w:color="auto"/>
              <w:left w:val="single" w:sz="12" w:space="0" w:color="auto"/>
              <w:bottom w:val="single" w:sz="12" w:space="0" w:color="auto"/>
              <w:right w:val="single" w:sz="12" w:space="0" w:color="auto"/>
            </w:tcBorders>
            <w:hideMark/>
          </w:tcPr>
          <w:p w14:paraId="663686C0" w14:textId="77777777" w:rsidR="00A5213A" w:rsidRPr="00A5213A" w:rsidRDefault="00A5213A" w:rsidP="00A5213A">
            <w:pPr>
              <w:spacing w:after="0"/>
              <w:rPr>
                <w:b/>
                <w:lang w:val="en-US"/>
              </w:rPr>
            </w:pPr>
            <w:r w:rsidRPr="00A5213A">
              <w:rPr>
                <w:b/>
                <w:lang w:val="en-US"/>
              </w:rPr>
              <w:t>17/08/2026</w:t>
            </w:r>
          </w:p>
        </w:tc>
      </w:tr>
    </w:tbl>
    <w:p w14:paraId="3554D1A2" w14:textId="77777777" w:rsidR="00A5213A" w:rsidRPr="007147C6" w:rsidRDefault="00A5213A">
      <w:pPr>
        <w:spacing w:after="0"/>
      </w:pPr>
    </w:p>
    <w:p w14:paraId="24889CF1" w14:textId="77777777" w:rsidR="00562DF6" w:rsidRPr="007147C6" w:rsidRDefault="00274F71">
      <w:pPr>
        <w:pStyle w:val="Heading1"/>
        <w:pageBreakBefore/>
      </w:pPr>
      <w:r w:rsidRPr="007147C6">
        <w:rPr>
          <w:rFonts w:ascii="Garamond" w:eastAsia="Garamond" w:hAnsi="Garamond"/>
        </w:rPr>
        <w:lastRenderedPageBreak/>
        <w:t>1.  Project instruction from David Freeman</w:t>
      </w:r>
    </w:p>
    <w:tbl>
      <w:tblPr>
        <w:tblW w:w="10052" w:type="dxa"/>
        <w:jc w:val="center"/>
        <w:tblLayout w:type="fixed"/>
        <w:tblLook w:val="04A0" w:firstRow="1" w:lastRow="0" w:firstColumn="1" w:lastColumn="0" w:noHBand="0" w:noVBand="1"/>
      </w:tblPr>
      <w:tblGrid>
        <w:gridCol w:w="3719"/>
        <w:gridCol w:w="6333"/>
      </w:tblGrid>
      <w:tr w:rsidR="00562DF6" w:rsidRPr="007147C6" w14:paraId="52BC6CC5" w14:textId="77777777" w:rsidTr="005E19D3">
        <w:trPr>
          <w:jc w:val="center"/>
        </w:trPr>
        <w:tc>
          <w:tcPr>
            <w:tcW w:w="3719" w:type="dxa"/>
            <w:tcBorders>
              <w:top w:val="single" w:sz="6" w:space="0" w:color="B4C6E7"/>
              <w:left w:val="single" w:sz="6" w:space="0" w:color="B4C6E7"/>
              <w:bottom w:val="single" w:sz="6" w:space="0" w:color="B4C6E7"/>
              <w:right w:val="single" w:sz="6" w:space="0" w:color="B4C6E7"/>
            </w:tcBorders>
            <w:shd w:val="clear" w:color="auto" w:fill="D9EAF7"/>
            <w:tcMar>
              <w:top w:w="70" w:type="dxa"/>
              <w:left w:w="90" w:type="dxa"/>
              <w:bottom w:w="70" w:type="dxa"/>
              <w:right w:w="90" w:type="dxa"/>
            </w:tcMar>
          </w:tcPr>
          <w:p w14:paraId="27F992AF" w14:textId="77777777" w:rsidR="00562DF6" w:rsidRPr="007147C6" w:rsidRDefault="00274F71">
            <w:pPr>
              <w:spacing w:after="0" w:line="240" w:lineRule="auto"/>
            </w:pPr>
            <w:r w:rsidRPr="007147C6">
              <w:rPr>
                <w:b/>
                <w:color w:val="203864"/>
                <w:sz w:val="20"/>
              </w:rPr>
              <w:t>To</w:t>
            </w:r>
          </w:p>
        </w:tc>
        <w:tc>
          <w:tcPr>
            <w:tcW w:w="6333" w:type="dxa"/>
            <w:tcBorders>
              <w:top w:val="single" w:sz="6" w:space="0" w:color="B4C6E7"/>
              <w:left w:val="single" w:sz="6" w:space="0" w:color="B4C6E7"/>
              <w:bottom w:val="single" w:sz="6" w:space="0" w:color="B4C6E7"/>
              <w:right w:val="single" w:sz="6" w:space="0" w:color="B4C6E7"/>
            </w:tcBorders>
            <w:tcMar>
              <w:top w:w="70" w:type="dxa"/>
              <w:left w:w="90" w:type="dxa"/>
              <w:bottom w:w="70" w:type="dxa"/>
              <w:right w:w="90" w:type="dxa"/>
            </w:tcMar>
          </w:tcPr>
          <w:p w14:paraId="2C7D01D7" w14:textId="77777777" w:rsidR="00562DF6" w:rsidRPr="007147C6" w:rsidRDefault="00274F71">
            <w:pPr>
              <w:spacing w:after="0" w:line="240" w:lineRule="auto"/>
            </w:pPr>
            <w:r w:rsidRPr="007147C6">
              <w:rPr>
                <w:sz w:val="20"/>
              </w:rPr>
              <w:t>Junior Server Administrator</w:t>
            </w:r>
          </w:p>
        </w:tc>
      </w:tr>
      <w:tr w:rsidR="00562DF6" w:rsidRPr="007147C6" w14:paraId="14596073" w14:textId="77777777" w:rsidTr="005E19D3">
        <w:trPr>
          <w:jc w:val="center"/>
        </w:trPr>
        <w:tc>
          <w:tcPr>
            <w:tcW w:w="3719" w:type="dxa"/>
            <w:tcBorders>
              <w:top w:val="single" w:sz="6" w:space="0" w:color="B4C6E7"/>
              <w:left w:val="single" w:sz="6" w:space="0" w:color="B4C6E7"/>
              <w:bottom w:val="single" w:sz="6" w:space="0" w:color="B4C6E7"/>
              <w:right w:val="single" w:sz="6" w:space="0" w:color="B4C6E7"/>
            </w:tcBorders>
            <w:shd w:val="clear" w:color="auto" w:fill="D9EAF7"/>
            <w:tcMar>
              <w:top w:w="70" w:type="dxa"/>
              <w:left w:w="90" w:type="dxa"/>
              <w:bottom w:w="70" w:type="dxa"/>
              <w:right w:w="90" w:type="dxa"/>
            </w:tcMar>
          </w:tcPr>
          <w:p w14:paraId="21A5AF57" w14:textId="77777777" w:rsidR="00562DF6" w:rsidRPr="007147C6" w:rsidRDefault="00274F71">
            <w:pPr>
              <w:spacing w:after="0" w:line="240" w:lineRule="auto"/>
            </w:pPr>
            <w:r w:rsidRPr="007147C6">
              <w:rPr>
                <w:b/>
                <w:color w:val="203864"/>
                <w:sz w:val="20"/>
              </w:rPr>
              <w:t>From</w:t>
            </w:r>
          </w:p>
        </w:tc>
        <w:tc>
          <w:tcPr>
            <w:tcW w:w="6333" w:type="dxa"/>
            <w:tcBorders>
              <w:top w:val="single" w:sz="6" w:space="0" w:color="B4C6E7"/>
              <w:left w:val="single" w:sz="6" w:space="0" w:color="B4C6E7"/>
              <w:bottom w:val="single" w:sz="6" w:space="0" w:color="B4C6E7"/>
              <w:right w:val="single" w:sz="6" w:space="0" w:color="B4C6E7"/>
            </w:tcBorders>
            <w:tcMar>
              <w:top w:w="70" w:type="dxa"/>
              <w:left w:w="90" w:type="dxa"/>
              <w:bottom w:w="70" w:type="dxa"/>
              <w:right w:w="90" w:type="dxa"/>
            </w:tcMar>
          </w:tcPr>
          <w:p w14:paraId="6C44540D" w14:textId="77777777" w:rsidR="00562DF6" w:rsidRPr="007147C6" w:rsidRDefault="00274F71">
            <w:pPr>
              <w:spacing w:after="0" w:line="240" w:lineRule="auto"/>
            </w:pPr>
            <w:r w:rsidRPr="007147C6">
              <w:rPr>
                <w:sz w:val="20"/>
              </w:rPr>
              <w:t>David Freeman, IT Manager</w:t>
            </w:r>
          </w:p>
        </w:tc>
      </w:tr>
      <w:tr w:rsidR="00562DF6" w:rsidRPr="007147C6" w14:paraId="5305234A" w14:textId="77777777" w:rsidTr="005E19D3">
        <w:trPr>
          <w:jc w:val="center"/>
        </w:trPr>
        <w:tc>
          <w:tcPr>
            <w:tcW w:w="3719" w:type="dxa"/>
            <w:tcBorders>
              <w:top w:val="single" w:sz="6" w:space="0" w:color="B4C6E7"/>
              <w:left w:val="single" w:sz="6" w:space="0" w:color="B4C6E7"/>
              <w:bottom w:val="single" w:sz="6" w:space="0" w:color="B4C6E7"/>
              <w:right w:val="single" w:sz="6" w:space="0" w:color="B4C6E7"/>
            </w:tcBorders>
            <w:shd w:val="clear" w:color="auto" w:fill="D9EAF7"/>
            <w:tcMar>
              <w:top w:w="70" w:type="dxa"/>
              <w:left w:w="90" w:type="dxa"/>
              <w:bottom w:w="70" w:type="dxa"/>
              <w:right w:w="90" w:type="dxa"/>
            </w:tcMar>
          </w:tcPr>
          <w:p w14:paraId="43D5DAA4" w14:textId="77777777" w:rsidR="00562DF6" w:rsidRPr="007147C6" w:rsidRDefault="00274F71">
            <w:pPr>
              <w:spacing w:after="0" w:line="240" w:lineRule="auto"/>
            </w:pPr>
            <w:r w:rsidRPr="007147C6">
              <w:rPr>
                <w:b/>
                <w:color w:val="203864"/>
                <w:sz w:val="20"/>
              </w:rPr>
              <w:t>Subject</w:t>
            </w:r>
          </w:p>
        </w:tc>
        <w:tc>
          <w:tcPr>
            <w:tcW w:w="6333" w:type="dxa"/>
            <w:tcBorders>
              <w:top w:val="single" w:sz="6" w:space="0" w:color="B4C6E7"/>
              <w:left w:val="single" w:sz="6" w:space="0" w:color="B4C6E7"/>
              <w:bottom w:val="single" w:sz="6" w:space="0" w:color="B4C6E7"/>
              <w:right w:val="single" w:sz="6" w:space="0" w:color="B4C6E7"/>
            </w:tcBorders>
            <w:tcMar>
              <w:top w:w="70" w:type="dxa"/>
              <w:left w:w="90" w:type="dxa"/>
              <w:bottom w:w="70" w:type="dxa"/>
              <w:right w:w="90" w:type="dxa"/>
            </w:tcMar>
          </w:tcPr>
          <w:p w14:paraId="7E31AEA0" w14:textId="77777777" w:rsidR="00562DF6" w:rsidRPr="007147C6" w:rsidRDefault="00274F71">
            <w:pPr>
              <w:spacing w:after="0" w:line="240" w:lineRule="auto"/>
            </w:pPr>
            <w:r w:rsidRPr="007147C6">
              <w:rPr>
                <w:sz w:val="20"/>
              </w:rPr>
              <w:t>Secure Infrastructure Replacement Project</w:t>
            </w:r>
          </w:p>
        </w:tc>
      </w:tr>
      <w:tr w:rsidR="00562DF6" w:rsidRPr="007147C6" w14:paraId="78ACB3D9" w14:textId="77777777" w:rsidTr="005E19D3">
        <w:trPr>
          <w:jc w:val="center"/>
        </w:trPr>
        <w:tc>
          <w:tcPr>
            <w:tcW w:w="3719" w:type="dxa"/>
            <w:tcBorders>
              <w:top w:val="single" w:sz="6" w:space="0" w:color="B4C6E7"/>
              <w:left w:val="single" w:sz="6" w:space="0" w:color="B4C6E7"/>
              <w:bottom w:val="single" w:sz="6" w:space="0" w:color="B4C6E7"/>
              <w:right w:val="single" w:sz="6" w:space="0" w:color="B4C6E7"/>
            </w:tcBorders>
            <w:shd w:val="clear" w:color="auto" w:fill="D9EAF7"/>
            <w:tcMar>
              <w:top w:w="70" w:type="dxa"/>
              <w:left w:w="90" w:type="dxa"/>
              <w:bottom w:w="70" w:type="dxa"/>
              <w:right w:w="90" w:type="dxa"/>
            </w:tcMar>
          </w:tcPr>
          <w:p w14:paraId="0727AEC5" w14:textId="77777777" w:rsidR="00562DF6" w:rsidRPr="007147C6" w:rsidRDefault="00274F71">
            <w:pPr>
              <w:spacing w:after="0" w:line="240" w:lineRule="auto"/>
            </w:pPr>
            <w:r w:rsidRPr="007147C6">
              <w:rPr>
                <w:b/>
                <w:color w:val="203864"/>
                <w:sz w:val="20"/>
              </w:rPr>
              <w:t>Priority</w:t>
            </w:r>
          </w:p>
        </w:tc>
        <w:tc>
          <w:tcPr>
            <w:tcW w:w="6333" w:type="dxa"/>
            <w:tcBorders>
              <w:top w:val="single" w:sz="6" w:space="0" w:color="B4C6E7"/>
              <w:left w:val="single" w:sz="6" w:space="0" w:color="B4C6E7"/>
              <w:bottom w:val="single" w:sz="6" w:space="0" w:color="B4C6E7"/>
              <w:right w:val="single" w:sz="6" w:space="0" w:color="B4C6E7"/>
            </w:tcBorders>
            <w:tcMar>
              <w:top w:w="70" w:type="dxa"/>
              <w:left w:w="90" w:type="dxa"/>
              <w:bottom w:w="70" w:type="dxa"/>
              <w:right w:w="90" w:type="dxa"/>
            </w:tcMar>
          </w:tcPr>
          <w:p w14:paraId="186869BA" w14:textId="77777777" w:rsidR="00562DF6" w:rsidRPr="007147C6" w:rsidRDefault="00274F71">
            <w:pPr>
              <w:spacing w:after="0" w:line="240" w:lineRule="auto"/>
            </w:pPr>
            <w:r w:rsidRPr="007147C6">
              <w:rPr>
                <w:sz w:val="20"/>
              </w:rPr>
              <w:t>High - design for security, growth and reliable operation</w:t>
            </w:r>
          </w:p>
        </w:tc>
      </w:tr>
    </w:tbl>
    <w:p w14:paraId="147C7D47" w14:textId="77777777" w:rsidR="00562DF6" w:rsidRPr="007147C6" w:rsidRDefault="00562DF6">
      <w:pPr>
        <w:spacing w:after="0"/>
      </w:pPr>
    </w:p>
    <w:p w14:paraId="06DEC092" w14:textId="77777777" w:rsidR="00562DF6" w:rsidRPr="007147C6" w:rsidRDefault="00274F71">
      <w:pPr>
        <w:spacing w:after="100"/>
      </w:pPr>
      <w:r w:rsidRPr="007147C6">
        <w:t>Freeman Industries has grown quickly, but its server and network environment has not developed in a controlled way.  Most systems still operate as separate workgroup computers, local accounts are used widely, and important services are not managed consistently.  This creates avoidable security, support and continuity risks.</w:t>
      </w:r>
    </w:p>
    <w:p w14:paraId="2A8E6839" w14:textId="77777777" w:rsidR="00562DF6" w:rsidRPr="007147C6" w:rsidRDefault="00274F71">
      <w:pPr>
        <w:spacing w:after="100"/>
      </w:pPr>
      <w:r w:rsidRPr="007147C6">
        <w:t>You have been appointed as a junior server administrator to help design, build, test and document a secure Windows Server 2025 infrastructure.  The proposed solution must be tested inside the approved virtual lab before David Freeman will consider it suitable for production use.</w:t>
      </w:r>
    </w:p>
    <w:p w14:paraId="34411B9D" w14:textId="60C926E7" w:rsidR="00562DF6" w:rsidRPr="007147C6" w:rsidRDefault="00274F71">
      <w:pPr>
        <w:spacing w:after="100"/>
      </w:pPr>
      <w:r w:rsidRPr="007147C6">
        <w:t>Th</w:t>
      </w:r>
      <w:r w:rsidR="00157C76" w:rsidRPr="007147C6">
        <w:t>is</w:t>
      </w:r>
      <w:r w:rsidRPr="007147C6">
        <w:t xml:space="preserve"> brief deliberately describes business and security requirements rather than prescribing one fixed solution.  You are expected to make technically appropriate choices, compare realistic alternatives and justify the placement and configuration of services.</w:t>
      </w:r>
    </w:p>
    <w:tbl>
      <w:tblPr>
        <w:tblW w:w="0" w:type="auto"/>
        <w:jc w:val="center"/>
        <w:tblLook w:val="04A0" w:firstRow="1" w:lastRow="0" w:firstColumn="1" w:lastColumn="0" w:noHBand="0" w:noVBand="1"/>
      </w:tblPr>
      <w:tblGrid>
        <w:gridCol w:w="10166"/>
      </w:tblGrid>
      <w:tr w:rsidR="00562DF6" w:rsidRPr="007147C6" w14:paraId="2445AC83" w14:textId="77777777">
        <w:trPr>
          <w:jc w:val="center"/>
        </w:trPr>
        <w:tc>
          <w:tcPr>
            <w:tcW w:w="10166" w:type="dxa"/>
            <w:tcBorders>
              <w:top w:val="single" w:sz="12" w:space="0" w:color="C65911"/>
              <w:left w:val="single" w:sz="12" w:space="0" w:color="C65911"/>
              <w:bottom w:val="single" w:sz="12" w:space="0" w:color="C65911"/>
              <w:right w:val="single" w:sz="12" w:space="0" w:color="C65911"/>
            </w:tcBorders>
            <w:shd w:val="clear" w:color="auto" w:fill="FFF2CC"/>
            <w:tcMar>
              <w:top w:w="110" w:type="dxa"/>
              <w:left w:w="140" w:type="dxa"/>
              <w:bottom w:w="110" w:type="dxa"/>
              <w:right w:w="140" w:type="dxa"/>
            </w:tcMar>
          </w:tcPr>
          <w:p w14:paraId="40CD25C2" w14:textId="77777777" w:rsidR="00562DF6" w:rsidRPr="007147C6" w:rsidRDefault="00274F71">
            <w:pPr>
              <w:spacing w:after="60" w:line="240" w:lineRule="auto"/>
            </w:pPr>
            <w:r w:rsidRPr="007147C6">
              <w:rPr>
                <w:b/>
                <w:color w:val="C65911"/>
                <w:sz w:val="23"/>
              </w:rPr>
              <w:t>Your professional responsibility</w:t>
            </w:r>
          </w:p>
          <w:p w14:paraId="192E6782" w14:textId="77777777" w:rsidR="00562DF6" w:rsidRPr="007147C6" w:rsidRDefault="00274F71">
            <w:pPr>
              <w:spacing w:after="0" w:line="252" w:lineRule="auto"/>
            </w:pPr>
            <w:r w:rsidRPr="007147C6">
              <w:t>Treat the virtual environment as though it contained live business systems.  Use least privilege, protect technical information, record changes, test expected and unexpected behaviour, and never expose passwords, private keys or recovery material in your evidence.</w:t>
            </w:r>
          </w:p>
        </w:tc>
      </w:tr>
    </w:tbl>
    <w:p w14:paraId="1FF7DF9B" w14:textId="77777777" w:rsidR="00562DF6" w:rsidRPr="007147C6" w:rsidRDefault="00562DF6">
      <w:pPr>
        <w:spacing w:after="0"/>
      </w:pPr>
    </w:p>
    <w:p w14:paraId="0349F1C3" w14:textId="77777777" w:rsidR="00562DF6" w:rsidRPr="007147C6" w:rsidRDefault="00274F71">
      <w:pPr>
        <w:pStyle w:val="Heading2"/>
      </w:pPr>
      <w:r w:rsidRPr="007147C6">
        <w:rPr>
          <w:rFonts w:ascii="Garamond" w:eastAsia="Garamond" w:hAnsi="Garamond"/>
        </w:rPr>
        <w:t>Organisation profile</w:t>
      </w:r>
    </w:p>
    <w:p w14:paraId="46CC7F03" w14:textId="77777777" w:rsidR="00562DF6" w:rsidRPr="007147C6" w:rsidRDefault="00274F71">
      <w:pPr>
        <w:spacing w:after="100"/>
      </w:pPr>
      <w:r w:rsidRPr="007147C6">
        <w:t>Freeman Industries is a growing Scottish engineering and technology company based in Livingston.  It designs specialist products, supports business customers and operates a small customer information website.  The company currently employs approximately 75 staff and expects to grow to around 100 staff during the next two years.</w:t>
      </w:r>
    </w:p>
    <w:p w14:paraId="2E316046" w14:textId="77777777" w:rsidR="00562DF6" w:rsidRPr="007147C6" w:rsidRDefault="00274F71">
      <w:pPr>
        <w:pStyle w:val="Heading3"/>
      </w:pPr>
      <w:r w:rsidRPr="007147C6">
        <w:rPr>
          <w:rFonts w:ascii="Garamond" w:eastAsia="Garamond" w:hAnsi="Garamond"/>
        </w:rPr>
        <w:t>Business priorities</w:t>
      </w:r>
    </w:p>
    <w:p w14:paraId="3747212A" w14:textId="77777777" w:rsidR="00562DF6" w:rsidRPr="007147C6" w:rsidRDefault="00274F71">
      <w:pPr>
        <w:pStyle w:val="ListBullet"/>
        <w:spacing w:line="247" w:lineRule="auto"/>
      </w:pPr>
      <w:r w:rsidRPr="007147C6">
        <w:t>Protect confidential personnel, financial, design and customer information.</w:t>
      </w:r>
    </w:p>
    <w:p w14:paraId="3ED029E4" w14:textId="77777777" w:rsidR="00562DF6" w:rsidRPr="007147C6" w:rsidRDefault="00274F71">
      <w:pPr>
        <w:pStyle w:val="ListBullet"/>
        <w:spacing w:line="247" w:lineRule="auto"/>
      </w:pPr>
      <w:r w:rsidRPr="007147C6">
        <w:t>Provide reliable access to systems and files needed for day-to-day work.</w:t>
      </w:r>
    </w:p>
    <w:p w14:paraId="52E3DD4E" w14:textId="77777777" w:rsidR="00562DF6" w:rsidRPr="007147C6" w:rsidRDefault="00274F71">
      <w:pPr>
        <w:pStyle w:val="ListBullet"/>
        <w:spacing w:line="247" w:lineRule="auto"/>
      </w:pPr>
      <w:r w:rsidRPr="007147C6">
        <w:t>Replace inconsistent local administration with centralised, auditable management.</w:t>
      </w:r>
    </w:p>
    <w:p w14:paraId="0AADCC23" w14:textId="77777777" w:rsidR="00562DF6" w:rsidRPr="007147C6" w:rsidRDefault="00274F71">
      <w:pPr>
        <w:pStyle w:val="ListBullet"/>
        <w:spacing w:line="247" w:lineRule="auto"/>
      </w:pPr>
      <w:r w:rsidRPr="007147C6">
        <w:t>Support growth without redesigning the entire infrastructure each time the company expands.</w:t>
      </w:r>
    </w:p>
    <w:p w14:paraId="487D032D" w14:textId="77777777" w:rsidR="00562DF6" w:rsidRPr="007147C6" w:rsidRDefault="00274F71">
      <w:pPr>
        <w:pStyle w:val="ListBullet"/>
        <w:spacing w:line="247" w:lineRule="auto"/>
      </w:pPr>
      <w:r w:rsidRPr="007147C6">
        <w:t>Reduce the likelihood and impact of malware, account misuse, service failure and data loss.</w:t>
      </w:r>
    </w:p>
    <w:p w14:paraId="7EEFB27B" w14:textId="77777777" w:rsidR="00562DF6" w:rsidRPr="007147C6" w:rsidRDefault="00274F71">
      <w:pPr>
        <w:pStyle w:val="Heading1"/>
        <w:pageBreakBefore/>
      </w:pPr>
      <w:r w:rsidRPr="007147C6">
        <w:rPr>
          <w:rFonts w:ascii="Garamond" w:eastAsia="Garamond" w:hAnsi="Garamond"/>
        </w:rPr>
        <w:t>2.  Organisation structure and user requirements</w:t>
      </w:r>
    </w:p>
    <w:tbl>
      <w:tblPr>
        <w:tblW w:w="0" w:type="auto"/>
        <w:jc w:val="center"/>
        <w:tblLayout w:type="fixed"/>
        <w:tblLook w:val="04A0" w:firstRow="1" w:lastRow="0" w:firstColumn="1" w:lastColumn="0" w:noHBand="0" w:noVBand="1"/>
      </w:tblPr>
      <w:tblGrid>
        <w:gridCol w:w="2520"/>
        <w:gridCol w:w="1296"/>
        <w:gridCol w:w="6336"/>
      </w:tblGrid>
      <w:tr w:rsidR="00562DF6" w:rsidRPr="007147C6" w14:paraId="2FB07CE7" w14:textId="77777777">
        <w:trPr>
          <w:cantSplit/>
          <w:tblHeader/>
          <w:jc w:val="center"/>
        </w:trPr>
        <w:tc>
          <w:tcPr>
            <w:tcW w:w="252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4C9F106B" w14:textId="77777777" w:rsidR="00562DF6" w:rsidRPr="007147C6" w:rsidRDefault="00274F71">
            <w:pPr>
              <w:spacing w:after="0" w:line="240" w:lineRule="auto"/>
            </w:pPr>
            <w:r w:rsidRPr="007147C6">
              <w:rPr>
                <w:b/>
                <w:color w:val="FFFFFF"/>
                <w:sz w:val="18"/>
              </w:rPr>
              <w:t>Department</w:t>
            </w:r>
          </w:p>
        </w:tc>
        <w:tc>
          <w:tcPr>
            <w:tcW w:w="129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0D45BCE7" w14:textId="77777777" w:rsidR="00562DF6" w:rsidRPr="007147C6" w:rsidRDefault="00274F71">
            <w:pPr>
              <w:spacing w:after="0" w:line="240" w:lineRule="auto"/>
            </w:pPr>
            <w:r w:rsidRPr="007147C6">
              <w:rPr>
                <w:b/>
                <w:color w:val="FFFFFF"/>
                <w:sz w:val="18"/>
              </w:rPr>
              <w:t>Approx. users</w:t>
            </w:r>
          </w:p>
        </w:tc>
        <w:tc>
          <w:tcPr>
            <w:tcW w:w="633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476CB033" w14:textId="77777777" w:rsidR="00562DF6" w:rsidRPr="007147C6" w:rsidRDefault="00274F71">
            <w:pPr>
              <w:spacing w:after="0" w:line="240" w:lineRule="auto"/>
            </w:pPr>
            <w:r w:rsidRPr="007147C6">
              <w:rPr>
                <w:b/>
                <w:color w:val="FFFFFF"/>
                <w:sz w:val="18"/>
              </w:rPr>
              <w:t>Typical business and access requirements</w:t>
            </w:r>
          </w:p>
        </w:tc>
      </w:tr>
      <w:tr w:rsidR="00562DF6" w:rsidRPr="007147C6" w14:paraId="5C697106"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0B484BC" w14:textId="77777777" w:rsidR="00562DF6" w:rsidRPr="007147C6" w:rsidRDefault="00274F71">
            <w:pPr>
              <w:spacing w:after="0" w:line="240" w:lineRule="auto"/>
            </w:pPr>
            <w:r w:rsidRPr="007147C6">
              <w:rPr>
                <w:b/>
                <w:color w:val="000000"/>
                <w:sz w:val="18"/>
              </w:rPr>
              <w:t>Executive Management</w:t>
            </w:r>
          </w:p>
        </w:tc>
        <w:tc>
          <w:tcPr>
            <w:tcW w:w="129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4854D978" w14:textId="77777777" w:rsidR="00562DF6" w:rsidRPr="007147C6" w:rsidRDefault="00274F71">
            <w:pPr>
              <w:spacing w:after="0" w:line="240" w:lineRule="auto"/>
            </w:pPr>
            <w:r w:rsidRPr="007147C6">
              <w:rPr>
                <w:color w:val="000000"/>
                <w:sz w:val="18"/>
              </w:rPr>
              <w:t>5</w:t>
            </w:r>
          </w:p>
        </w:tc>
        <w:tc>
          <w:tcPr>
            <w:tcW w:w="63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A279AC5" w14:textId="77777777" w:rsidR="00562DF6" w:rsidRPr="007147C6" w:rsidRDefault="00274F71">
            <w:pPr>
              <w:spacing w:after="0" w:line="240" w:lineRule="auto"/>
            </w:pPr>
            <w:r w:rsidRPr="007147C6">
              <w:rPr>
                <w:color w:val="000000"/>
                <w:sz w:val="18"/>
              </w:rPr>
              <w:t>Access to management reports and confidential company information.</w:t>
            </w:r>
          </w:p>
        </w:tc>
      </w:tr>
      <w:tr w:rsidR="00562DF6" w:rsidRPr="007147C6" w14:paraId="037FF287"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421DDF4" w14:textId="77777777" w:rsidR="00562DF6" w:rsidRPr="007147C6" w:rsidRDefault="00274F71">
            <w:pPr>
              <w:spacing w:after="0" w:line="240" w:lineRule="auto"/>
            </w:pPr>
            <w:r w:rsidRPr="007147C6">
              <w:rPr>
                <w:b/>
                <w:color w:val="000000"/>
                <w:sz w:val="18"/>
              </w:rPr>
              <w:t>Finance and Human Resources</w:t>
            </w:r>
          </w:p>
        </w:tc>
        <w:tc>
          <w:tcPr>
            <w:tcW w:w="129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24CAD43" w14:textId="77777777" w:rsidR="00562DF6" w:rsidRPr="007147C6" w:rsidRDefault="00274F71">
            <w:pPr>
              <w:spacing w:after="0" w:line="240" w:lineRule="auto"/>
            </w:pPr>
            <w:r w:rsidRPr="007147C6">
              <w:rPr>
                <w:color w:val="000000"/>
                <w:sz w:val="18"/>
              </w:rPr>
              <w:t>10</w:t>
            </w:r>
          </w:p>
        </w:tc>
        <w:tc>
          <w:tcPr>
            <w:tcW w:w="63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29FB217" w14:textId="77777777" w:rsidR="00562DF6" w:rsidRPr="007147C6" w:rsidRDefault="00274F71">
            <w:pPr>
              <w:spacing w:after="0" w:line="240" w:lineRule="auto"/>
            </w:pPr>
            <w:r w:rsidRPr="007147C6">
              <w:rPr>
                <w:color w:val="000000"/>
                <w:sz w:val="18"/>
              </w:rPr>
              <w:t>Highly restricted personnel and financial records.</w:t>
            </w:r>
          </w:p>
        </w:tc>
      </w:tr>
      <w:tr w:rsidR="00562DF6" w:rsidRPr="007147C6" w14:paraId="42513270"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E87D42C" w14:textId="77777777" w:rsidR="00562DF6" w:rsidRPr="007147C6" w:rsidRDefault="00274F71">
            <w:pPr>
              <w:spacing w:after="0" w:line="240" w:lineRule="auto"/>
            </w:pPr>
            <w:r w:rsidRPr="007147C6">
              <w:rPr>
                <w:b/>
                <w:color w:val="000000"/>
                <w:sz w:val="18"/>
              </w:rPr>
              <w:t>Engineering and Design</w:t>
            </w:r>
          </w:p>
        </w:tc>
        <w:tc>
          <w:tcPr>
            <w:tcW w:w="129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BE37F7E" w14:textId="77777777" w:rsidR="00562DF6" w:rsidRPr="007147C6" w:rsidRDefault="00274F71">
            <w:pPr>
              <w:spacing w:after="0" w:line="240" w:lineRule="auto"/>
            </w:pPr>
            <w:r w:rsidRPr="007147C6">
              <w:rPr>
                <w:color w:val="000000"/>
                <w:sz w:val="18"/>
              </w:rPr>
              <w:t>25</w:t>
            </w:r>
          </w:p>
        </w:tc>
        <w:tc>
          <w:tcPr>
            <w:tcW w:w="63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19EC0A5" w14:textId="77777777" w:rsidR="00562DF6" w:rsidRPr="007147C6" w:rsidRDefault="00274F71">
            <w:pPr>
              <w:spacing w:after="0" w:line="240" w:lineRule="auto"/>
            </w:pPr>
            <w:r w:rsidRPr="007147C6">
              <w:rPr>
                <w:color w:val="000000"/>
                <w:sz w:val="18"/>
              </w:rPr>
              <w:t>Large project files, controlled software and reliable storage.</w:t>
            </w:r>
          </w:p>
        </w:tc>
      </w:tr>
      <w:tr w:rsidR="00562DF6" w:rsidRPr="007147C6" w14:paraId="7CEE170B"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008CAE1" w14:textId="77777777" w:rsidR="00562DF6" w:rsidRPr="007147C6" w:rsidRDefault="00274F71">
            <w:pPr>
              <w:spacing w:after="0" w:line="240" w:lineRule="auto"/>
            </w:pPr>
            <w:r w:rsidRPr="007147C6">
              <w:rPr>
                <w:b/>
                <w:color w:val="000000"/>
                <w:sz w:val="18"/>
              </w:rPr>
              <w:t>Sales and Customer Services</w:t>
            </w:r>
          </w:p>
        </w:tc>
        <w:tc>
          <w:tcPr>
            <w:tcW w:w="129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C5BF707" w14:textId="77777777" w:rsidR="00562DF6" w:rsidRPr="007147C6" w:rsidRDefault="00274F71">
            <w:pPr>
              <w:spacing w:after="0" w:line="240" w:lineRule="auto"/>
            </w:pPr>
            <w:r w:rsidRPr="007147C6">
              <w:rPr>
                <w:color w:val="000000"/>
                <w:sz w:val="18"/>
              </w:rPr>
              <w:t>20</w:t>
            </w:r>
          </w:p>
        </w:tc>
        <w:tc>
          <w:tcPr>
            <w:tcW w:w="63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F20807D" w14:textId="77777777" w:rsidR="00562DF6" w:rsidRPr="007147C6" w:rsidRDefault="00274F71">
            <w:pPr>
              <w:spacing w:after="0" w:line="240" w:lineRule="auto"/>
            </w:pPr>
            <w:r w:rsidRPr="007147C6">
              <w:rPr>
                <w:color w:val="000000"/>
                <w:sz w:val="18"/>
              </w:rPr>
              <w:t>Shared customer documents, website access and remote-working capability.</w:t>
            </w:r>
          </w:p>
        </w:tc>
      </w:tr>
      <w:tr w:rsidR="00562DF6" w:rsidRPr="007147C6" w14:paraId="2CE16C96"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4F706D1" w14:textId="77777777" w:rsidR="00562DF6" w:rsidRPr="007147C6" w:rsidRDefault="00274F71">
            <w:pPr>
              <w:spacing w:after="0" w:line="240" w:lineRule="auto"/>
            </w:pPr>
            <w:r w:rsidRPr="007147C6">
              <w:rPr>
                <w:b/>
                <w:color w:val="000000"/>
                <w:sz w:val="18"/>
              </w:rPr>
              <w:t>Operations and Warehouse</w:t>
            </w:r>
          </w:p>
        </w:tc>
        <w:tc>
          <w:tcPr>
            <w:tcW w:w="129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3CD69A7" w14:textId="77777777" w:rsidR="00562DF6" w:rsidRPr="007147C6" w:rsidRDefault="00274F71">
            <w:pPr>
              <w:spacing w:after="0" w:line="240" w:lineRule="auto"/>
            </w:pPr>
            <w:r w:rsidRPr="007147C6">
              <w:rPr>
                <w:color w:val="000000"/>
                <w:sz w:val="18"/>
              </w:rPr>
              <w:t>10</w:t>
            </w:r>
          </w:p>
        </w:tc>
        <w:tc>
          <w:tcPr>
            <w:tcW w:w="63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A5AEA76" w14:textId="77777777" w:rsidR="00562DF6" w:rsidRPr="007147C6" w:rsidRDefault="00274F71">
            <w:pPr>
              <w:spacing w:after="0" w:line="240" w:lineRule="auto"/>
            </w:pPr>
            <w:r w:rsidRPr="007147C6">
              <w:rPr>
                <w:color w:val="000000"/>
                <w:sz w:val="18"/>
              </w:rPr>
              <w:t>Shared operational records and limited workstation privileges.</w:t>
            </w:r>
          </w:p>
        </w:tc>
      </w:tr>
      <w:tr w:rsidR="00562DF6" w:rsidRPr="007147C6" w14:paraId="43D32D48" w14:textId="77777777">
        <w:trPr>
          <w:cantSplit/>
          <w:jc w:val="center"/>
        </w:trPr>
        <w:tc>
          <w:tcPr>
            <w:tcW w:w="25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F0F876A" w14:textId="77777777" w:rsidR="00562DF6" w:rsidRPr="007147C6" w:rsidRDefault="00274F71">
            <w:pPr>
              <w:spacing w:after="0" w:line="240" w:lineRule="auto"/>
            </w:pPr>
            <w:r w:rsidRPr="007147C6">
              <w:rPr>
                <w:b/>
                <w:color w:val="000000"/>
                <w:sz w:val="18"/>
              </w:rPr>
              <w:t>Information Technology</w:t>
            </w:r>
          </w:p>
        </w:tc>
        <w:tc>
          <w:tcPr>
            <w:tcW w:w="129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71CACDF0" w14:textId="77777777" w:rsidR="00562DF6" w:rsidRPr="007147C6" w:rsidRDefault="00274F71">
            <w:pPr>
              <w:spacing w:after="0" w:line="240" w:lineRule="auto"/>
            </w:pPr>
            <w:r w:rsidRPr="007147C6">
              <w:rPr>
                <w:color w:val="000000"/>
                <w:sz w:val="18"/>
              </w:rPr>
              <w:t>5</w:t>
            </w:r>
          </w:p>
        </w:tc>
        <w:tc>
          <w:tcPr>
            <w:tcW w:w="63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C4B67A0" w14:textId="77777777" w:rsidR="00562DF6" w:rsidRPr="007147C6" w:rsidRDefault="00274F71">
            <w:pPr>
              <w:spacing w:after="0" w:line="240" w:lineRule="auto"/>
            </w:pPr>
            <w:r w:rsidRPr="007147C6">
              <w:rPr>
                <w:color w:val="000000"/>
                <w:sz w:val="18"/>
              </w:rPr>
              <w:t>Tiered administration, support tools, monitoring and recovery access.</w:t>
            </w:r>
          </w:p>
        </w:tc>
      </w:tr>
    </w:tbl>
    <w:p w14:paraId="177CF9ED" w14:textId="77777777" w:rsidR="00562DF6" w:rsidRPr="007147C6" w:rsidRDefault="00274F71">
      <w:pPr>
        <w:pStyle w:val="Heading2"/>
      </w:pPr>
      <w:r w:rsidRPr="007147C6">
        <w:rPr>
          <w:rFonts w:ascii="Garamond" w:eastAsia="Garamond" w:hAnsi="Garamond"/>
        </w:rPr>
        <w:t>Management expectations</w:t>
      </w:r>
    </w:p>
    <w:p w14:paraId="308CB99D" w14:textId="77777777" w:rsidR="00562DF6" w:rsidRPr="007147C6" w:rsidRDefault="00274F71">
      <w:pPr>
        <w:spacing w:after="100"/>
      </w:pPr>
      <w:r w:rsidRPr="007147C6">
        <w:t>David Freeman expects the solution to reflect differences between departments.  Users should receive the access and tools required for their roles, but they should not receive unnecessary administrative rights or access to unrelated information.</w:t>
      </w:r>
    </w:p>
    <w:p w14:paraId="21B97E93" w14:textId="77777777" w:rsidR="00562DF6" w:rsidRPr="007147C6" w:rsidRDefault="00274F71">
      <w:pPr>
        <w:pStyle w:val="ListBullet"/>
        <w:spacing w:line="247" w:lineRule="auto"/>
      </w:pPr>
      <w:r w:rsidRPr="007147C6">
        <w:t>Departmental access should be granted through role-based groups rather than direct permissions wherever practical.</w:t>
      </w:r>
    </w:p>
    <w:p w14:paraId="64398C44" w14:textId="77777777" w:rsidR="00562DF6" w:rsidRPr="007147C6" w:rsidRDefault="00274F71">
      <w:pPr>
        <w:pStyle w:val="ListBullet"/>
        <w:spacing w:line="247" w:lineRule="auto"/>
      </w:pPr>
      <w:r w:rsidRPr="007147C6">
        <w:t>Standard users should not be able to install unapproved software or weaken security settings.</w:t>
      </w:r>
    </w:p>
    <w:p w14:paraId="0EC6F5C2" w14:textId="77777777" w:rsidR="00562DF6" w:rsidRPr="007147C6" w:rsidRDefault="00274F71">
      <w:pPr>
        <w:pStyle w:val="ListBullet"/>
        <w:spacing w:line="247" w:lineRule="auto"/>
      </w:pPr>
      <w:r w:rsidRPr="007147C6">
        <w:t>IT staff require separate standard and elevated accounts, with administrative rights divided according to responsibility.</w:t>
      </w:r>
    </w:p>
    <w:p w14:paraId="01CEB9EB" w14:textId="77777777" w:rsidR="00562DF6" w:rsidRPr="007147C6" w:rsidRDefault="00274F71">
      <w:pPr>
        <w:pStyle w:val="ListBullet"/>
        <w:spacing w:line="247" w:lineRule="auto"/>
      </w:pPr>
      <w:r w:rsidRPr="007147C6">
        <w:t>At least one realistic support task should be delegated without granting full domain administration rights.</w:t>
      </w:r>
    </w:p>
    <w:p w14:paraId="72BF26D0" w14:textId="77777777" w:rsidR="00562DF6" w:rsidRPr="007147C6" w:rsidRDefault="00274F71">
      <w:pPr>
        <w:pStyle w:val="ListBullet"/>
        <w:spacing w:line="247" w:lineRule="auto"/>
      </w:pPr>
      <w:r w:rsidRPr="007147C6">
        <w:t>Policies should be applied consistently while still allowing justified differences between departments or computer types.</w:t>
      </w:r>
    </w:p>
    <w:p w14:paraId="2A40ED7B" w14:textId="77777777" w:rsidR="00562DF6" w:rsidRPr="007147C6" w:rsidRDefault="00274F71">
      <w:pPr>
        <w:pStyle w:val="Heading2"/>
      </w:pPr>
      <w:r w:rsidRPr="007147C6">
        <w:rPr>
          <w:rFonts w:ascii="Garamond" w:eastAsia="Garamond" w:hAnsi="Garamond"/>
        </w:rPr>
        <w:t>Growth and availability</w:t>
      </w:r>
    </w:p>
    <w:p w14:paraId="17E35217" w14:textId="77777777" w:rsidR="00562DF6" w:rsidRPr="007147C6" w:rsidRDefault="00274F71">
      <w:pPr>
        <w:spacing w:after="100"/>
      </w:pPr>
      <w:r w:rsidRPr="007147C6">
        <w:t>The environment must be designed for approximately 100 users even when the practical lab uses fewer virtual machines and test accounts.  The design should avoid obvious single points of failure where proportionate, and it should explain how important services could be restored or continued after a fault.</w:t>
      </w:r>
    </w:p>
    <w:tbl>
      <w:tblPr>
        <w:tblW w:w="0" w:type="auto"/>
        <w:jc w:val="center"/>
        <w:tblLook w:val="04A0" w:firstRow="1" w:lastRow="0" w:firstColumn="1" w:lastColumn="0" w:noHBand="0" w:noVBand="1"/>
      </w:tblPr>
      <w:tblGrid>
        <w:gridCol w:w="10166"/>
      </w:tblGrid>
      <w:tr w:rsidR="00562DF6" w:rsidRPr="007147C6" w14:paraId="73D84972" w14:textId="77777777">
        <w:trPr>
          <w:jc w:val="center"/>
        </w:trPr>
        <w:tc>
          <w:tcPr>
            <w:tcW w:w="10166" w:type="dxa"/>
            <w:tcBorders>
              <w:top w:val="single" w:sz="12" w:space="0" w:color="70AD47"/>
              <w:left w:val="single" w:sz="12" w:space="0" w:color="70AD47"/>
              <w:bottom w:val="single" w:sz="12" w:space="0" w:color="70AD47"/>
              <w:right w:val="single" w:sz="12" w:space="0" w:color="70AD47"/>
            </w:tcBorders>
            <w:shd w:val="clear" w:color="auto" w:fill="E2F0D9"/>
            <w:tcMar>
              <w:top w:w="110" w:type="dxa"/>
              <w:left w:w="140" w:type="dxa"/>
              <w:bottom w:w="110" w:type="dxa"/>
              <w:right w:w="140" w:type="dxa"/>
            </w:tcMar>
          </w:tcPr>
          <w:p w14:paraId="06D0FDFF" w14:textId="77777777" w:rsidR="00562DF6" w:rsidRPr="007147C6" w:rsidRDefault="00274F71">
            <w:pPr>
              <w:spacing w:after="60" w:line="240" w:lineRule="auto"/>
            </w:pPr>
            <w:r w:rsidRPr="007147C6">
              <w:rPr>
                <w:b/>
                <w:color w:val="548235"/>
                <w:sz w:val="23"/>
              </w:rPr>
              <w:t>Design freedom</w:t>
            </w:r>
          </w:p>
          <w:p w14:paraId="1AACD79C" w14:textId="77777777" w:rsidR="00562DF6" w:rsidRPr="007147C6" w:rsidRDefault="00274F71">
            <w:pPr>
              <w:spacing w:after="0" w:line="252" w:lineRule="auto"/>
            </w:pPr>
            <w:r w:rsidRPr="007147C6">
              <w:t>The number of virtual servers used in the lab may be reduced to suit available hardware.  However, the documented design must show how the complete Freeman Industries requirement would be met in a real deployment.  Combining roles is permitted only when the security, availability and management consequences are considered and justified.</w:t>
            </w:r>
          </w:p>
        </w:tc>
      </w:tr>
    </w:tbl>
    <w:p w14:paraId="4B868915" w14:textId="77777777" w:rsidR="00562DF6" w:rsidRPr="007147C6" w:rsidRDefault="00562DF6">
      <w:pPr>
        <w:spacing w:after="0"/>
      </w:pPr>
    </w:p>
    <w:p w14:paraId="0345CF69" w14:textId="77777777" w:rsidR="00562DF6" w:rsidRPr="007147C6" w:rsidRDefault="00274F71">
      <w:pPr>
        <w:pStyle w:val="Heading1"/>
        <w:pageBreakBefore/>
      </w:pPr>
      <w:r w:rsidRPr="007147C6">
        <w:rPr>
          <w:rFonts w:ascii="Garamond" w:eastAsia="Garamond" w:hAnsi="Garamond"/>
        </w:rPr>
        <w:t>3.  Current environment and identified problems</w:t>
      </w:r>
    </w:p>
    <w:p w14:paraId="2832AE63" w14:textId="77777777" w:rsidR="00562DF6" w:rsidRPr="007147C6" w:rsidRDefault="00274F71">
      <w:pPr>
        <w:spacing w:after="100"/>
      </w:pPr>
      <w:r w:rsidRPr="007147C6">
        <w:t>The following conditions have been identified during the initial review.  They are evidence of risk rather than a complete technical specification.  Your design should address them and should also identify any additional risks created by your proposed solution.</w:t>
      </w:r>
    </w:p>
    <w:tbl>
      <w:tblPr>
        <w:tblW w:w="0" w:type="auto"/>
        <w:jc w:val="center"/>
        <w:tblLayout w:type="fixed"/>
        <w:tblLook w:val="04A0" w:firstRow="1" w:lastRow="0" w:firstColumn="1" w:lastColumn="0" w:noHBand="0" w:noVBand="1"/>
      </w:tblPr>
      <w:tblGrid>
        <w:gridCol w:w="1800"/>
        <w:gridCol w:w="4320"/>
        <w:gridCol w:w="4032"/>
      </w:tblGrid>
      <w:tr w:rsidR="00562DF6" w:rsidRPr="007147C6" w14:paraId="2B8E1CE0" w14:textId="77777777">
        <w:trPr>
          <w:cantSplit/>
          <w:tblHeader/>
          <w:jc w:val="center"/>
        </w:trPr>
        <w:tc>
          <w:tcPr>
            <w:tcW w:w="180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3B58CB22" w14:textId="77777777" w:rsidR="00562DF6" w:rsidRPr="007147C6" w:rsidRDefault="00274F71">
            <w:pPr>
              <w:spacing w:after="0" w:line="240" w:lineRule="auto"/>
            </w:pPr>
            <w:r w:rsidRPr="007147C6">
              <w:rPr>
                <w:b/>
                <w:color w:val="FFFFFF"/>
                <w:sz w:val="17"/>
              </w:rPr>
              <w:t>Area</w:t>
            </w:r>
          </w:p>
        </w:tc>
        <w:tc>
          <w:tcPr>
            <w:tcW w:w="432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5875A68D" w14:textId="77777777" w:rsidR="00562DF6" w:rsidRPr="007147C6" w:rsidRDefault="00274F71">
            <w:pPr>
              <w:spacing w:after="0" w:line="240" w:lineRule="auto"/>
            </w:pPr>
            <w:r w:rsidRPr="007147C6">
              <w:rPr>
                <w:b/>
                <w:color w:val="FFFFFF"/>
                <w:sz w:val="17"/>
              </w:rPr>
              <w:t>Current condition</w:t>
            </w:r>
          </w:p>
        </w:tc>
        <w:tc>
          <w:tcPr>
            <w:tcW w:w="4032"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348348D7" w14:textId="77777777" w:rsidR="00562DF6" w:rsidRPr="007147C6" w:rsidRDefault="00274F71">
            <w:pPr>
              <w:spacing w:after="0" w:line="240" w:lineRule="auto"/>
            </w:pPr>
            <w:r w:rsidRPr="007147C6">
              <w:rPr>
                <w:b/>
                <w:color w:val="FFFFFF"/>
                <w:sz w:val="17"/>
              </w:rPr>
              <w:t>Security or operational concern</w:t>
            </w:r>
          </w:p>
        </w:tc>
      </w:tr>
      <w:tr w:rsidR="00562DF6" w:rsidRPr="007147C6" w14:paraId="443B9019"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5F67CC5" w14:textId="77777777" w:rsidR="00562DF6" w:rsidRPr="007147C6" w:rsidRDefault="00274F71">
            <w:pPr>
              <w:spacing w:after="0" w:line="240" w:lineRule="auto"/>
            </w:pPr>
            <w:r w:rsidRPr="007147C6">
              <w:rPr>
                <w:b/>
                <w:color w:val="000000"/>
                <w:sz w:val="17"/>
              </w:rPr>
              <w:t>Identity and access</w:t>
            </w:r>
          </w:p>
        </w:tc>
        <w:tc>
          <w:tcPr>
            <w:tcW w:w="43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C1D384E" w14:textId="77777777" w:rsidR="00562DF6" w:rsidRPr="007147C6" w:rsidRDefault="00274F71">
            <w:pPr>
              <w:spacing w:after="0" w:line="240" w:lineRule="auto"/>
            </w:pPr>
            <w:r w:rsidRPr="007147C6">
              <w:rPr>
                <w:color w:val="000000"/>
                <w:sz w:val="17"/>
              </w:rPr>
              <w:t>Most computers use local accounts and inconsistent password settings.  A shared administrator account is used for routine support.</w:t>
            </w:r>
          </w:p>
        </w:tc>
        <w:tc>
          <w:tcPr>
            <w:tcW w:w="403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805DEA7" w14:textId="77777777" w:rsidR="00562DF6" w:rsidRPr="007147C6" w:rsidRDefault="00274F71">
            <w:pPr>
              <w:spacing w:after="0" w:line="240" w:lineRule="auto"/>
            </w:pPr>
            <w:r w:rsidRPr="007147C6">
              <w:rPr>
                <w:color w:val="000000"/>
                <w:sz w:val="17"/>
              </w:rPr>
              <w:t>Weak accountability, inconsistent control and excessive privilege.</w:t>
            </w:r>
          </w:p>
        </w:tc>
      </w:tr>
      <w:tr w:rsidR="00562DF6" w:rsidRPr="007147C6" w14:paraId="59B71C10"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C13EA58" w14:textId="77777777" w:rsidR="00562DF6" w:rsidRPr="007147C6" w:rsidRDefault="00274F71">
            <w:pPr>
              <w:spacing w:after="0" w:line="240" w:lineRule="auto"/>
            </w:pPr>
            <w:r w:rsidRPr="007147C6">
              <w:rPr>
                <w:b/>
                <w:color w:val="000000"/>
                <w:sz w:val="17"/>
              </w:rPr>
              <w:t>Account lifecycle</w:t>
            </w:r>
          </w:p>
        </w:tc>
        <w:tc>
          <w:tcPr>
            <w:tcW w:w="43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31214F2" w14:textId="77777777" w:rsidR="00562DF6" w:rsidRPr="007147C6" w:rsidRDefault="00274F71">
            <w:pPr>
              <w:spacing w:after="0" w:line="240" w:lineRule="auto"/>
            </w:pPr>
            <w:r w:rsidRPr="007147C6">
              <w:rPr>
                <w:color w:val="000000"/>
                <w:sz w:val="17"/>
              </w:rPr>
              <w:t>A former employee account remained active after the employee left the company.</w:t>
            </w:r>
          </w:p>
        </w:tc>
        <w:tc>
          <w:tcPr>
            <w:tcW w:w="4032"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7BA8618" w14:textId="77777777" w:rsidR="00562DF6" w:rsidRPr="007147C6" w:rsidRDefault="00274F71">
            <w:pPr>
              <w:spacing w:after="0" w:line="240" w:lineRule="auto"/>
            </w:pPr>
            <w:r w:rsidRPr="007147C6">
              <w:rPr>
                <w:color w:val="000000"/>
                <w:sz w:val="17"/>
              </w:rPr>
              <w:t>Unauthorised access may continue after employment ends.</w:t>
            </w:r>
          </w:p>
        </w:tc>
      </w:tr>
      <w:tr w:rsidR="00562DF6" w:rsidRPr="007147C6" w14:paraId="409CF24E"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0BC6761" w14:textId="77777777" w:rsidR="00562DF6" w:rsidRPr="007147C6" w:rsidRDefault="00274F71">
            <w:pPr>
              <w:spacing w:after="0" w:line="240" w:lineRule="auto"/>
            </w:pPr>
            <w:r w:rsidRPr="007147C6">
              <w:rPr>
                <w:b/>
                <w:color w:val="000000"/>
                <w:sz w:val="17"/>
              </w:rPr>
              <w:t>Network design</w:t>
            </w:r>
          </w:p>
        </w:tc>
        <w:tc>
          <w:tcPr>
            <w:tcW w:w="43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36D6DEB6" w14:textId="77777777" w:rsidR="00562DF6" w:rsidRPr="007147C6" w:rsidRDefault="00274F71">
            <w:pPr>
              <w:spacing w:after="0" w:line="240" w:lineRule="auto"/>
            </w:pPr>
            <w:r w:rsidRPr="007147C6">
              <w:rPr>
                <w:color w:val="000000"/>
                <w:sz w:val="17"/>
              </w:rPr>
              <w:t>The network is largely flat, with limited separation between users, servers and internet-facing services.</w:t>
            </w:r>
          </w:p>
        </w:tc>
        <w:tc>
          <w:tcPr>
            <w:tcW w:w="403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C2ACA3A" w14:textId="77777777" w:rsidR="00562DF6" w:rsidRPr="007147C6" w:rsidRDefault="00274F71">
            <w:pPr>
              <w:spacing w:after="0" w:line="240" w:lineRule="auto"/>
            </w:pPr>
            <w:r w:rsidRPr="007147C6">
              <w:rPr>
                <w:color w:val="000000"/>
                <w:sz w:val="17"/>
              </w:rPr>
              <w:t>A compromised device may reach systems that should have been isolated.</w:t>
            </w:r>
          </w:p>
        </w:tc>
      </w:tr>
      <w:tr w:rsidR="00562DF6" w:rsidRPr="007147C6" w14:paraId="4DEC5AB1"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0086F14" w14:textId="77777777" w:rsidR="00562DF6" w:rsidRPr="007147C6" w:rsidRDefault="00274F71">
            <w:pPr>
              <w:spacing w:after="0" w:line="240" w:lineRule="auto"/>
            </w:pPr>
            <w:r w:rsidRPr="007147C6">
              <w:rPr>
                <w:b/>
                <w:color w:val="000000"/>
                <w:sz w:val="17"/>
              </w:rPr>
              <w:t>Files and storage</w:t>
            </w:r>
          </w:p>
        </w:tc>
        <w:tc>
          <w:tcPr>
            <w:tcW w:w="43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E9A3CD0" w14:textId="77777777" w:rsidR="00562DF6" w:rsidRPr="007147C6" w:rsidRDefault="00274F71">
            <w:pPr>
              <w:spacing w:after="0" w:line="240" w:lineRule="auto"/>
            </w:pPr>
            <w:r w:rsidRPr="007147C6">
              <w:rPr>
                <w:color w:val="000000"/>
                <w:sz w:val="17"/>
              </w:rPr>
              <w:t>Files are spread across several computers with inconsistent permissions and no reliable quotas or file-screening controls.</w:t>
            </w:r>
          </w:p>
        </w:tc>
        <w:tc>
          <w:tcPr>
            <w:tcW w:w="4032"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E1BDCA4" w14:textId="77777777" w:rsidR="00562DF6" w:rsidRPr="007147C6" w:rsidRDefault="00274F71">
            <w:pPr>
              <w:spacing w:after="0" w:line="240" w:lineRule="auto"/>
            </w:pPr>
            <w:r w:rsidRPr="007147C6">
              <w:rPr>
                <w:color w:val="000000"/>
                <w:sz w:val="17"/>
              </w:rPr>
              <w:t>Sensitive data may be exposed, storage can be misused and recovery is difficult.</w:t>
            </w:r>
          </w:p>
        </w:tc>
      </w:tr>
      <w:tr w:rsidR="00562DF6" w:rsidRPr="007147C6" w14:paraId="31D76912"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F600D57" w14:textId="77777777" w:rsidR="00562DF6" w:rsidRPr="007147C6" w:rsidRDefault="00274F71">
            <w:pPr>
              <w:spacing w:after="0" w:line="240" w:lineRule="auto"/>
            </w:pPr>
            <w:r w:rsidRPr="007147C6">
              <w:rPr>
                <w:b/>
                <w:color w:val="000000"/>
                <w:sz w:val="17"/>
              </w:rPr>
              <w:t>Maintenance and recovery</w:t>
            </w:r>
          </w:p>
        </w:tc>
        <w:tc>
          <w:tcPr>
            <w:tcW w:w="43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2ECC907" w14:textId="77777777" w:rsidR="00562DF6" w:rsidRPr="007147C6" w:rsidRDefault="00274F71">
            <w:pPr>
              <w:spacing w:after="0" w:line="240" w:lineRule="auto"/>
            </w:pPr>
            <w:r w:rsidRPr="007147C6">
              <w:rPr>
                <w:color w:val="000000"/>
                <w:sz w:val="17"/>
              </w:rPr>
              <w:t>Backups are irregular, restores have not been tested, and no formal patch schedule or central maintenance record exists.</w:t>
            </w:r>
          </w:p>
        </w:tc>
        <w:tc>
          <w:tcPr>
            <w:tcW w:w="403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0E8E649" w14:textId="77777777" w:rsidR="00562DF6" w:rsidRPr="007147C6" w:rsidRDefault="00274F71">
            <w:pPr>
              <w:spacing w:after="0" w:line="240" w:lineRule="auto"/>
            </w:pPr>
            <w:r w:rsidRPr="007147C6">
              <w:rPr>
                <w:color w:val="000000"/>
                <w:sz w:val="17"/>
              </w:rPr>
              <w:t xml:space="preserve">Known vulnerabilities may remain </w:t>
            </w:r>
            <w:proofErr w:type="gramStart"/>
            <w:r w:rsidRPr="007147C6">
              <w:rPr>
                <w:color w:val="000000"/>
                <w:sz w:val="17"/>
              </w:rPr>
              <w:t>uncorrected</w:t>
            </w:r>
            <w:proofErr w:type="gramEnd"/>
            <w:r w:rsidRPr="007147C6">
              <w:rPr>
                <w:color w:val="000000"/>
                <w:sz w:val="17"/>
              </w:rPr>
              <w:t xml:space="preserve"> and recovery may fail when needed.</w:t>
            </w:r>
          </w:p>
        </w:tc>
      </w:tr>
      <w:tr w:rsidR="00562DF6" w:rsidRPr="007147C6" w14:paraId="1BE4B180"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FE69668" w14:textId="77777777" w:rsidR="00562DF6" w:rsidRPr="007147C6" w:rsidRDefault="00274F71">
            <w:pPr>
              <w:spacing w:after="0" w:line="240" w:lineRule="auto"/>
            </w:pPr>
            <w:r w:rsidRPr="007147C6">
              <w:rPr>
                <w:b/>
                <w:color w:val="000000"/>
                <w:sz w:val="17"/>
              </w:rPr>
              <w:t>Endpoint control</w:t>
            </w:r>
          </w:p>
        </w:tc>
        <w:tc>
          <w:tcPr>
            <w:tcW w:w="43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C24D678" w14:textId="77777777" w:rsidR="00562DF6" w:rsidRPr="007147C6" w:rsidRDefault="00274F71">
            <w:pPr>
              <w:spacing w:after="0" w:line="240" w:lineRule="auto"/>
            </w:pPr>
            <w:r w:rsidRPr="007147C6">
              <w:rPr>
                <w:color w:val="000000"/>
                <w:sz w:val="17"/>
              </w:rPr>
              <w:t>A user installed unapproved software which generated a malware alert.</w:t>
            </w:r>
          </w:p>
        </w:tc>
        <w:tc>
          <w:tcPr>
            <w:tcW w:w="4032"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C448665" w14:textId="77777777" w:rsidR="00562DF6" w:rsidRPr="007147C6" w:rsidRDefault="00274F71">
            <w:pPr>
              <w:spacing w:after="0" w:line="240" w:lineRule="auto"/>
            </w:pPr>
            <w:r w:rsidRPr="007147C6">
              <w:rPr>
                <w:color w:val="000000"/>
                <w:sz w:val="17"/>
              </w:rPr>
              <w:t>Users can introduce malicious or unsupported software.</w:t>
            </w:r>
          </w:p>
        </w:tc>
      </w:tr>
      <w:tr w:rsidR="00562DF6" w:rsidRPr="007147C6" w14:paraId="240E7D0D"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F7A490D" w14:textId="77777777" w:rsidR="00562DF6" w:rsidRPr="007147C6" w:rsidRDefault="00274F71">
            <w:pPr>
              <w:spacing w:after="0" w:line="240" w:lineRule="auto"/>
            </w:pPr>
            <w:r w:rsidRPr="007147C6">
              <w:rPr>
                <w:b/>
                <w:color w:val="000000"/>
                <w:sz w:val="17"/>
              </w:rPr>
              <w:t>Web services</w:t>
            </w:r>
          </w:p>
        </w:tc>
        <w:tc>
          <w:tcPr>
            <w:tcW w:w="432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151517E" w14:textId="77777777" w:rsidR="00562DF6" w:rsidRPr="007147C6" w:rsidRDefault="00274F71">
            <w:pPr>
              <w:spacing w:after="0" w:line="240" w:lineRule="auto"/>
            </w:pPr>
            <w:r w:rsidRPr="007147C6">
              <w:rPr>
                <w:color w:val="000000"/>
                <w:sz w:val="17"/>
              </w:rPr>
              <w:t>The customer information website is not consistently protected by TLS and logging is not routinely reviewed.</w:t>
            </w:r>
          </w:p>
        </w:tc>
        <w:tc>
          <w:tcPr>
            <w:tcW w:w="403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7AFF31E" w14:textId="77777777" w:rsidR="00562DF6" w:rsidRPr="007147C6" w:rsidRDefault="00274F71">
            <w:pPr>
              <w:spacing w:after="0" w:line="240" w:lineRule="auto"/>
            </w:pPr>
            <w:r w:rsidRPr="007147C6">
              <w:rPr>
                <w:color w:val="000000"/>
                <w:sz w:val="17"/>
              </w:rPr>
              <w:t>Traffic may be exposed and suspicious activity may go unnoticed.</w:t>
            </w:r>
          </w:p>
        </w:tc>
      </w:tr>
      <w:tr w:rsidR="00562DF6" w:rsidRPr="007147C6" w14:paraId="3E04E658" w14:textId="77777777">
        <w:trPr>
          <w:cantSplit/>
          <w:jc w:val="center"/>
        </w:trPr>
        <w:tc>
          <w:tcPr>
            <w:tcW w:w="180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AE00EB6" w14:textId="77777777" w:rsidR="00562DF6" w:rsidRPr="007147C6" w:rsidRDefault="00274F71">
            <w:pPr>
              <w:spacing w:after="0" w:line="240" w:lineRule="auto"/>
            </w:pPr>
            <w:r w:rsidRPr="007147C6">
              <w:rPr>
                <w:b/>
                <w:color w:val="000000"/>
                <w:sz w:val="17"/>
              </w:rPr>
              <w:t>Documentation</w:t>
            </w:r>
          </w:p>
        </w:tc>
        <w:tc>
          <w:tcPr>
            <w:tcW w:w="432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0A13A0A" w14:textId="77777777" w:rsidR="00562DF6" w:rsidRPr="007147C6" w:rsidRDefault="00274F71">
            <w:pPr>
              <w:spacing w:after="0" w:line="240" w:lineRule="auto"/>
            </w:pPr>
            <w:r w:rsidRPr="007147C6">
              <w:rPr>
                <w:color w:val="000000"/>
                <w:sz w:val="17"/>
              </w:rPr>
              <w:t>Network diagrams, administrator procedures and account records are incomplete and stored insecurely.</w:t>
            </w:r>
          </w:p>
        </w:tc>
        <w:tc>
          <w:tcPr>
            <w:tcW w:w="4032"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43C7298" w14:textId="77777777" w:rsidR="00562DF6" w:rsidRPr="007147C6" w:rsidRDefault="00274F71">
            <w:pPr>
              <w:spacing w:after="0" w:line="240" w:lineRule="auto"/>
            </w:pPr>
            <w:r w:rsidRPr="007147C6">
              <w:rPr>
                <w:color w:val="000000"/>
                <w:sz w:val="17"/>
              </w:rPr>
              <w:t>Administrators may make unsafe changes, and sensitive technical information could be misused.</w:t>
            </w:r>
          </w:p>
        </w:tc>
      </w:tr>
    </w:tbl>
    <w:p w14:paraId="5D058F7D" w14:textId="77777777" w:rsidR="00562DF6" w:rsidRPr="007147C6" w:rsidRDefault="00274F71">
      <w:pPr>
        <w:pStyle w:val="Heading2"/>
      </w:pPr>
      <w:r w:rsidRPr="007147C6">
        <w:rPr>
          <w:rFonts w:ascii="Garamond" w:eastAsia="Garamond" w:hAnsi="Garamond"/>
        </w:rPr>
        <w:t>Recent warning signs</w:t>
      </w:r>
    </w:p>
    <w:p w14:paraId="395EA03A" w14:textId="77777777" w:rsidR="00562DF6" w:rsidRPr="007147C6" w:rsidRDefault="00274F71">
      <w:pPr>
        <w:pStyle w:val="ListBullet"/>
        <w:spacing w:line="247" w:lineRule="auto"/>
      </w:pPr>
      <w:r w:rsidRPr="007147C6">
        <w:t>A former employee account was not disabled promptly.</w:t>
      </w:r>
    </w:p>
    <w:p w14:paraId="7E35A789" w14:textId="77777777" w:rsidR="00562DF6" w:rsidRPr="007147C6" w:rsidRDefault="00274F71">
      <w:pPr>
        <w:pStyle w:val="ListBullet"/>
        <w:spacing w:line="247" w:lineRule="auto"/>
      </w:pPr>
      <w:r w:rsidRPr="007147C6">
        <w:t>Unapproved software caused a malware alert.</w:t>
      </w:r>
    </w:p>
    <w:p w14:paraId="6B692422" w14:textId="77777777" w:rsidR="00562DF6" w:rsidRPr="007147C6" w:rsidRDefault="00274F71">
      <w:pPr>
        <w:pStyle w:val="ListBullet"/>
        <w:spacing w:line="247" w:lineRule="auto"/>
      </w:pPr>
      <w:r w:rsidRPr="007147C6">
        <w:t>The public-facing website has inconsistent TLS protection and limited log review.</w:t>
      </w:r>
    </w:p>
    <w:p w14:paraId="3B9C25D0" w14:textId="77777777" w:rsidR="00562DF6" w:rsidRPr="007147C6" w:rsidRDefault="00274F71">
      <w:pPr>
        <w:pStyle w:val="ListBullet"/>
        <w:spacing w:line="247" w:lineRule="auto"/>
      </w:pPr>
      <w:r w:rsidRPr="007147C6">
        <w:t>Restore procedures have not been proven by testing.</w:t>
      </w:r>
    </w:p>
    <w:p w14:paraId="706360F8" w14:textId="77777777" w:rsidR="00562DF6" w:rsidRPr="007147C6" w:rsidRDefault="00274F71">
      <w:pPr>
        <w:spacing w:after="100"/>
      </w:pPr>
      <w:r w:rsidRPr="007147C6">
        <w:t>These warning signs do not prove that a major breach has occurred.  They do show that Freeman Industries requires stronger preventative controls, better monitoring and a documented response process.</w:t>
      </w:r>
    </w:p>
    <w:p w14:paraId="2F8C0414" w14:textId="77777777" w:rsidR="00562DF6" w:rsidRPr="007147C6" w:rsidRDefault="00274F71">
      <w:pPr>
        <w:pStyle w:val="Heading1"/>
        <w:pageBreakBefore/>
      </w:pPr>
      <w:r w:rsidRPr="007147C6">
        <w:rPr>
          <w:rFonts w:ascii="Garamond" w:eastAsia="Garamond" w:hAnsi="Garamond"/>
        </w:rPr>
        <w:t>4.  Required infrastructure capabilities</w:t>
      </w:r>
    </w:p>
    <w:p w14:paraId="29854204" w14:textId="77777777" w:rsidR="00562DF6" w:rsidRPr="007147C6" w:rsidRDefault="00274F71">
      <w:pPr>
        <w:spacing w:after="100"/>
      </w:pPr>
      <w:r w:rsidRPr="007147C6">
        <w:t>The solution must provide, or clearly design for, the capabilities below.  The requirement codes may be used in diagrams, configuration records, test plans and portfolio cross-references.</w:t>
      </w:r>
    </w:p>
    <w:tbl>
      <w:tblPr>
        <w:tblW w:w="0" w:type="auto"/>
        <w:jc w:val="center"/>
        <w:tblLayout w:type="fixed"/>
        <w:tblLook w:val="04A0" w:firstRow="1" w:lastRow="0" w:firstColumn="1" w:lastColumn="0" w:noHBand="0" w:noVBand="1"/>
      </w:tblPr>
      <w:tblGrid>
        <w:gridCol w:w="936"/>
        <w:gridCol w:w="2376"/>
        <w:gridCol w:w="6840"/>
      </w:tblGrid>
      <w:tr w:rsidR="00562DF6" w:rsidRPr="007147C6" w14:paraId="0C147C01" w14:textId="77777777">
        <w:trPr>
          <w:cantSplit/>
          <w:tblHeader/>
          <w:jc w:val="center"/>
        </w:trPr>
        <w:tc>
          <w:tcPr>
            <w:tcW w:w="93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7842699E" w14:textId="77777777" w:rsidR="00562DF6" w:rsidRPr="007147C6" w:rsidRDefault="00274F71">
            <w:pPr>
              <w:spacing w:after="0" w:line="240" w:lineRule="auto"/>
            </w:pPr>
            <w:r w:rsidRPr="007147C6">
              <w:rPr>
                <w:b/>
                <w:color w:val="FFFFFF"/>
                <w:sz w:val="17"/>
              </w:rPr>
              <w:t>Ref</w:t>
            </w:r>
          </w:p>
        </w:tc>
        <w:tc>
          <w:tcPr>
            <w:tcW w:w="237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26DACE42" w14:textId="77777777" w:rsidR="00562DF6" w:rsidRPr="007147C6" w:rsidRDefault="00274F71">
            <w:pPr>
              <w:spacing w:after="0" w:line="240" w:lineRule="auto"/>
            </w:pPr>
            <w:r w:rsidRPr="007147C6">
              <w:rPr>
                <w:b/>
                <w:color w:val="FFFFFF"/>
                <w:sz w:val="17"/>
              </w:rPr>
              <w:t>Capability</w:t>
            </w:r>
          </w:p>
        </w:tc>
        <w:tc>
          <w:tcPr>
            <w:tcW w:w="684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33277732" w14:textId="77777777" w:rsidR="00562DF6" w:rsidRPr="007147C6" w:rsidRDefault="00274F71">
            <w:pPr>
              <w:spacing w:after="0" w:line="240" w:lineRule="auto"/>
            </w:pPr>
            <w:r w:rsidRPr="007147C6">
              <w:rPr>
                <w:b/>
                <w:color w:val="FFFFFF"/>
                <w:sz w:val="17"/>
              </w:rPr>
              <w:t>Minimum scenario expectation</w:t>
            </w:r>
          </w:p>
        </w:tc>
      </w:tr>
      <w:tr w:rsidR="00562DF6" w:rsidRPr="007147C6" w14:paraId="4A03734F"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8E5E6BE" w14:textId="77777777" w:rsidR="00562DF6" w:rsidRPr="007147C6" w:rsidRDefault="00274F71">
            <w:pPr>
              <w:spacing w:after="0" w:line="240" w:lineRule="auto"/>
            </w:pPr>
            <w:r w:rsidRPr="007147C6">
              <w:rPr>
                <w:b/>
                <w:color w:val="000000"/>
                <w:sz w:val="17"/>
              </w:rPr>
              <w:t>FI-R01</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6D1B939" w14:textId="77777777" w:rsidR="00562DF6" w:rsidRPr="007147C6" w:rsidRDefault="00274F71">
            <w:pPr>
              <w:spacing w:after="0" w:line="240" w:lineRule="auto"/>
            </w:pPr>
            <w:r w:rsidRPr="007147C6">
              <w:rPr>
                <w:color w:val="000000"/>
                <w:sz w:val="17"/>
              </w:rPr>
              <w:t>Central identity and authentication</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6BBB45E" w14:textId="77777777" w:rsidR="00562DF6" w:rsidRPr="007147C6" w:rsidRDefault="00274F71">
            <w:pPr>
              <w:spacing w:after="0" w:line="240" w:lineRule="auto"/>
            </w:pPr>
            <w:r w:rsidRPr="007147C6">
              <w:rPr>
                <w:color w:val="000000"/>
                <w:sz w:val="17"/>
              </w:rPr>
              <w:t>Use Active Directory Domain Services to provide central logon and account management.</w:t>
            </w:r>
          </w:p>
        </w:tc>
      </w:tr>
      <w:tr w:rsidR="00562DF6" w:rsidRPr="007147C6" w14:paraId="6C965EFD"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16B6C87" w14:textId="77777777" w:rsidR="00562DF6" w:rsidRPr="007147C6" w:rsidRDefault="00274F71">
            <w:pPr>
              <w:spacing w:after="0" w:line="240" w:lineRule="auto"/>
            </w:pPr>
            <w:r w:rsidRPr="007147C6">
              <w:rPr>
                <w:b/>
                <w:color w:val="000000"/>
                <w:sz w:val="17"/>
              </w:rPr>
              <w:t>FI-R02</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112F2DD2" w14:textId="77777777" w:rsidR="00562DF6" w:rsidRPr="007147C6" w:rsidRDefault="00274F71">
            <w:pPr>
              <w:spacing w:after="0" w:line="240" w:lineRule="auto"/>
            </w:pPr>
            <w:r w:rsidRPr="007147C6">
              <w:rPr>
                <w:color w:val="000000"/>
                <w:sz w:val="17"/>
              </w:rPr>
              <w:t>Name resolution</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9FD7C4C" w14:textId="77777777" w:rsidR="00562DF6" w:rsidRPr="007147C6" w:rsidRDefault="00274F71">
            <w:pPr>
              <w:spacing w:after="0" w:line="240" w:lineRule="auto"/>
            </w:pPr>
            <w:r w:rsidRPr="007147C6">
              <w:rPr>
                <w:color w:val="000000"/>
                <w:sz w:val="17"/>
              </w:rPr>
              <w:t>Provide reliable DNS, including suitable zones, records, forwarding, secure updates and testing.</w:t>
            </w:r>
          </w:p>
        </w:tc>
      </w:tr>
      <w:tr w:rsidR="00562DF6" w:rsidRPr="007147C6" w14:paraId="21BB916D"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FC6FD4E" w14:textId="77777777" w:rsidR="00562DF6" w:rsidRPr="007147C6" w:rsidRDefault="00274F71">
            <w:pPr>
              <w:spacing w:after="0" w:line="240" w:lineRule="auto"/>
            </w:pPr>
            <w:r w:rsidRPr="007147C6">
              <w:rPr>
                <w:b/>
                <w:color w:val="000000"/>
                <w:sz w:val="17"/>
              </w:rPr>
              <w:t>FI-R03</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FF07AAA" w14:textId="77777777" w:rsidR="00562DF6" w:rsidRPr="007147C6" w:rsidRDefault="00274F71">
            <w:pPr>
              <w:spacing w:after="0" w:line="240" w:lineRule="auto"/>
            </w:pPr>
            <w:r w:rsidRPr="007147C6">
              <w:rPr>
                <w:color w:val="000000"/>
                <w:sz w:val="17"/>
              </w:rPr>
              <w:t>Managed addressing</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79ECA15" w14:textId="77777777" w:rsidR="00562DF6" w:rsidRPr="007147C6" w:rsidRDefault="00274F71">
            <w:pPr>
              <w:spacing w:after="0" w:line="240" w:lineRule="auto"/>
            </w:pPr>
            <w:r w:rsidRPr="007147C6">
              <w:rPr>
                <w:color w:val="000000"/>
                <w:sz w:val="17"/>
              </w:rPr>
              <w:t>Provide authorised DHCP with appropriate scopes, exclusions, reservations, options and DNS integration.</w:t>
            </w:r>
          </w:p>
        </w:tc>
      </w:tr>
      <w:tr w:rsidR="00562DF6" w:rsidRPr="007147C6" w14:paraId="4EECE607"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3C6B793" w14:textId="77777777" w:rsidR="00562DF6" w:rsidRPr="007147C6" w:rsidRDefault="00274F71">
            <w:pPr>
              <w:spacing w:after="0" w:line="240" w:lineRule="auto"/>
            </w:pPr>
            <w:r w:rsidRPr="007147C6">
              <w:rPr>
                <w:b/>
                <w:color w:val="000000"/>
                <w:sz w:val="17"/>
              </w:rPr>
              <w:t>FI-R04</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97D45FC" w14:textId="77777777" w:rsidR="00562DF6" w:rsidRPr="007147C6" w:rsidRDefault="00274F71">
            <w:pPr>
              <w:spacing w:after="0" w:line="240" w:lineRule="auto"/>
            </w:pPr>
            <w:r w:rsidRPr="007147C6">
              <w:rPr>
                <w:color w:val="000000"/>
                <w:sz w:val="17"/>
              </w:rPr>
              <w:t>Directory structure</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5F2CE9C" w14:textId="77777777" w:rsidR="00562DF6" w:rsidRPr="007147C6" w:rsidRDefault="00274F71">
            <w:pPr>
              <w:spacing w:after="0" w:line="240" w:lineRule="auto"/>
            </w:pPr>
            <w:r w:rsidRPr="007147C6">
              <w:rPr>
                <w:color w:val="000000"/>
                <w:sz w:val="17"/>
              </w:rPr>
              <w:t>Create a justified OU, user, computer and group structure using clear naming standards.</w:t>
            </w:r>
          </w:p>
        </w:tc>
      </w:tr>
      <w:tr w:rsidR="00562DF6" w:rsidRPr="007147C6" w14:paraId="5D2C3C3E"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1416C96" w14:textId="77777777" w:rsidR="00562DF6" w:rsidRPr="007147C6" w:rsidRDefault="00274F71">
            <w:pPr>
              <w:spacing w:after="0" w:line="240" w:lineRule="auto"/>
            </w:pPr>
            <w:r w:rsidRPr="007147C6">
              <w:rPr>
                <w:b/>
                <w:color w:val="000000"/>
                <w:sz w:val="17"/>
              </w:rPr>
              <w:t>FI-R05</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5EFB2B8" w14:textId="77777777" w:rsidR="00562DF6" w:rsidRPr="007147C6" w:rsidRDefault="00274F71">
            <w:pPr>
              <w:spacing w:after="0" w:line="240" w:lineRule="auto"/>
            </w:pPr>
            <w:r w:rsidRPr="007147C6">
              <w:rPr>
                <w:color w:val="000000"/>
                <w:sz w:val="17"/>
              </w:rPr>
              <w:t>Privileged access</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7A84358" w14:textId="77777777" w:rsidR="00562DF6" w:rsidRPr="007147C6" w:rsidRDefault="00274F71">
            <w:pPr>
              <w:spacing w:after="0" w:line="240" w:lineRule="auto"/>
            </w:pPr>
            <w:r w:rsidRPr="007147C6">
              <w:rPr>
                <w:color w:val="000000"/>
                <w:sz w:val="17"/>
              </w:rPr>
              <w:t>Use separate standard and elevated accounts, least privilege and auditable administration.</w:t>
            </w:r>
          </w:p>
        </w:tc>
      </w:tr>
      <w:tr w:rsidR="00562DF6" w:rsidRPr="007147C6" w14:paraId="534814A0"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50FF5FC" w14:textId="77777777" w:rsidR="00562DF6" w:rsidRPr="007147C6" w:rsidRDefault="00274F71">
            <w:pPr>
              <w:spacing w:after="0" w:line="240" w:lineRule="auto"/>
            </w:pPr>
            <w:r w:rsidRPr="007147C6">
              <w:rPr>
                <w:b/>
                <w:color w:val="000000"/>
                <w:sz w:val="17"/>
              </w:rPr>
              <w:t>FI-R06</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05C87C2" w14:textId="77777777" w:rsidR="00562DF6" w:rsidRPr="007147C6" w:rsidRDefault="00274F71">
            <w:pPr>
              <w:spacing w:after="0" w:line="240" w:lineRule="auto"/>
            </w:pPr>
            <w:r w:rsidRPr="007147C6">
              <w:rPr>
                <w:color w:val="000000"/>
                <w:sz w:val="17"/>
              </w:rPr>
              <w:t>Delegated administration</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8D0F4B2" w14:textId="77777777" w:rsidR="00562DF6" w:rsidRPr="007147C6" w:rsidRDefault="00274F71">
            <w:pPr>
              <w:spacing w:after="0" w:line="240" w:lineRule="auto"/>
            </w:pPr>
            <w:r w:rsidRPr="007147C6">
              <w:rPr>
                <w:color w:val="000000"/>
                <w:sz w:val="17"/>
              </w:rPr>
              <w:t>Delegate at least one realistic task and prove that the delegated user cannot exceed the assigned role.</w:t>
            </w:r>
          </w:p>
        </w:tc>
      </w:tr>
      <w:tr w:rsidR="00562DF6" w:rsidRPr="007147C6" w14:paraId="40834145"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F4C0E4D" w14:textId="77777777" w:rsidR="00562DF6" w:rsidRPr="007147C6" w:rsidRDefault="00274F71">
            <w:pPr>
              <w:spacing w:after="0" w:line="240" w:lineRule="auto"/>
            </w:pPr>
            <w:r w:rsidRPr="007147C6">
              <w:rPr>
                <w:b/>
                <w:color w:val="000000"/>
                <w:sz w:val="17"/>
              </w:rPr>
              <w:t>FI-R07</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3CD6115" w14:textId="77777777" w:rsidR="00562DF6" w:rsidRPr="007147C6" w:rsidRDefault="00274F71">
            <w:pPr>
              <w:spacing w:after="0" w:line="240" w:lineRule="auto"/>
            </w:pPr>
            <w:r w:rsidRPr="007147C6">
              <w:rPr>
                <w:color w:val="000000"/>
                <w:sz w:val="17"/>
              </w:rPr>
              <w:t>User and computer policies</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9125CEA" w14:textId="77777777" w:rsidR="00562DF6" w:rsidRPr="007147C6" w:rsidRDefault="00274F71">
            <w:pPr>
              <w:spacing w:after="0" w:line="240" w:lineRule="auto"/>
            </w:pPr>
            <w:r w:rsidRPr="007147C6">
              <w:rPr>
                <w:color w:val="000000"/>
                <w:sz w:val="17"/>
              </w:rPr>
              <w:t>Use Group Policy to implement justified security and operational controls.</w:t>
            </w:r>
          </w:p>
        </w:tc>
      </w:tr>
      <w:tr w:rsidR="00562DF6" w:rsidRPr="007147C6" w14:paraId="4E2D3A96"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66BB9C1" w14:textId="77777777" w:rsidR="00562DF6" w:rsidRPr="007147C6" w:rsidRDefault="00274F71">
            <w:pPr>
              <w:spacing w:after="0" w:line="240" w:lineRule="auto"/>
            </w:pPr>
            <w:r w:rsidRPr="007147C6">
              <w:rPr>
                <w:b/>
                <w:color w:val="000000"/>
                <w:sz w:val="17"/>
              </w:rPr>
              <w:t>FI-R08</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DC1D1BD" w14:textId="77777777" w:rsidR="00562DF6" w:rsidRPr="007147C6" w:rsidRDefault="00274F71">
            <w:pPr>
              <w:spacing w:after="0" w:line="240" w:lineRule="auto"/>
            </w:pPr>
            <w:r w:rsidRPr="007147C6">
              <w:rPr>
                <w:color w:val="000000"/>
                <w:sz w:val="17"/>
              </w:rPr>
              <w:t>Secure file services</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F983B71" w14:textId="77777777" w:rsidR="00562DF6" w:rsidRPr="007147C6" w:rsidRDefault="00274F71">
            <w:pPr>
              <w:spacing w:after="0" w:line="240" w:lineRule="auto"/>
            </w:pPr>
            <w:r w:rsidRPr="007147C6">
              <w:rPr>
                <w:color w:val="000000"/>
                <w:sz w:val="17"/>
              </w:rPr>
              <w:t>Use group-based permissions, quotas, file screening and auditing, with positive and negative access tests.</w:t>
            </w:r>
          </w:p>
        </w:tc>
      </w:tr>
    </w:tbl>
    <w:p w14:paraId="382D72D8" w14:textId="77777777" w:rsidR="00562DF6" w:rsidRPr="007147C6" w:rsidRDefault="00274F71">
      <w:pPr>
        <w:pStyle w:val="Heading2"/>
      </w:pPr>
      <w:r w:rsidRPr="007147C6">
        <w:rPr>
          <w:rFonts w:ascii="Garamond" w:eastAsia="Garamond" w:hAnsi="Garamond"/>
        </w:rPr>
        <w:t>Security and protected services</w:t>
      </w:r>
    </w:p>
    <w:tbl>
      <w:tblPr>
        <w:tblW w:w="0" w:type="auto"/>
        <w:jc w:val="center"/>
        <w:tblLayout w:type="fixed"/>
        <w:tblLook w:val="04A0" w:firstRow="1" w:lastRow="0" w:firstColumn="1" w:lastColumn="0" w:noHBand="0" w:noVBand="1"/>
      </w:tblPr>
      <w:tblGrid>
        <w:gridCol w:w="936"/>
        <w:gridCol w:w="2376"/>
        <w:gridCol w:w="6840"/>
      </w:tblGrid>
      <w:tr w:rsidR="00562DF6" w:rsidRPr="007147C6" w14:paraId="019D8BB8" w14:textId="77777777">
        <w:trPr>
          <w:cantSplit/>
          <w:tblHeader/>
          <w:jc w:val="center"/>
        </w:trPr>
        <w:tc>
          <w:tcPr>
            <w:tcW w:w="93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429BA6F4" w14:textId="77777777" w:rsidR="00562DF6" w:rsidRPr="007147C6" w:rsidRDefault="00274F71">
            <w:pPr>
              <w:spacing w:after="0" w:line="240" w:lineRule="auto"/>
            </w:pPr>
            <w:r w:rsidRPr="007147C6">
              <w:rPr>
                <w:b/>
                <w:color w:val="FFFFFF"/>
                <w:sz w:val="17"/>
              </w:rPr>
              <w:t>Ref</w:t>
            </w:r>
          </w:p>
        </w:tc>
        <w:tc>
          <w:tcPr>
            <w:tcW w:w="237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6860BA5A" w14:textId="77777777" w:rsidR="00562DF6" w:rsidRPr="007147C6" w:rsidRDefault="00274F71">
            <w:pPr>
              <w:spacing w:after="0" w:line="240" w:lineRule="auto"/>
            </w:pPr>
            <w:r w:rsidRPr="007147C6">
              <w:rPr>
                <w:b/>
                <w:color w:val="FFFFFF"/>
                <w:sz w:val="17"/>
              </w:rPr>
              <w:t>Capability</w:t>
            </w:r>
          </w:p>
        </w:tc>
        <w:tc>
          <w:tcPr>
            <w:tcW w:w="684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61D9F51F" w14:textId="77777777" w:rsidR="00562DF6" w:rsidRPr="007147C6" w:rsidRDefault="00274F71">
            <w:pPr>
              <w:spacing w:after="0" w:line="240" w:lineRule="auto"/>
            </w:pPr>
            <w:r w:rsidRPr="007147C6">
              <w:rPr>
                <w:b/>
                <w:color w:val="FFFFFF"/>
                <w:sz w:val="17"/>
              </w:rPr>
              <w:t>Minimum scenario expectation</w:t>
            </w:r>
          </w:p>
        </w:tc>
      </w:tr>
      <w:tr w:rsidR="00562DF6" w:rsidRPr="007147C6" w14:paraId="55CFFC4E"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405C313" w14:textId="77777777" w:rsidR="00562DF6" w:rsidRPr="007147C6" w:rsidRDefault="00274F71">
            <w:pPr>
              <w:spacing w:after="0" w:line="240" w:lineRule="auto"/>
            </w:pPr>
            <w:r w:rsidRPr="007147C6">
              <w:rPr>
                <w:b/>
                <w:color w:val="000000"/>
                <w:sz w:val="17"/>
              </w:rPr>
              <w:t>FI-R09</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3C197058" w14:textId="77777777" w:rsidR="00562DF6" w:rsidRPr="007147C6" w:rsidRDefault="00274F71">
            <w:pPr>
              <w:spacing w:after="0" w:line="240" w:lineRule="auto"/>
            </w:pPr>
            <w:r w:rsidRPr="007147C6">
              <w:rPr>
                <w:color w:val="000000"/>
                <w:sz w:val="17"/>
              </w:rPr>
              <w:t>Secure installation and hardening</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36F7A70A" w14:textId="77777777" w:rsidR="00562DF6" w:rsidRPr="007147C6" w:rsidRDefault="00274F71">
            <w:pPr>
              <w:spacing w:after="0" w:line="240" w:lineRule="auto"/>
            </w:pPr>
            <w:r w:rsidRPr="007147C6">
              <w:rPr>
                <w:color w:val="000000"/>
                <w:sz w:val="17"/>
              </w:rPr>
              <w:t>Use secure installation choices, initial updates, firewall and malware protection, auditing and an appropriate baseline.</w:t>
            </w:r>
          </w:p>
        </w:tc>
      </w:tr>
      <w:tr w:rsidR="00562DF6" w:rsidRPr="007147C6" w14:paraId="3218F143"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70F15BA" w14:textId="77777777" w:rsidR="00562DF6" w:rsidRPr="007147C6" w:rsidRDefault="00274F71">
            <w:pPr>
              <w:spacing w:after="0" w:line="240" w:lineRule="auto"/>
            </w:pPr>
            <w:r w:rsidRPr="007147C6">
              <w:rPr>
                <w:b/>
                <w:color w:val="000000"/>
                <w:sz w:val="17"/>
              </w:rPr>
              <w:t>FI-R10</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8C14ECD" w14:textId="77777777" w:rsidR="00562DF6" w:rsidRPr="007147C6" w:rsidRDefault="00274F71">
            <w:pPr>
              <w:spacing w:after="0" w:line="240" w:lineRule="auto"/>
            </w:pPr>
            <w:r w:rsidRPr="007147C6">
              <w:rPr>
                <w:color w:val="000000"/>
                <w:sz w:val="17"/>
              </w:rPr>
              <w:t>Certificates and TLS</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7AF8B3DC" w14:textId="77777777" w:rsidR="00562DF6" w:rsidRPr="007147C6" w:rsidRDefault="00274F71">
            <w:pPr>
              <w:spacing w:after="0" w:line="240" w:lineRule="auto"/>
            </w:pPr>
            <w:r w:rsidRPr="007147C6">
              <w:rPr>
                <w:color w:val="000000"/>
                <w:sz w:val="17"/>
              </w:rPr>
              <w:t>Use certificate-based protection for at least one service and demonstrate issue, use, renewal or revocation as appropriate.</w:t>
            </w:r>
          </w:p>
        </w:tc>
      </w:tr>
      <w:tr w:rsidR="00562DF6" w:rsidRPr="007147C6" w14:paraId="45BF8BF8"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1EC7860" w14:textId="77777777" w:rsidR="00562DF6" w:rsidRPr="007147C6" w:rsidRDefault="00274F71">
            <w:pPr>
              <w:spacing w:after="0" w:line="240" w:lineRule="auto"/>
            </w:pPr>
            <w:r w:rsidRPr="007147C6">
              <w:rPr>
                <w:b/>
                <w:color w:val="000000"/>
                <w:sz w:val="17"/>
              </w:rPr>
              <w:t>FI-R11</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7D2B6F7" w14:textId="77777777" w:rsidR="00562DF6" w:rsidRPr="007147C6" w:rsidRDefault="00274F71">
            <w:pPr>
              <w:spacing w:after="0" w:line="240" w:lineRule="auto"/>
            </w:pPr>
            <w:r w:rsidRPr="007147C6">
              <w:rPr>
                <w:color w:val="000000"/>
                <w:sz w:val="17"/>
              </w:rPr>
              <w:t>Virtualisation and isolation</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9C21580" w14:textId="77777777" w:rsidR="00562DF6" w:rsidRPr="007147C6" w:rsidRDefault="00274F71">
            <w:pPr>
              <w:spacing w:after="0" w:line="240" w:lineRule="auto"/>
            </w:pPr>
            <w:r w:rsidRPr="007147C6">
              <w:rPr>
                <w:color w:val="000000"/>
                <w:sz w:val="17"/>
              </w:rPr>
              <w:t>Use suitable virtual networks, VM placement and Generation 2 security controls where supported.</w:t>
            </w:r>
          </w:p>
        </w:tc>
      </w:tr>
      <w:tr w:rsidR="00562DF6" w:rsidRPr="007147C6" w14:paraId="0705C715"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06972F9" w14:textId="77777777" w:rsidR="00562DF6" w:rsidRPr="007147C6" w:rsidRDefault="00274F71">
            <w:pPr>
              <w:spacing w:after="0" w:line="240" w:lineRule="auto"/>
            </w:pPr>
            <w:r w:rsidRPr="007147C6">
              <w:rPr>
                <w:b/>
                <w:color w:val="000000"/>
                <w:sz w:val="17"/>
              </w:rPr>
              <w:t>FI-R12</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86C980B" w14:textId="77777777" w:rsidR="00562DF6" w:rsidRPr="007147C6" w:rsidRDefault="00274F71">
            <w:pPr>
              <w:spacing w:after="0" w:line="240" w:lineRule="auto"/>
            </w:pPr>
            <w:r w:rsidRPr="007147C6">
              <w:rPr>
                <w:color w:val="000000"/>
                <w:sz w:val="17"/>
              </w:rPr>
              <w:t>Recovery and service continuity</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911B2D2" w14:textId="77777777" w:rsidR="00562DF6" w:rsidRPr="007147C6" w:rsidRDefault="00274F71">
            <w:pPr>
              <w:spacing w:after="0" w:line="240" w:lineRule="auto"/>
            </w:pPr>
            <w:r w:rsidRPr="007147C6">
              <w:rPr>
                <w:color w:val="000000"/>
                <w:sz w:val="17"/>
              </w:rPr>
              <w:t>Demonstrate or design backup, restore, replication, migration, clustering or another proportionate recovery method.</w:t>
            </w:r>
          </w:p>
        </w:tc>
      </w:tr>
    </w:tbl>
    <w:p w14:paraId="03B32B3A" w14:textId="77777777" w:rsidR="00562DF6" w:rsidRPr="007147C6" w:rsidRDefault="00274F71">
      <w:pPr>
        <w:pStyle w:val="Heading1"/>
        <w:pageBreakBefore/>
      </w:pPr>
      <w:r w:rsidRPr="007147C6">
        <w:rPr>
          <w:rFonts w:ascii="Garamond" w:eastAsia="Garamond" w:hAnsi="Garamond"/>
        </w:rPr>
        <w:t>5.  Application, maintenance and operational requirements</w:t>
      </w:r>
    </w:p>
    <w:tbl>
      <w:tblPr>
        <w:tblW w:w="0" w:type="auto"/>
        <w:jc w:val="center"/>
        <w:tblLayout w:type="fixed"/>
        <w:tblLook w:val="04A0" w:firstRow="1" w:lastRow="0" w:firstColumn="1" w:lastColumn="0" w:noHBand="0" w:noVBand="1"/>
      </w:tblPr>
      <w:tblGrid>
        <w:gridCol w:w="936"/>
        <w:gridCol w:w="2376"/>
        <w:gridCol w:w="6840"/>
      </w:tblGrid>
      <w:tr w:rsidR="00562DF6" w:rsidRPr="007147C6" w14:paraId="47AB91CC" w14:textId="77777777">
        <w:trPr>
          <w:cantSplit/>
          <w:tblHeader/>
          <w:jc w:val="center"/>
        </w:trPr>
        <w:tc>
          <w:tcPr>
            <w:tcW w:w="93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0B8E0533" w14:textId="77777777" w:rsidR="00562DF6" w:rsidRPr="007147C6" w:rsidRDefault="00274F71">
            <w:pPr>
              <w:spacing w:after="0" w:line="240" w:lineRule="auto"/>
            </w:pPr>
            <w:r w:rsidRPr="007147C6">
              <w:rPr>
                <w:b/>
                <w:color w:val="FFFFFF"/>
                <w:sz w:val="17"/>
              </w:rPr>
              <w:t>Ref</w:t>
            </w:r>
          </w:p>
        </w:tc>
        <w:tc>
          <w:tcPr>
            <w:tcW w:w="237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626A20AF" w14:textId="77777777" w:rsidR="00562DF6" w:rsidRPr="007147C6" w:rsidRDefault="00274F71">
            <w:pPr>
              <w:spacing w:after="0" w:line="240" w:lineRule="auto"/>
            </w:pPr>
            <w:r w:rsidRPr="007147C6">
              <w:rPr>
                <w:b/>
                <w:color w:val="FFFFFF"/>
                <w:sz w:val="17"/>
              </w:rPr>
              <w:t>Capability</w:t>
            </w:r>
          </w:p>
        </w:tc>
        <w:tc>
          <w:tcPr>
            <w:tcW w:w="684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1C74CB65" w14:textId="77777777" w:rsidR="00562DF6" w:rsidRPr="007147C6" w:rsidRDefault="00274F71">
            <w:pPr>
              <w:spacing w:after="0" w:line="240" w:lineRule="auto"/>
            </w:pPr>
            <w:r w:rsidRPr="007147C6">
              <w:rPr>
                <w:b/>
                <w:color w:val="FFFFFF"/>
                <w:sz w:val="17"/>
              </w:rPr>
              <w:t>Minimum scenario expectation</w:t>
            </w:r>
          </w:p>
        </w:tc>
      </w:tr>
      <w:tr w:rsidR="00562DF6" w:rsidRPr="007147C6" w14:paraId="45078833"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C050A1D" w14:textId="77777777" w:rsidR="00562DF6" w:rsidRPr="007147C6" w:rsidRDefault="00274F71">
            <w:pPr>
              <w:spacing w:after="0" w:line="240" w:lineRule="auto"/>
            </w:pPr>
            <w:r w:rsidRPr="007147C6">
              <w:rPr>
                <w:b/>
                <w:color w:val="000000"/>
                <w:sz w:val="17"/>
              </w:rPr>
              <w:t>FI-R13</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861CD8F" w14:textId="77777777" w:rsidR="00562DF6" w:rsidRPr="007147C6" w:rsidRDefault="00274F71">
            <w:pPr>
              <w:spacing w:after="0" w:line="240" w:lineRule="auto"/>
            </w:pPr>
            <w:r w:rsidRPr="007147C6">
              <w:rPr>
                <w:color w:val="000000"/>
                <w:sz w:val="17"/>
              </w:rPr>
              <w:t>Secure application hosting</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B17A451" w14:textId="77777777" w:rsidR="00562DF6" w:rsidRPr="007147C6" w:rsidRDefault="00274F71">
            <w:pPr>
              <w:spacing w:after="0" w:line="240" w:lineRule="auto"/>
            </w:pPr>
            <w:r w:rsidRPr="007147C6">
              <w:rPr>
                <w:color w:val="000000"/>
                <w:sz w:val="17"/>
              </w:rPr>
              <w:t>Provide a secure IIS website or approved application service using suitable authentication, TLS, restricted exposure and logging.</w:t>
            </w:r>
          </w:p>
        </w:tc>
      </w:tr>
      <w:tr w:rsidR="00562DF6" w:rsidRPr="007147C6" w14:paraId="0F6E7791"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D00DF06" w14:textId="77777777" w:rsidR="00562DF6" w:rsidRPr="007147C6" w:rsidRDefault="00274F71">
            <w:pPr>
              <w:spacing w:after="0" w:line="240" w:lineRule="auto"/>
            </w:pPr>
            <w:r w:rsidRPr="007147C6">
              <w:rPr>
                <w:b/>
                <w:color w:val="000000"/>
                <w:sz w:val="17"/>
              </w:rPr>
              <w:t>FI-R14</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578C27F" w14:textId="77777777" w:rsidR="00562DF6" w:rsidRPr="007147C6" w:rsidRDefault="00274F71">
            <w:pPr>
              <w:spacing w:after="0" w:line="240" w:lineRule="auto"/>
            </w:pPr>
            <w:r w:rsidRPr="007147C6">
              <w:rPr>
                <w:color w:val="000000"/>
                <w:sz w:val="17"/>
              </w:rPr>
              <w:t>Maintenance and monitoring</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74CA4964" w14:textId="77777777" w:rsidR="00562DF6" w:rsidRPr="007147C6" w:rsidRDefault="00274F71">
            <w:pPr>
              <w:spacing w:after="0" w:line="240" w:lineRule="auto"/>
            </w:pPr>
            <w:r w:rsidRPr="007147C6">
              <w:rPr>
                <w:color w:val="000000"/>
                <w:sz w:val="17"/>
              </w:rPr>
              <w:t>Document patching, account review, certificate review, storage checks, backups, logs, performance baselines and capacity monitoring.</w:t>
            </w:r>
          </w:p>
        </w:tc>
      </w:tr>
      <w:tr w:rsidR="00562DF6" w:rsidRPr="007147C6" w14:paraId="79B2830E"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BEDC16E" w14:textId="77777777" w:rsidR="00562DF6" w:rsidRPr="007147C6" w:rsidRDefault="00274F71">
            <w:pPr>
              <w:spacing w:after="0" w:line="240" w:lineRule="auto"/>
            </w:pPr>
            <w:r w:rsidRPr="007147C6">
              <w:rPr>
                <w:b/>
                <w:color w:val="000000"/>
                <w:sz w:val="17"/>
              </w:rPr>
              <w:t>FI-R15</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B2264F1" w14:textId="77777777" w:rsidR="00562DF6" w:rsidRPr="007147C6" w:rsidRDefault="00274F71">
            <w:pPr>
              <w:spacing w:after="0" w:line="240" w:lineRule="auto"/>
            </w:pPr>
            <w:r w:rsidRPr="007147C6">
              <w:rPr>
                <w:color w:val="000000"/>
                <w:sz w:val="17"/>
              </w:rPr>
              <w:t>Incident response</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41872C12" w14:textId="77777777" w:rsidR="00562DF6" w:rsidRPr="007147C6" w:rsidRDefault="00274F71">
            <w:pPr>
              <w:spacing w:after="0" w:line="240" w:lineRule="auto"/>
            </w:pPr>
            <w:r w:rsidRPr="007147C6">
              <w:rPr>
                <w:color w:val="000000"/>
                <w:sz w:val="17"/>
              </w:rPr>
              <w:t>Investigate a lecturer-issued fault or security incident and record identification, containment, eradication, recovery and lessons learned.</w:t>
            </w:r>
          </w:p>
        </w:tc>
      </w:tr>
      <w:tr w:rsidR="00562DF6" w:rsidRPr="007147C6" w14:paraId="3C3F5B95"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505AAC17" w14:textId="77777777" w:rsidR="00562DF6" w:rsidRPr="007147C6" w:rsidRDefault="00274F71">
            <w:pPr>
              <w:spacing w:after="0" w:line="240" w:lineRule="auto"/>
            </w:pPr>
            <w:r w:rsidRPr="007147C6">
              <w:rPr>
                <w:b/>
                <w:color w:val="000000"/>
                <w:sz w:val="17"/>
              </w:rPr>
              <w:t>FI-R16</w:t>
            </w:r>
          </w:p>
        </w:tc>
        <w:tc>
          <w:tcPr>
            <w:tcW w:w="237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4188DFDF" w14:textId="77777777" w:rsidR="00562DF6" w:rsidRPr="007147C6" w:rsidRDefault="00274F71">
            <w:pPr>
              <w:spacing w:after="0" w:line="240" w:lineRule="auto"/>
            </w:pPr>
            <w:r w:rsidRPr="007147C6">
              <w:rPr>
                <w:color w:val="000000"/>
                <w:sz w:val="17"/>
              </w:rPr>
              <w:t>Secure documentation</w:t>
            </w:r>
          </w:p>
        </w:tc>
        <w:tc>
          <w:tcPr>
            <w:tcW w:w="68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B014EF8" w14:textId="77777777" w:rsidR="00562DF6" w:rsidRPr="007147C6" w:rsidRDefault="00274F71">
            <w:pPr>
              <w:spacing w:after="0" w:line="240" w:lineRule="auto"/>
            </w:pPr>
            <w:r w:rsidRPr="007147C6">
              <w:rPr>
                <w:color w:val="000000"/>
                <w:sz w:val="17"/>
              </w:rPr>
              <w:t>Maintain accurate network, server, account, change and recovery documentation using appropriate access controls.</w:t>
            </w:r>
          </w:p>
        </w:tc>
      </w:tr>
      <w:tr w:rsidR="00562DF6" w:rsidRPr="007147C6" w14:paraId="7C6E65EF" w14:textId="77777777">
        <w:trPr>
          <w:cantSplit/>
          <w:jc w:val="center"/>
        </w:trPr>
        <w:tc>
          <w:tcPr>
            <w:tcW w:w="93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5A934A6" w14:textId="77777777" w:rsidR="00562DF6" w:rsidRPr="007147C6" w:rsidRDefault="00274F71">
            <w:pPr>
              <w:spacing w:after="0" w:line="240" w:lineRule="auto"/>
            </w:pPr>
            <w:r w:rsidRPr="007147C6">
              <w:rPr>
                <w:b/>
                <w:color w:val="000000"/>
                <w:sz w:val="17"/>
              </w:rPr>
              <w:t>FI-R17</w:t>
            </w:r>
          </w:p>
        </w:tc>
        <w:tc>
          <w:tcPr>
            <w:tcW w:w="237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2755B61F" w14:textId="77777777" w:rsidR="00562DF6" w:rsidRPr="007147C6" w:rsidRDefault="00274F71">
            <w:pPr>
              <w:spacing w:after="0" w:line="240" w:lineRule="auto"/>
            </w:pPr>
            <w:r w:rsidRPr="007147C6">
              <w:rPr>
                <w:color w:val="000000"/>
                <w:sz w:val="17"/>
              </w:rPr>
              <w:t>User security guidance</w:t>
            </w:r>
          </w:p>
        </w:tc>
        <w:tc>
          <w:tcPr>
            <w:tcW w:w="68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E3899BB" w14:textId="77777777" w:rsidR="00562DF6" w:rsidRPr="007147C6" w:rsidRDefault="00274F71">
            <w:pPr>
              <w:spacing w:after="0" w:line="240" w:lineRule="auto"/>
            </w:pPr>
            <w:r w:rsidRPr="007147C6">
              <w:rPr>
                <w:color w:val="000000"/>
                <w:sz w:val="17"/>
              </w:rPr>
              <w:t>Provide concise guidance that helps users work securely within the environment.</w:t>
            </w:r>
          </w:p>
        </w:tc>
      </w:tr>
    </w:tbl>
    <w:p w14:paraId="32497B36" w14:textId="77777777" w:rsidR="00562DF6" w:rsidRPr="007147C6" w:rsidRDefault="00274F71">
      <w:pPr>
        <w:pStyle w:val="Heading2"/>
      </w:pPr>
      <w:r w:rsidRPr="007147C6">
        <w:rPr>
          <w:rFonts w:ascii="Garamond" w:eastAsia="Garamond" w:hAnsi="Garamond"/>
        </w:rPr>
        <w:t>Project constraints and rules</w:t>
      </w:r>
    </w:p>
    <w:p w14:paraId="480883FC" w14:textId="722CA4B6" w:rsidR="00562DF6" w:rsidRPr="007147C6" w:rsidRDefault="00274F71">
      <w:pPr>
        <w:pStyle w:val="ListBullet"/>
        <w:spacing w:line="247" w:lineRule="auto"/>
      </w:pPr>
      <w:r w:rsidRPr="007147C6">
        <w:rPr>
          <w:b/>
          <w:color w:val="203864"/>
        </w:rPr>
        <w:t xml:space="preserve">Lab environment: </w:t>
      </w:r>
      <w:r w:rsidRPr="007147C6">
        <w:t>Complete practical work only inside the approved virtual lab.  Do not scan, test or reconfigure the college network.</w:t>
      </w:r>
    </w:p>
    <w:p w14:paraId="09BC2B53" w14:textId="46D37A57" w:rsidR="00562DF6" w:rsidRPr="007147C6" w:rsidRDefault="00274F71">
      <w:pPr>
        <w:pStyle w:val="ListBullet"/>
        <w:spacing w:line="247" w:lineRule="auto"/>
      </w:pPr>
      <w:r w:rsidRPr="007147C6">
        <w:rPr>
          <w:b/>
          <w:color w:val="203864"/>
        </w:rPr>
        <w:t xml:space="preserve">Test namespace: </w:t>
      </w:r>
      <w:r w:rsidRPr="007147C6">
        <w:t>Use corp.freemanindustries.</w:t>
      </w:r>
      <w:r w:rsidR="00B07FA6" w:rsidRPr="007147C6">
        <w:t>com</w:t>
      </w:r>
      <w:r w:rsidRPr="007147C6">
        <w:t xml:space="preserve"> unless the lecturer authorises an alternative.</w:t>
      </w:r>
    </w:p>
    <w:p w14:paraId="12D6BB4A" w14:textId="77777777" w:rsidR="00562DF6" w:rsidRPr="007147C6" w:rsidRDefault="00274F71">
      <w:pPr>
        <w:pStyle w:val="ListBullet"/>
        <w:spacing w:line="247" w:lineRule="auto"/>
      </w:pPr>
      <w:r w:rsidRPr="007147C6">
        <w:rPr>
          <w:b/>
          <w:color w:val="203864"/>
        </w:rPr>
        <w:t xml:space="preserve">Test data: </w:t>
      </w:r>
      <w:r w:rsidRPr="007147C6">
        <w:t>Use fictional accounts and test files only.  Do not place real personal, college or company information in the lab.</w:t>
      </w:r>
    </w:p>
    <w:p w14:paraId="52DBB8D5" w14:textId="77777777" w:rsidR="00562DF6" w:rsidRPr="007147C6" w:rsidRDefault="00274F71">
      <w:pPr>
        <w:pStyle w:val="ListBullet"/>
        <w:spacing w:line="247" w:lineRule="auto"/>
      </w:pPr>
      <w:r w:rsidRPr="007147C6">
        <w:rPr>
          <w:b/>
          <w:color w:val="203864"/>
        </w:rPr>
        <w:t xml:space="preserve">Secrets: </w:t>
      </w:r>
      <w:r w:rsidRPr="007147C6">
        <w:t>Do not record passwords, recovery keys, private keys or other live secrets in screenshots, documents or recordings.</w:t>
      </w:r>
    </w:p>
    <w:p w14:paraId="524EB100" w14:textId="77777777" w:rsidR="00562DF6" w:rsidRPr="007147C6" w:rsidRDefault="00274F71">
      <w:pPr>
        <w:pStyle w:val="ListBullet"/>
        <w:spacing w:line="247" w:lineRule="auto"/>
      </w:pPr>
      <w:r w:rsidRPr="007147C6">
        <w:rPr>
          <w:b/>
          <w:color w:val="203864"/>
        </w:rPr>
        <w:t xml:space="preserve">Design choices: </w:t>
      </w:r>
      <w:r w:rsidRPr="007147C6">
        <w:t>Select and justify server roles, placement, installation types, network segments, permissions and policies.  The scenario does not supply a fixed build list.</w:t>
      </w:r>
    </w:p>
    <w:p w14:paraId="2FE91CE0" w14:textId="77777777" w:rsidR="00562DF6" w:rsidRPr="007147C6" w:rsidRDefault="00274F71">
      <w:pPr>
        <w:pStyle w:val="ListBullet"/>
        <w:spacing w:line="247" w:lineRule="auto"/>
      </w:pPr>
      <w:r w:rsidRPr="007147C6">
        <w:rPr>
          <w:b/>
          <w:color w:val="203864"/>
        </w:rPr>
        <w:t xml:space="preserve">Practical scale: </w:t>
      </w:r>
      <w:r w:rsidRPr="007147C6">
        <w:t>The lab may be scaled to available hardware, but the design must explain how the complete business requirement would be delivered.</w:t>
      </w:r>
    </w:p>
    <w:p w14:paraId="1D0588FB" w14:textId="77777777" w:rsidR="00562DF6" w:rsidRPr="007147C6" w:rsidRDefault="00274F71">
      <w:pPr>
        <w:pStyle w:val="ListBullet"/>
        <w:spacing w:line="247" w:lineRule="auto"/>
      </w:pPr>
      <w:r w:rsidRPr="007147C6">
        <w:rPr>
          <w:b/>
          <w:color w:val="203864"/>
        </w:rPr>
        <w:t xml:space="preserve">Change control: </w:t>
      </w:r>
      <w:r w:rsidRPr="007147C6">
        <w:t>Record significant configuration changes, their purpose, the person or account used and the result of testing.</w:t>
      </w:r>
    </w:p>
    <w:tbl>
      <w:tblPr>
        <w:tblW w:w="0" w:type="auto"/>
        <w:jc w:val="center"/>
        <w:tblLook w:val="04A0" w:firstRow="1" w:lastRow="0" w:firstColumn="1" w:lastColumn="0" w:noHBand="0" w:noVBand="1"/>
      </w:tblPr>
      <w:tblGrid>
        <w:gridCol w:w="10166"/>
      </w:tblGrid>
      <w:tr w:rsidR="00562DF6" w:rsidRPr="007147C6" w14:paraId="091DA13A" w14:textId="77777777">
        <w:trPr>
          <w:jc w:val="center"/>
        </w:trPr>
        <w:tc>
          <w:tcPr>
            <w:tcW w:w="10166" w:type="dxa"/>
            <w:tcBorders>
              <w:top w:val="single" w:sz="12" w:space="0" w:color="C65911"/>
              <w:left w:val="single" w:sz="12" w:space="0" w:color="C65911"/>
              <w:bottom w:val="single" w:sz="12" w:space="0" w:color="C65911"/>
              <w:right w:val="single" w:sz="12" w:space="0" w:color="C65911"/>
            </w:tcBorders>
            <w:shd w:val="clear" w:color="auto" w:fill="FCE4D6"/>
            <w:tcMar>
              <w:top w:w="110" w:type="dxa"/>
              <w:left w:w="140" w:type="dxa"/>
              <w:bottom w:w="110" w:type="dxa"/>
              <w:right w:w="140" w:type="dxa"/>
            </w:tcMar>
          </w:tcPr>
          <w:p w14:paraId="7864C339" w14:textId="77777777" w:rsidR="00562DF6" w:rsidRPr="007147C6" w:rsidRDefault="00274F71">
            <w:pPr>
              <w:spacing w:after="60" w:line="240" w:lineRule="auto"/>
            </w:pPr>
            <w:r w:rsidRPr="007147C6">
              <w:rPr>
                <w:b/>
                <w:color w:val="C65911"/>
                <w:sz w:val="23"/>
              </w:rPr>
              <w:t>Evidence safety rule</w:t>
            </w:r>
          </w:p>
          <w:p w14:paraId="4CA24AD5" w14:textId="77777777" w:rsidR="00562DF6" w:rsidRPr="007147C6" w:rsidRDefault="00274F71">
            <w:pPr>
              <w:spacing w:after="0" w:line="252" w:lineRule="auto"/>
            </w:pPr>
            <w:r w:rsidRPr="007147C6">
              <w:t>Screenshots and recordings should capture only what is necessary.  Keep the system name or command prompt visible where useful, hide irrelevant areas, and explain what the evidence proves.  Never include live credentials, private keys, recovery keys or real personal information.</w:t>
            </w:r>
          </w:p>
        </w:tc>
      </w:tr>
    </w:tbl>
    <w:p w14:paraId="50BEEB5C" w14:textId="77777777" w:rsidR="00562DF6" w:rsidRPr="007147C6" w:rsidRDefault="00562DF6">
      <w:pPr>
        <w:spacing w:after="0"/>
      </w:pPr>
    </w:p>
    <w:p w14:paraId="47581897" w14:textId="77777777" w:rsidR="00562DF6" w:rsidRPr="007147C6" w:rsidRDefault="00274F71">
      <w:pPr>
        <w:pStyle w:val="Heading1"/>
        <w:pageBreakBefore/>
      </w:pPr>
      <w:r w:rsidRPr="007147C6">
        <w:rPr>
          <w:rFonts w:ascii="Garamond" w:eastAsia="Garamond" w:hAnsi="Garamond"/>
        </w:rPr>
        <w:t>6.  Project phases and expected progress</w:t>
      </w:r>
    </w:p>
    <w:tbl>
      <w:tblPr>
        <w:tblW w:w="0" w:type="auto"/>
        <w:jc w:val="center"/>
        <w:tblLayout w:type="fixed"/>
        <w:tblLook w:val="04A0" w:firstRow="1" w:lastRow="0" w:firstColumn="1" w:lastColumn="0" w:noHBand="0" w:noVBand="1"/>
      </w:tblPr>
      <w:tblGrid>
        <w:gridCol w:w="2016"/>
        <w:gridCol w:w="1296"/>
        <w:gridCol w:w="2880"/>
        <w:gridCol w:w="3960"/>
      </w:tblGrid>
      <w:tr w:rsidR="00562DF6" w:rsidRPr="007147C6" w14:paraId="5F132326" w14:textId="77777777">
        <w:trPr>
          <w:cantSplit/>
          <w:tblHeader/>
          <w:jc w:val="center"/>
        </w:trPr>
        <w:tc>
          <w:tcPr>
            <w:tcW w:w="201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19B42F7A" w14:textId="77777777" w:rsidR="00562DF6" w:rsidRPr="007147C6" w:rsidRDefault="00274F71">
            <w:pPr>
              <w:spacing w:after="0" w:line="240" w:lineRule="auto"/>
            </w:pPr>
            <w:r w:rsidRPr="007147C6">
              <w:rPr>
                <w:b/>
                <w:color w:val="FFFFFF"/>
                <w:sz w:val="17"/>
              </w:rPr>
              <w:t>Phase</w:t>
            </w:r>
          </w:p>
        </w:tc>
        <w:tc>
          <w:tcPr>
            <w:tcW w:w="1296"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308E0DE6" w14:textId="77777777" w:rsidR="00562DF6" w:rsidRPr="007147C6" w:rsidRDefault="00274F71">
            <w:pPr>
              <w:spacing w:after="0" w:line="240" w:lineRule="auto"/>
            </w:pPr>
            <w:r w:rsidRPr="007147C6">
              <w:rPr>
                <w:b/>
                <w:color w:val="FFFFFF"/>
                <w:sz w:val="17"/>
              </w:rPr>
              <w:t>Indicative weeks</w:t>
            </w:r>
          </w:p>
        </w:tc>
        <w:tc>
          <w:tcPr>
            <w:tcW w:w="288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54B7FB55" w14:textId="77777777" w:rsidR="00562DF6" w:rsidRPr="007147C6" w:rsidRDefault="00274F71">
            <w:pPr>
              <w:spacing w:after="0" w:line="240" w:lineRule="auto"/>
            </w:pPr>
            <w:r w:rsidRPr="007147C6">
              <w:rPr>
                <w:b/>
                <w:color w:val="FFFFFF"/>
                <w:sz w:val="17"/>
              </w:rPr>
              <w:t>Focus</w:t>
            </w:r>
          </w:p>
        </w:tc>
        <w:tc>
          <w:tcPr>
            <w:tcW w:w="396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3131D05C" w14:textId="77777777" w:rsidR="00562DF6" w:rsidRPr="007147C6" w:rsidRDefault="00274F71">
            <w:pPr>
              <w:spacing w:after="0" w:line="240" w:lineRule="auto"/>
            </w:pPr>
            <w:r w:rsidRPr="007147C6">
              <w:rPr>
                <w:b/>
                <w:color w:val="FFFFFF"/>
                <w:sz w:val="17"/>
              </w:rPr>
              <w:t>Expected position at the end of the phase</w:t>
            </w:r>
          </w:p>
        </w:tc>
      </w:tr>
      <w:tr w:rsidR="00562DF6" w:rsidRPr="007147C6" w14:paraId="64FC40ED" w14:textId="77777777">
        <w:trPr>
          <w:cantSplit/>
          <w:jc w:val="center"/>
        </w:trPr>
        <w:tc>
          <w:tcPr>
            <w:tcW w:w="201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7C385ED0" w14:textId="77777777" w:rsidR="00562DF6" w:rsidRPr="007147C6" w:rsidRDefault="00274F71">
            <w:pPr>
              <w:spacing w:after="0" w:line="240" w:lineRule="auto"/>
            </w:pPr>
            <w:r w:rsidRPr="007147C6">
              <w:rPr>
                <w:b/>
                <w:color w:val="000000"/>
                <w:sz w:val="17"/>
              </w:rPr>
              <w:t>1. Design and core services</w:t>
            </w:r>
          </w:p>
        </w:tc>
        <w:tc>
          <w:tcPr>
            <w:tcW w:w="129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99A54FD" w14:textId="77777777" w:rsidR="00562DF6" w:rsidRPr="007147C6" w:rsidRDefault="00274F71">
            <w:pPr>
              <w:spacing w:after="0" w:line="240" w:lineRule="auto"/>
            </w:pPr>
            <w:r w:rsidRPr="007147C6">
              <w:rPr>
                <w:color w:val="000000"/>
                <w:sz w:val="17"/>
              </w:rPr>
              <w:t>1-7</w:t>
            </w:r>
          </w:p>
        </w:tc>
        <w:tc>
          <w:tcPr>
            <w:tcW w:w="288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0BB3877" w14:textId="77777777" w:rsidR="00562DF6" w:rsidRPr="007147C6" w:rsidRDefault="00274F71">
            <w:pPr>
              <w:spacing w:after="0" w:line="240" w:lineRule="auto"/>
            </w:pPr>
            <w:r w:rsidRPr="007147C6">
              <w:rPr>
                <w:color w:val="000000"/>
                <w:sz w:val="17"/>
              </w:rPr>
              <w:t>Requirements, risk, server placement, secure installation, TCP/IP, DNS and DHCP.</w:t>
            </w:r>
          </w:p>
        </w:tc>
        <w:tc>
          <w:tcPr>
            <w:tcW w:w="396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3971FCCE" w14:textId="77777777" w:rsidR="00562DF6" w:rsidRPr="007147C6" w:rsidRDefault="00274F71">
            <w:pPr>
              <w:spacing w:after="0" w:line="240" w:lineRule="auto"/>
            </w:pPr>
            <w:r w:rsidRPr="007147C6">
              <w:rPr>
                <w:color w:val="000000"/>
                <w:sz w:val="17"/>
              </w:rPr>
              <w:t>An approved design proposal and functioning core network services.</w:t>
            </w:r>
          </w:p>
        </w:tc>
      </w:tr>
      <w:tr w:rsidR="00562DF6" w:rsidRPr="007147C6" w14:paraId="13F943A9" w14:textId="77777777">
        <w:trPr>
          <w:cantSplit/>
          <w:jc w:val="center"/>
        </w:trPr>
        <w:tc>
          <w:tcPr>
            <w:tcW w:w="201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3C53B8FD" w14:textId="77777777" w:rsidR="00562DF6" w:rsidRPr="007147C6" w:rsidRDefault="00274F71">
            <w:pPr>
              <w:spacing w:after="0" w:line="240" w:lineRule="auto"/>
            </w:pPr>
            <w:r w:rsidRPr="007147C6">
              <w:rPr>
                <w:b/>
                <w:color w:val="000000"/>
                <w:sz w:val="17"/>
              </w:rPr>
              <w:t>2. Identity and security implementation</w:t>
            </w:r>
          </w:p>
        </w:tc>
        <w:tc>
          <w:tcPr>
            <w:tcW w:w="129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72EC832B" w14:textId="77777777" w:rsidR="00562DF6" w:rsidRPr="007147C6" w:rsidRDefault="00274F71">
            <w:pPr>
              <w:spacing w:after="0" w:line="240" w:lineRule="auto"/>
            </w:pPr>
            <w:r w:rsidRPr="007147C6">
              <w:rPr>
                <w:color w:val="000000"/>
                <w:sz w:val="17"/>
              </w:rPr>
              <w:t>8-16</w:t>
            </w:r>
          </w:p>
        </w:tc>
        <w:tc>
          <w:tcPr>
            <w:tcW w:w="288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767110D6" w14:textId="77777777" w:rsidR="00562DF6" w:rsidRPr="007147C6" w:rsidRDefault="00274F71">
            <w:pPr>
              <w:spacing w:after="0" w:line="240" w:lineRule="auto"/>
            </w:pPr>
            <w:r w:rsidRPr="007147C6">
              <w:rPr>
                <w:color w:val="000000"/>
                <w:sz w:val="17"/>
              </w:rPr>
              <w:t>AD DS, accounts, delegation, Group Policy, resilience, file services, storage, hardening and certificates.</w:t>
            </w:r>
          </w:p>
        </w:tc>
        <w:tc>
          <w:tcPr>
            <w:tcW w:w="396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A9FEAA2" w14:textId="77777777" w:rsidR="00562DF6" w:rsidRPr="007147C6" w:rsidRDefault="00274F71">
            <w:pPr>
              <w:spacing w:after="0" w:line="240" w:lineRule="auto"/>
            </w:pPr>
            <w:r w:rsidRPr="007147C6">
              <w:rPr>
                <w:color w:val="000000"/>
                <w:sz w:val="17"/>
              </w:rPr>
              <w:t>A controlled domain environment with tested identity, access and security services.</w:t>
            </w:r>
          </w:p>
        </w:tc>
      </w:tr>
      <w:tr w:rsidR="00562DF6" w:rsidRPr="007147C6" w14:paraId="458C0DC7" w14:textId="77777777">
        <w:trPr>
          <w:cantSplit/>
          <w:jc w:val="center"/>
        </w:trPr>
        <w:tc>
          <w:tcPr>
            <w:tcW w:w="201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CA57911" w14:textId="77777777" w:rsidR="00562DF6" w:rsidRPr="007147C6" w:rsidRDefault="00274F71">
            <w:pPr>
              <w:spacing w:after="0" w:line="240" w:lineRule="auto"/>
            </w:pPr>
            <w:r w:rsidRPr="007147C6">
              <w:rPr>
                <w:b/>
                <w:color w:val="000000"/>
                <w:sz w:val="17"/>
              </w:rPr>
              <w:t>3. Virtualisation and operations</w:t>
            </w:r>
          </w:p>
        </w:tc>
        <w:tc>
          <w:tcPr>
            <w:tcW w:w="1296"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32276BD" w14:textId="77777777" w:rsidR="00562DF6" w:rsidRPr="007147C6" w:rsidRDefault="00274F71">
            <w:pPr>
              <w:spacing w:after="0" w:line="240" w:lineRule="auto"/>
            </w:pPr>
            <w:r w:rsidRPr="007147C6">
              <w:rPr>
                <w:color w:val="000000"/>
                <w:sz w:val="17"/>
              </w:rPr>
              <w:t>17-21</w:t>
            </w:r>
          </w:p>
        </w:tc>
        <w:tc>
          <w:tcPr>
            <w:tcW w:w="288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C320A46" w14:textId="77777777" w:rsidR="00562DF6" w:rsidRPr="007147C6" w:rsidRDefault="00274F71">
            <w:pPr>
              <w:spacing w:after="0" w:line="240" w:lineRule="auto"/>
            </w:pPr>
            <w:r w:rsidRPr="007147C6">
              <w:rPr>
                <w:color w:val="000000"/>
                <w:sz w:val="17"/>
              </w:rPr>
              <w:t>Hyper-V, recovery, availability, application hosting, maintenance, monitoring and incident response.</w:t>
            </w:r>
          </w:p>
        </w:tc>
        <w:tc>
          <w:tcPr>
            <w:tcW w:w="396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56C1028F" w14:textId="77777777" w:rsidR="00562DF6" w:rsidRPr="007147C6" w:rsidRDefault="00274F71">
            <w:pPr>
              <w:spacing w:after="0" w:line="240" w:lineRule="auto"/>
            </w:pPr>
            <w:r w:rsidRPr="007147C6">
              <w:rPr>
                <w:color w:val="000000"/>
                <w:sz w:val="17"/>
              </w:rPr>
              <w:t>A maintainable environment with evidence of recovery, monitoring and operational control.</w:t>
            </w:r>
          </w:p>
        </w:tc>
      </w:tr>
      <w:tr w:rsidR="00562DF6" w:rsidRPr="007147C6" w14:paraId="527FDD0C" w14:textId="77777777">
        <w:trPr>
          <w:cantSplit/>
          <w:jc w:val="center"/>
        </w:trPr>
        <w:tc>
          <w:tcPr>
            <w:tcW w:w="201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8F95F5D" w14:textId="77777777" w:rsidR="00562DF6" w:rsidRPr="007147C6" w:rsidRDefault="00274F71">
            <w:pPr>
              <w:spacing w:after="0" w:line="240" w:lineRule="auto"/>
            </w:pPr>
            <w:r w:rsidRPr="007147C6">
              <w:rPr>
                <w:b/>
                <w:color w:val="000000"/>
                <w:sz w:val="17"/>
              </w:rPr>
              <w:t>4. Handover and authentication</w:t>
            </w:r>
          </w:p>
        </w:tc>
        <w:tc>
          <w:tcPr>
            <w:tcW w:w="1296"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1CC44FC" w14:textId="77777777" w:rsidR="00562DF6" w:rsidRPr="007147C6" w:rsidRDefault="00274F71">
            <w:pPr>
              <w:spacing w:after="0" w:line="240" w:lineRule="auto"/>
            </w:pPr>
            <w:r w:rsidRPr="007147C6">
              <w:rPr>
                <w:color w:val="000000"/>
                <w:sz w:val="17"/>
              </w:rPr>
              <w:t>22</w:t>
            </w:r>
          </w:p>
        </w:tc>
        <w:tc>
          <w:tcPr>
            <w:tcW w:w="288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147F34FE" w14:textId="77777777" w:rsidR="00562DF6" w:rsidRPr="007147C6" w:rsidRDefault="00274F71">
            <w:pPr>
              <w:spacing w:after="0" w:line="240" w:lineRule="auto"/>
            </w:pPr>
            <w:r w:rsidRPr="007147C6">
              <w:rPr>
                <w:color w:val="000000"/>
                <w:sz w:val="17"/>
              </w:rPr>
              <w:t>Integrated testing, documentation, evaluation, practical demonstration and professional discussion.</w:t>
            </w:r>
          </w:p>
        </w:tc>
        <w:tc>
          <w:tcPr>
            <w:tcW w:w="396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6F20A5A7" w14:textId="77777777" w:rsidR="00562DF6" w:rsidRPr="007147C6" w:rsidRDefault="00274F71">
            <w:pPr>
              <w:spacing w:after="0" w:line="240" w:lineRule="auto"/>
            </w:pPr>
            <w:r w:rsidRPr="007147C6">
              <w:rPr>
                <w:color w:val="000000"/>
                <w:sz w:val="17"/>
              </w:rPr>
              <w:t>A complete, cross-referenced portfolio and a defensible handover to David Freeman.</w:t>
            </w:r>
          </w:p>
        </w:tc>
      </w:tr>
    </w:tbl>
    <w:p w14:paraId="0E4FE60F" w14:textId="77777777" w:rsidR="00562DF6" w:rsidRPr="007147C6" w:rsidRDefault="00274F71">
      <w:pPr>
        <w:pStyle w:val="Heading2"/>
      </w:pPr>
      <w:r w:rsidRPr="007147C6">
        <w:rPr>
          <w:rFonts w:ascii="Garamond" w:eastAsia="Garamond" w:hAnsi="Garamond"/>
        </w:rPr>
        <w:t>What successful completion looks like</w:t>
      </w:r>
    </w:p>
    <w:p w14:paraId="2A3998FB" w14:textId="77777777" w:rsidR="00562DF6" w:rsidRPr="007147C6" w:rsidRDefault="00274F71">
      <w:pPr>
        <w:pStyle w:val="ListBullet"/>
        <w:spacing w:line="247" w:lineRule="auto"/>
      </w:pPr>
      <w:r w:rsidRPr="007147C6">
        <w:t>The design clearly connects business risks and departmental requirements to technical decisions.</w:t>
      </w:r>
    </w:p>
    <w:p w14:paraId="7EAE8C41" w14:textId="77777777" w:rsidR="00562DF6" w:rsidRPr="007147C6" w:rsidRDefault="00274F71">
      <w:pPr>
        <w:pStyle w:val="ListBullet"/>
        <w:spacing w:line="247" w:lineRule="auto"/>
      </w:pPr>
      <w:r w:rsidRPr="007147C6">
        <w:t>Core services such as authentication, DNS, DHCP, Group Policy and file access function reliably and are tested.</w:t>
      </w:r>
    </w:p>
    <w:p w14:paraId="094786DD" w14:textId="77777777" w:rsidR="00562DF6" w:rsidRPr="007147C6" w:rsidRDefault="00274F71">
      <w:pPr>
        <w:pStyle w:val="ListBullet"/>
        <w:spacing w:line="247" w:lineRule="auto"/>
      </w:pPr>
      <w:r w:rsidRPr="007147C6">
        <w:t>Administrative rights are separated, limited and delegated appropriately.</w:t>
      </w:r>
    </w:p>
    <w:p w14:paraId="180D7978" w14:textId="77777777" w:rsidR="00562DF6" w:rsidRPr="007147C6" w:rsidRDefault="00274F71">
      <w:pPr>
        <w:pStyle w:val="ListBullet"/>
        <w:spacing w:line="247" w:lineRule="auto"/>
      </w:pPr>
      <w:r w:rsidRPr="007147C6">
        <w:t>Security controls reduce attack surface and produce useful audit or monitoring evidence.</w:t>
      </w:r>
    </w:p>
    <w:p w14:paraId="57F9B860" w14:textId="77777777" w:rsidR="00562DF6" w:rsidRPr="007147C6" w:rsidRDefault="00274F71">
      <w:pPr>
        <w:pStyle w:val="ListBullet"/>
        <w:spacing w:line="247" w:lineRule="auto"/>
      </w:pPr>
      <w:r w:rsidRPr="007147C6">
        <w:t>Backup and recovery procedures are demonstrated rather than assumed.</w:t>
      </w:r>
    </w:p>
    <w:p w14:paraId="2223152A" w14:textId="77777777" w:rsidR="00562DF6" w:rsidRPr="007147C6" w:rsidRDefault="00274F71">
      <w:pPr>
        <w:pStyle w:val="ListBullet"/>
        <w:spacing w:line="247" w:lineRule="auto"/>
      </w:pPr>
      <w:r w:rsidRPr="007147C6">
        <w:t>Faults and incidents are investigated systematically, with corrective action and lessons learned recorded.</w:t>
      </w:r>
    </w:p>
    <w:p w14:paraId="36EFC161" w14:textId="77777777" w:rsidR="00562DF6" w:rsidRPr="007147C6" w:rsidRDefault="00274F71">
      <w:pPr>
        <w:pStyle w:val="ListBullet"/>
        <w:spacing w:line="247" w:lineRule="auto"/>
      </w:pPr>
      <w:r w:rsidRPr="007147C6">
        <w:t>Technical documentation is accurate, usable, access-controlled and suitable for handover.</w:t>
      </w:r>
    </w:p>
    <w:p w14:paraId="26DA66E7" w14:textId="77777777" w:rsidR="00562DF6" w:rsidRPr="007147C6" w:rsidRDefault="00274F71">
      <w:pPr>
        <w:pStyle w:val="ListBullet"/>
        <w:spacing w:line="247" w:lineRule="auto"/>
      </w:pPr>
      <w:r w:rsidRPr="007147C6">
        <w:t>The learner can explain and reproduce selected configurations during practical authentication.</w:t>
      </w:r>
    </w:p>
    <w:p w14:paraId="23AA7C65" w14:textId="77777777" w:rsidR="00562DF6" w:rsidRPr="007147C6" w:rsidRDefault="00274F71">
      <w:pPr>
        <w:pStyle w:val="Heading2"/>
      </w:pPr>
      <w:r w:rsidRPr="007147C6">
        <w:rPr>
          <w:rFonts w:ascii="Garamond" w:eastAsia="Garamond" w:hAnsi="Garamond"/>
        </w:rPr>
        <w:t>Handover requirement</w:t>
      </w:r>
    </w:p>
    <w:p w14:paraId="5E72E550" w14:textId="77777777" w:rsidR="00562DF6" w:rsidRPr="007147C6" w:rsidRDefault="00274F71">
      <w:pPr>
        <w:spacing w:after="100"/>
      </w:pPr>
      <w:r w:rsidRPr="007147C6">
        <w:t>At the end of the project, David Freeman requires a professional handover that explains what was designed, what was implemented, how it was tested, what risks remain and what should happen next.  A working lab alone is not enough; the decisions, tests, maintenance arrangements and security consequences must also be documented clearly.</w:t>
      </w:r>
    </w:p>
    <w:p w14:paraId="78D417DC" w14:textId="77777777" w:rsidR="00562DF6" w:rsidRPr="007147C6" w:rsidRDefault="00274F71">
      <w:pPr>
        <w:pStyle w:val="Heading1"/>
        <w:pageBreakBefore/>
      </w:pPr>
      <w:r w:rsidRPr="007147C6">
        <w:rPr>
          <w:rFonts w:ascii="Garamond" w:eastAsia="Garamond" w:hAnsi="Garamond"/>
        </w:rPr>
        <w:t>7.  Scenario quick reference</w:t>
      </w:r>
    </w:p>
    <w:tbl>
      <w:tblPr>
        <w:tblW w:w="0" w:type="auto"/>
        <w:jc w:val="center"/>
        <w:tblLayout w:type="fixed"/>
        <w:tblLook w:val="04A0" w:firstRow="1" w:lastRow="0" w:firstColumn="1" w:lastColumn="0" w:noHBand="0" w:noVBand="1"/>
      </w:tblPr>
      <w:tblGrid>
        <w:gridCol w:w="3096"/>
        <w:gridCol w:w="6840"/>
      </w:tblGrid>
      <w:tr w:rsidR="00562DF6" w:rsidRPr="007147C6" w14:paraId="6E64763F"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7BA43F0A" w14:textId="77777777" w:rsidR="00562DF6" w:rsidRPr="007147C6" w:rsidRDefault="00274F71">
            <w:pPr>
              <w:spacing w:after="0" w:line="240" w:lineRule="auto"/>
            </w:pPr>
            <w:r w:rsidRPr="007147C6">
              <w:rPr>
                <w:b/>
                <w:color w:val="203864"/>
              </w:rPr>
              <w:t>Organisation</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67136707" w14:textId="77777777" w:rsidR="00562DF6" w:rsidRPr="007147C6" w:rsidRDefault="00274F71">
            <w:pPr>
              <w:spacing w:after="0" w:line="240" w:lineRule="auto"/>
            </w:pPr>
            <w:r w:rsidRPr="007147C6">
              <w:t>Freeman Industries - engineering and technology company, Livingston, Scotland.</w:t>
            </w:r>
          </w:p>
        </w:tc>
      </w:tr>
      <w:tr w:rsidR="00562DF6" w:rsidRPr="007147C6" w14:paraId="602D4604"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1F192EA6" w14:textId="77777777" w:rsidR="00562DF6" w:rsidRPr="007147C6" w:rsidRDefault="00274F71">
            <w:pPr>
              <w:spacing w:after="0" w:line="240" w:lineRule="auto"/>
            </w:pPr>
            <w:r w:rsidRPr="007147C6">
              <w:rPr>
                <w:b/>
                <w:color w:val="203864"/>
              </w:rPr>
              <w:t>Scenario contact</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241F4F2D" w14:textId="77777777" w:rsidR="00562DF6" w:rsidRPr="007147C6" w:rsidRDefault="00274F71">
            <w:pPr>
              <w:spacing w:after="0" w:line="240" w:lineRule="auto"/>
            </w:pPr>
            <w:r w:rsidRPr="007147C6">
              <w:t>David Freeman, IT Manager.</w:t>
            </w:r>
          </w:p>
        </w:tc>
      </w:tr>
      <w:tr w:rsidR="00562DF6" w:rsidRPr="007147C6" w14:paraId="6ECB958B"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43E3EB08" w14:textId="77777777" w:rsidR="00562DF6" w:rsidRPr="007147C6" w:rsidRDefault="00274F71">
            <w:pPr>
              <w:spacing w:after="0" w:line="240" w:lineRule="auto"/>
            </w:pPr>
            <w:r w:rsidRPr="007147C6">
              <w:rPr>
                <w:b/>
                <w:color w:val="203864"/>
              </w:rPr>
              <w:t>Your role</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19BC7B1C" w14:textId="77777777" w:rsidR="00562DF6" w:rsidRPr="007147C6" w:rsidRDefault="00274F71">
            <w:pPr>
              <w:spacing w:after="0" w:line="240" w:lineRule="auto"/>
            </w:pPr>
            <w:r w:rsidRPr="007147C6">
              <w:t>Junior server administrator working under guidance.</w:t>
            </w:r>
          </w:p>
        </w:tc>
      </w:tr>
      <w:tr w:rsidR="00562DF6" w:rsidRPr="007147C6" w14:paraId="00B45505"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1334F46D" w14:textId="77777777" w:rsidR="00562DF6" w:rsidRPr="007147C6" w:rsidRDefault="00274F71">
            <w:pPr>
              <w:spacing w:after="0" w:line="240" w:lineRule="auto"/>
            </w:pPr>
            <w:r w:rsidRPr="007147C6">
              <w:rPr>
                <w:b/>
                <w:color w:val="203864"/>
              </w:rPr>
              <w:t>Current staff</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7191C80B" w14:textId="77777777" w:rsidR="00562DF6" w:rsidRPr="007147C6" w:rsidRDefault="00274F71">
            <w:pPr>
              <w:spacing w:after="0" w:line="240" w:lineRule="auto"/>
            </w:pPr>
            <w:r w:rsidRPr="007147C6">
              <w:t>Approximately 75, growing to around 100 within two years.</w:t>
            </w:r>
          </w:p>
        </w:tc>
      </w:tr>
      <w:tr w:rsidR="00562DF6" w:rsidRPr="007147C6" w14:paraId="1780FC55"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212E6095" w14:textId="77777777" w:rsidR="00562DF6" w:rsidRPr="007147C6" w:rsidRDefault="00274F71">
            <w:pPr>
              <w:spacing w:after="0" w:line="240" w:lineRule="auto"/>
            </w:pPr>
            <w:r w:rsidRPr="007147C6">
              <w:rPr>
                <w:b/>
                <w:color w:val="203864"/>
              </w:rPr>
              <w:t>Primary platform</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0B3BFDB7" w14:textId="77777777" w:rsidR="00562DF6" w:rsidRPr="007147C6" w:rsidRDefault="00274F71">
            <w:pPr>
              <w:spacing w:after="0" w:line="240" w:lineRule="auto"/>
            </w:pPr>
            <w:r w:rsidRPr="007147C6">
              <w:t>Windows Server 2025 in an isolated virtual lab.</w:t>
            </w:r>
          </w:p>
        </w:tc>
      </w:tr>
      <w:tr w:rsidR="00562DF6" w:rsidRPr="007147C6" w14:paraId="0CE60643"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4A5D1678" w14:textId="77777777" w:rsidR="00562DF6" w:rsidRPr="007147C6" w:rsidRDefault="00274F71">
            <w:pPr>
              <w:spacing w:after="0" w:line="240" w:lineRule="auto"/>
            </w:pPr>
            <w:r w:rsidRPr="007147C6">
              <w:rPr>
                <w:b/>
                <w:color w:val="203864"/>
              </w:rPr>
              <w:t>Domain namespace</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7033C3A8" w14:textId="788A17A2" w:rsidR="00562DF6" w:rsidRPr="007147C6" w:rsidRDefault="00274F71">
            <w:pPr>
              <w:spacing w:after="0" w:line="240" w:lineRule="auto"/>
            </w:pPr>
            <w:r w:rsidRPr="007147C6">
              <w:t>corp.freemanindustries.</w:t>
            </w:r>
            <w:r w:rsidR="00B07FA6" w:rsidRPr="007147C6">
              <w:t>com</w:t>
            </w:r>
            <w:r w:rsidRPr="007147C6">
              <w:t>.</w:t>
            </w:r>
          </w:p>
        </w:tc>
      </w:tr>
      <w:tr w:rsidR="00562DF6" w:rsidRPr="007147C6" w14:paraId="4D077A2D"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6F8AE020" w14:textId="77777777" w:rsidR="00562DF6" w:rsidRPr="007147C6" w:rsidRDefault="00274F71">
            <w:pPr>
              <w:spacing w:after="0" w:line="240" w:lineRule="auto"/>
            </w:pPr>
            <w:r w:rsidRPr="007147C6">
              <w:rPr>
                <w:b/>
                <w:color w:val="203864"/>
              </w:rPr>
              <w:t>Main challenge</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3DC516C6" w14:textId="77777777" w:rsidR="00562DF6" w:rsidRPr="007147C6" w:rsidRDefault="00274F71">
            <w:pPr>
              <w:spacing w:after="0" w:line="240" w:lineRule="auto"/>
            </w:pPr>
            <w:r w:rsidRPr="007147C6">
              <w:t>Replace inconsistent workgroup systems with a secure, centrally managed infrastructure.</w:t>
            </w:r>
          </w:p>
        </w:tc>
      </w:tr>
      <w:tr w:rsidR="00562DF6" w:rsidRPr="007147C6" w14:paraId="677B9C7E"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32E6FECB" w14:textId="77777777" w:rsidR="00562DF6" w:rsidRPr="007147C6" w:rsidRDefault="00274F71">
            <w:pPr>
              <w:spacing w:after="0" w:line="240" w:lineRule="auto"/>
            </w:pPr>
            <w:r w:rsidRPr="007147C6">
              <w:rPr>
                <w:b/>
                <w:color w:val="203864"/>
              </w:rPr>
              <w:t>Key principles</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62C9818B" w14:textId="77777777" w:rsidR="00562DF6" w:rsidRPr="007147C6" w:rsidRDefault="00274F71">
            <w:pPr>
              <w:spacing w:after="0" w:line="240" w:lineRule="auto"/>
            </w:pPr>
            <w:r w:rsidRPr="007147C6">
              <w:t>Security by design, least privilege, role separation, segmentation, resilience, testing and accurate documentation.</w:t>
            </w:r>
          </w:p>
        </w:tc>
      </w:tr>
      <w:tr w:rsidR="00562DF6" w:rsidRPr="007147C6" w14:paraId="3397E2B7"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0C2F764D" w14:textId="77777777" w:rsidR="00562DF6" w:rsidRPr="007147C6" w:rsidRDefault="00274F71">
            <w:pPr>
              <w:spacing w:after="0" w:line="240" w:lineRule="auto"/>
            </w:pPr>
            <w:r w:rsidRPr="007147C6">
              <w:rPr>
                <w:b/>
                <w:color w:val="203864"/>
              </w:rPr>
              <w:t>Data rule</w:t>
            </w:r>
          </w:p>
        </w:tc>
        <w:tc>
          <w:tcPr>
            <w:tcW w:w="6840" w:type="dxa"/>
            <w:tcBorders>
              <w:top w:val="single" w:sz="6" w:space="0" w:color="B4C6E7"/>
              <w:left w:val="single" w:sz="6" w:space="0" w:color="B4C6E7"/>
              <w:bottom w:val="single" w:sz="6" w:space="0" w:color="B4C6E7"/>
              <w:right w:val="single" w:sz="6" w:space="0" w:color="B4C6E7"/>
            </w:tcBorders>
            <w:tcMar>
              <w:top w:w="85" w:type="dxa"/>
              <w:left w:w="100" w:type="dxa"/>
              <w:bottom w:w="85" w:type="dxa"/>
              <w:right w:w="100" w:type="dxa"/>
            </w:tcMar>
          </w:tcPr>
          <w:p w14:paraId="13DA2A5D" w14:textId="77777777" w:rsidR="00562DF6" w:rsidRPr="007147C6" w:rsidRDefault="00274F71">
            <w:pPr>
              <w:spacing w:after="0" w:line="240" w:lineRule="auto"/>
            </w:pPr>
            <w:r w:rsidRPr="007147C6">
              <w:t>Use fictional accounts and test data only.</w:t>
            </w:r>
          </w:p>
        </w:tc>
      </w:tr>
      <w:tr w:rsidR="00562DF6" w:rsidRPr="007147C6" w14:paraId="2D576704" w14:textId="77777777">
        <w:trPr>
          <w:cantSplit/>
          <w:jc w:val="center"/>
        </w:trPr>
        <w:tc>
          <w:tcPr>
            <w:tcW w:w="3096" w:type="dxa"/>
            <w:tcBorders>
              <w:top w:val="single" w:sz="6" w:space="0" w:color="B4C6E7"/>
              <w:left w:val="single" w:sz="6" w:space="0" w:color="B4C6E7"/>
              <w:bottom w:val="single" w:sz="6" w:space="0" w:color="B4C6E7"/>
              <w:right w:val="single" w:sz="6" w:space="0" w:color="B4C6E7"/>
            </w:tcBorders>
            <w:shd w:val="clear" w:color="auto" w:fill="D9EAF7"/>
            <w:tcMar>
              <w:top w:w="85" w:type="dxa"/>
              <w:left w:w="100" w:type="dxa"/>
              <w:bottom w:w="85" w:type="dxa"/>
              <w:right w:w="100" w:type="dxa"/>
            </w:tcMar>
          </w:tcPr>
          <w:p w14:paraId="64E15168" w14:textId="77777777" w:rsidR="00562DF6" w:rsidRPr="007147C6" w:rsidRDefault="00274F71">
            <w:pPr>
              <w:spacing w:after="0" w:line="240" w:lineRule="auto"/>
            </w:pPr>
            <w:r w:rsidRPr="007147C6">
              <w:rPr>
                <w:b/>
                <w:color w:val="203864"/>
              </w:rPr>
              <w:t>Evidence rule</w:t>
            </w:r>
          </w:p>
        </w:tc>
        <w:tc>
          <w:tcPr>
            <w:tcW w:w="6840" w:type="dxa"/>
            <w:tcBorders>
              <w:top w:val="single" w:sz="6" w:space="0" w:color="B4C6E7"/>
              <w:left w:val="single" w:sz="6" w:space="0" w:color="B4C6E7"/>
              <w:bottom w:val="single" w:sz="6" w:space="0" w:color="B4C6E7"/>
              <w:right w:val="single" w:sz="6" w:space="0" w:color="B4C6E7"/>
            </w:tcBorders>
            <w:shd w:val="clear" w:color="auto" w:fill="FAFAFA"/>
            <w:tcMar>
              <w:top w:w="85" w:type="dxa"/>
              <w:left w:w="100" w:type="dxa"/>
              <w:bottom w:w="85" w:type="dxa"/>
              <w:right w:w="100" w:type="dxa"/>
            </w:tcMar>
          </w:tcPr>
          <w:p w14:paraId="32FCF533" w14:textId="77777777" w:rsidR="00562DF6" w:rsidRPr="007147C6" w:rsidRDefault="00274F71">
            <w:pPr>
              <w:spacing w:after="0" w:line="240" w:lineRule="auto"/>
            </w:pPr>
            <w:r w:rsidRPr="007147C6">
              <w:t>Explain and annotate evidence; never expose passwords, keys or personal information.</w:t>
            </w:r>
          </w:p>
        </w:tc>
      </w:tr>
    </w:tbl>
    <w:p w14:paraId="0D17D4DB" w14:textId="77777777" w:rsidR="00562DF6" w:rsidRPr="007147C6" w:rsidRDefault="00274F71">
      <w:pPr>
        <w:pStyle w:val="Heading2"/>
      </w:pPr>
      <w:r w:rsidRPr="007147C6">
        <w:rPr>
          <w:rFonts w:ascii="Garamond" w:eastAsia="Garamond" w:hAnsi="Garamond"/>
        </w:rPr>
        <w:t xml:space="preserve">The </w:t>
      </w:r>
      <w:proofErr w:type="gramStart"/>
      <w:r w:rsidRPr="007147C6">
        <w:rPr>
          <w:rFonts w:ascii="Garamond" w:eastAsia="Garamond" w:hAnsi="Garamond"/>
        </w:rPr>
        <w:t>three unit</w:t>
      </w:r>
      <w:proofErr w:type="gramEnd"/>
      <w:r w:rsidRPr="007147C6">
        <w:rPr>
          <w:rFonts w:ascii="Garamond" w:eastAsia="Garamond" w:hAnsi="Garamond"/>
        </w:rPr>
        <w:t xml:space="preserve"> outcomes</w:t>
      </w:r>
    </w:p>
    <w:tbl>
      <w:tblPr>
        <w:tblW w:w="0" w:type="auto"/>
        <w:jc w:val="center"/>
        <w:tblLayout w:type="fixed"/>
        <w:tblLook w:val="04A0" w:firstRow="1" w:lastRow="0" w:firstColumn="1" w:lastColumn="0" w:noHBand="0" w:noVBand="1"/>
      </w:tblPr>
      <w:tblGrid>
        <w:gridCol w:w="1440"/>
        <w:gridCol w:w="8712"/>
      </w:tblGrid>
      <w:tr w:rsidR="00562DF6" w:rsidRPr="007147C6" w14:paraId="5990B184" w14:textId="77777777">
        <w:trPr>
          <w:cantSplit/>
          <w:tblHeader/>
          <w:jc w:val="center"/>
        </w:trPr>
        <w:tc>
          <w:tcPr>
            <w:tcW w:w="1440"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664D8536" w14:textId="77777777" w:rsidR="00562DF6" w:rsidRPr="007147C6" w:rsidRDefault="00274F71">
            <w:pPr>
              <w:spacing w:after="0" w:line="240" w:lineRule="auto"/>
            </w:pPr>
            <w:r w:rsidRPr="007147C6">
              <w:rPr>
                <w:b/>
                <w:color w:val="FFFFFF"/>
                <w:sz w:val="20"/>
              </w:rPr>
              <w:t>Outcome</w:t>
            </w:r>
          </w:p>
        </w:tc>
        <w:tc>
          <w:tcPr>
            <w:tcW w:w="8712" w:type="dxa"/>
            <w:tcBorders>
              <w:top w:val="single" w:sz="6" w:space="0" w:color="B4C6E7"/>
              <w:left w:val="single" w:sz="6" w:space="0" w:color="B4C6E7"/>
              <w:bottom w:val="single" w:sz="6" w:space="0" w:color="B4C6E7"/>
              <w:right w:val="single" w:sz="6" w:space="0" w:color="B4C6E7"/>
            </w:tcBorders>
            <w:shd w:val="clear" w:color="auto" w:fill="4472C4"/>
            <w:tcMar>
              <w:top w:w="70" w:type="dxa"/>
              <w:left w:w="85" w:type="dxa"/>
              <w:bottom w:w="70" w:type="dxa"/>
              <w:right w:w="85" w:type="dxa"/>
            </w:tcMar>
            <w:vAlign w:val="center"/>
          </w:tcPr>
          <w:p w14:paraId="46FC5689" w14:textId="77777777" w:rsidR="00562DF6" w:rsidRPr="007147C6" w:rsidRDefault="00274F71">
            <w:pPr>
              <w:spacing w:after="0" w:line="240" w:lineRule="auto"/>
            </w:pPr>
            <w:r w:rsidRPr="007147C6">
              <w:rPr>
                <w:b/>
                <w:color w:val="FFFFFF"/>
                <w:sz w:val="20"/>
              </w:rPr>
              <w:t>You must be able to</w:t>
            </w:r>
          </w:p>
        </w:tc>
      </w:tr>
      <w:tr w:rsidR="00562DF6" w:rsidRPr="007147C6" w14:paraId="04851A1D" w14:textId="77777777">
        <w:trPr>
          <w:cantSplit/>
          <w:jc w:val="center"/>
        </w:trPr>
        <w:tc>
          <w:tcPr>
            <w:tcW w:w="14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1EF6F670" w14:textId="77777777" w:rsidR="00562DF6" w:rsidRPr="007147C6" w:rsidRDefault="00274F71">
            <w:pPr>
              <w:spacing w:after="0" w:line="240" w:lineRule="auto"/>
            </w:pPr>
            <w:r w:rsidRPr="007147C6">
              <w:rPr>
                <w:b/>
                <w:color w:val="000000"/>
                <w:sz w:val="20"/>
              </w:rPr>
              <w:t>1</w:t>
            </w:r>
          </w:p>
        </w:tc>
        <w:tc>
          <w:tcPr>
            <w:tcW w:w="871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0358E63B" w14:textId="77777777" w:rsidR="00562DF6" w:rsidRPr="007147C6" w:rsidRDefault="00274F71">
            <w:pPr>
              <w:spacing w:after="0" w:line="240" w:lineRule="auto"/>
            </w:pPr>
            <w:r w:rsidRPr="007147C6">
              <w:rPr>
                <w:color w:val="000000"/>
                <w:sz w:val="20"/>
              </w:rPr>
              <w:t>Design a secure server infrastructure.</w:t>
            </w:r>
          </w:p>
        </w:tc>
      </w:tr>
      <w:tr w:rsidR="00562DF6" w:rsidRPr="007147C6" w14:paraId="110CC366" w14:textId="77777777">
        <w:trPr>
          <w:cantSplit/>
          <w:jc w:val="center"/>
        </w:trPr>
        <w:tc>
          <w:tcPr>
            <w:tcW w:w="1440"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01477240" w14:textId="77777777" w:rsidR="00562DF6" w:rsidRPr="007147C6" w:rsidRDefault="00274F71">
            <w:pPr>
              <w:spacing w:after="0" w:line="240" w:lineRule="auto"/>
            </w:pPr>
            <w:r w:rsidRPr="007147C6">
              <w:rPr>
                <w:b/>
                <w:color w:val="000000"/>
                <w:sz w:val="20"/>
              </w:rPr>
              <w:t>2</w:t>
            </w:r>
          </w:p>
        </w:tc>
        <w:tc>
          <w:tcPr>
            <w:tcW w:w="8712" w:type="dxa"/>
            <w:tcBorders>
              <w:top w:val="single" w:sz="6" w:space="0" w:color="B4C6E7"/>
              <w:left w:val="single" w:sz="6" w:space="0" w:color="B4C6E7"/>
              <w:bottom w:val="single" w:sz="6" w:space="0" w:color="B4C6E7"/>
              <w:right w:val="single" w:sz="6" w:space="0" w:color="B4C6E7"/>
            </w:tcBorders>
            <w:shd w:val="clear" w:color="auto" w:fill="EEF4FB"/>
            <w:tcMar>
              <w:top w:w="70" w:type="dxa"/>
              <w:left w:w="85" w:type="dxa"/>
              <w:bottom w:w="70" w:type="dxa"/>
              <w:right w:w="85" w:type="dxa"/>
            </w:tcMar>
            <w:vAlign w:val="center"/>
          </w:tcPr>
          <w:p w14:paraId="2CF6BF11" w14:textId="77777777" w:rsidR="00562DF6" w:rsidRPr="007147C6" w:rsidRDefault="00274F71">
            <w:pPr>
              <w:spacing w:after="0" w:line="240" w:lineRule="auto"/>
            </w:pPr>
            <w:r w:rsidRPr="007147C6">
              <w:rPr>
                <w:color w:val="000000"/>
                <w:sz w:val="20"/>
              </w:rPr>
              <w:t>Implement a secure server infrastructure.</w:t>
            </w:r>
          </w:p>
        </w:tc>
      </w:tr>
      <w:tr w:rsidR="00562DF6" w:rsidRPr="007147C6" w14:paraId="2EA147B0" w14:textId="77777777">
        <w:trPr>
          <w:cantSplit/>
          <w:jc w:val="center"/>
        </w:trPr>
        <w:tc>
          <w:tcPr>
            <w:tcW w:w="1440"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31B0E554" w14:textId="77777777" w:rsidR="00562DF6" w:rsidRPr="007147C6" w:rsidRDefault="00274F71">
            <w:pPr>
              <w:spacing w:after="0" w:line="240" w:lineRule="auto"/>
            </w:pPr>
            <w:r w:rsidRPr="007147C6">
              <w:rPr>
                <w:b/>
                <w:color w:val="000000"/>
                <w:sz w:val="20"/>
              </w:rPr>
              <w:t>3</w:t>
            </w:r>
          </w:p>
        </w:tc>
        <w:tc>
          <w:tcPr>
            <w:tcW w:w="8712" w:type="dxa"/>
            <w:tcBorders>
              <w:top w:val="single" w:sz="6" w:space="0" w:color="B4C6E7"/>
              <w:left w:val="single" w:sz="6" w:space="0" w:color="B4C6E7"/>
              <w:bottom w:val="single" w:sz="6" w:space="0" w:color="B4C6E7"/>
              <w:right w:val="single" w:sz="6" w:space="0" w:color="B4C6E7"/>
            </w:tcBorders>
            <w:tcMar>
              <w:top w:w="70" w:type="dxa"/>
              <w:left w:w="85" w:type="dxa"/>
              <w:bottom w:w="70" w:type="dxa"/>
              <w:right w:w="85" w:type="dxa"/>
            </w:tcMar>
            <w:vAlign w:val="center"/>
          </w:tcPr>
          <w:p w14:paraId="6A5A8B5C" w14:textId="77777777" w:rsidR="00562DF6" w:rsidRPr="007147C6" w:rsidRDefault="00274F71">
            <w:pPr>
              <w:spacing w:after="0" w:line="240" w:lineRule="auto"/>
            </w:pPr>
            <w:r w:rsidRPr="007147C6">
              <w:rPr>
                <w:color w:val="000000"/>
                <w:sz w:val="20"/>
              </w:rPr>
              <w:t>Maintain a secure server infrastructure.</w:t>
            </w:r>
          </w:p>
        </w:tc>
      </w:tr>
    </w:tbl>
    <w:p w14:paraId="7C480573" w14:textId="77777777" w:rsidR="00562DF6" w:rsidRPr="007147C6" w:rsidRDefault="00274F71">
      <w:pPr>
        <w:pStyle w:val="Heading2"/>
      </w:pPr>
      <w:r w:rsidRPr="007147C6">
        <w:rPr>
          <w:rFonts w:ascii="Garamond" w:eastAsia="Garamond" w:hAnsi="Garamond"/>
        </w:rPr>
        <w:t>Before beginning each weekly activity</w:t>
      </w:r>
    </w:p>
    <w:p w14:paraId="7205F6CC" w14:textId="77777777" w:rsidR="00562DF6" w:rsidRPr="007147C6" w:rsidRDefault="00274F71">
      <w:pPr>
        <w:pStyle w:val="ListNumber"/>
        <w:spacing w:after="60" w:line="252" w:lineRule="auto"/>
      </w:pPr>
      <w:r w:rsidRPr="007147C6">
        <w:t>Identify which Freeman Industries requirement the activity supports.</w:t>
      </w:r>
    </w:p>
    <w:p w14:paraId="69D9F135" w14:textId="77777777" w:rsidR="00562DF6" w:rsidRPr="007147C6" w:rsidRDefault="00274F71">
      <w:pPr>
        <w:pStyle w:val="ListNumber"/>
        <w:spacing w:after="60" w:line="252" w:lineRule="auto"/>
      </w:pPr>
      <w:r w:rsidRPr="007147C6">
        <w:t>Record the business, operational or security purpose of the configuration.</w:t>
      </w:r>
    </w:p>
    <w:p w14:paraId="69077D41" w14:textId="77777777" w:rsidR="00562DF6" w:rsidRPr="007147C6" w:rsidRDefault="00274F71">
      <w:pPr>
        <w:pStyle w:val="ListNumber"/>
        <w:spacing w:after="60" w:line="252" w:lineRule="auto"/>
      </w:pPr>
      <w:r w:rsidRPr="007147C6">
        <w:t>Plan the expected result and at least one meaningful test.</w:t>
      </w:r>
    </w:p>
    <w:p w14:paraId="5F5D223E" w14:textId="77777777" w:rsidR="00562DF6" w:rsidRPr="007147C6" w:rsidRDefault="00274F71">
      <w:pPr>
        <w:pStyle w:val="ListNumber"/>
        <w:spacing w:after="60" w:line="252" w:lineRule="auto"/>
      </w:pPr>
      <w:r w:rsidRPr="007147C6">
        <w:t>Use the correct standard or elevated account for the task.</w:t>
      </w:r>
    </w:p>
    <w:p w14:paraId="12F7997D" w14:textId="77777777" w:rsidR="00562DF6" w:rsidRPr="007147C6" w:rsidRDefault="00274F71">
      <w:pPr>
        <w:pStyle w:val="ListNumber"/>
        <w:spacing w:after="60" w:line="252" w:lineRule="auto"/>
      </w:pPr>
      <w:r w:rsidRPr="007147C6">
        <w:t>Capture only the evidence needed and protect sensitive information.</w:t>
      </w:r>
    </w:p>
    <w:p w14:paraId="3FC818A4" w14:textId="77777777" w:rsidR="00562DF6" w:rsidRPr="007147C6" w:rsidRDefault="00274F71">
      <w:pPr>
        <w:pStyle w:val="ListNumber"/>
        <w:spacing w:after="60" w:line="252" w:lineRule="auto"/>
      </w:pPr>
      <w:r w:rsidRPr="007147C6">
        <w:t>Update diagrams, inventories, change records and the evidence index where required.</w:t>
      </w:r>
    </w:p>
    <w:tbl>
      <w:tblPr>
        <w:tblW w:w="0" w:type="auto"/>
        <w:jc w:val="center"/>
        <w:tblLook w:val="04A0" w:firstRow="1" w:lastRow="0" w:firstColumn="1" w:lastColumn="0" w:noHBand="0" w:noVBand="1"/>
      </w:tblPr>
      <w:tblGrid>
        <w:gridCol w:w="10166"/>
      </w:tblGrid>
      <w:tr w:rsidR="00562DF6" w:rsidRPr="007147C6" w14:paraId="41CA6F5A" w14:textId="77777777">
        <w:trPr>
          <w:jc w:val="center"/>
        </w:trPr>
        <w:tc>
          <w:tcPr>
            <w:tcW w:w="10166" w:type="dxa"/>
            <w:tcBorders>
              <w:top w:val="single" w:sz="12" w:space="0" w:color="4472C4"/>
              <w:left w:val="single" w:sz="12" w:space="0" w:color="4472C4"/>
              <w:bottom w:val="single" w:sz="12" w:space="0" w:color="4472C4"/>
              <w:right w:val="single" w:sz="12" w:space="0" w:color="4472C4"/>
            </w:tcBorders>
            <w:shd w:val="clear" w:color="auto" w:fill="EEF4FB"/>
            <w:tcMar>
              <w:top w:w="110" w:type="dxa"/>
              <w:left w:w="140" w:type="dxa"/>
              <w:bottom w:w="110" w:type="dxa"/>
              <w:right w:w="140" w:type="dxa"/>
            </w:tcMar>
          </w:tcPr>
          <w:p w14:paraId="7A66294F" w14:textId="77777777" w:rsidR="00562DF6" w:rsidRPr="007147C6" w:rsidRDefault="00274F71">
            <w:pPr>
              <w:spacing w:after="60" w:line="240" w:lineRule="auto"/>
            </w:pPr>
            <w:r w:rsidRPr="007147C6">
              <w:rPr>
                <w:b/>
                <w:color w:val="203864"/>
                <w:sz w:val="23"/>
              </w:rPr>
              <w:t>Scenario document status</w:t>
            </w:r>
          </w:p>
          <w:p w14:paraId="3C4BC4D2" w14:textId="77777777" w:rsidR="00562DF6" w:rsidRPr="007147C6" w:rsidRDefault="00274F71">
            <w:pPr>
              <w:spacing w:after="0" w:line="252" w:lineRule="auto"/>
            </w:pPr>
            <w:r w:rsidRPr="007147C6">
              <w:t>This is the baseline scenario brief.  The lecturer may issue controlled faults, incidents or additional business information during the unit.  Any update should be recorded in the project change log and applied consistently to the design and evidence.</w:t>
            </w:r>
          </w:p>
        </w:tc>
      </w:tr>
    </w:tbl>
    <w:p w14:paraId="0E1E98FB" w14:textId="77777777" w:rsidR="00FB1E75" w:rsidRDefault="00FB1E75"/>
    <w:sectPr w:rsidR="00FB1E75" w:rsidSect="00034616">
      <w:headerReference w:type="default" r:id="rId9"/>
      <w:footerReference w:type="default" r:id="rId10"/>
      <w:headerReference w:type="first" r:id="rId11"/>
      <w:footerReference w:type="first" r:id="rId12"/>
      <w:pgSz w:w="12240" w:h="15840"/>
      <w:pgMar w:top="979" w:right="1037" w:bottom="936" w:left="1037" w:header="28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FF65" w14:textId="77777777" w:rsidR="0066355E" w:rsidRPr="007147C6" w:rsidRDefault="0066355E">
      <w:pPr>
        <w:spacing w:after="0" w:line="240" w:lineRule="auto"/>
      </w:pPr>
      <w:r w:rsidRPr="007147C6">
        <w:separator/>
      </w:r>
    </w:p>
  </w:endnote>
  <w:endnote w:type="continuationSeparator" w:id="0">
    <w:p w14:paraId="527DD0A9" w14:textId="77777777" w:rsidR="0066355E" w:rsidRPr="007147C6" w:rsidRDefault="0066355E">
      <w:pPr>
        <w:spacing w:after="0" w:line="240" w:lineRule="auto"/>
      </w:pPr>
      <w:r w:rsidRPr="007147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12"/>
      <w:gridCol w:w="5112"/>
    </w:tblGrid>
    <w:tr w:rsidR="00562DF6" w:rsidRPr="007147C6" w14:paraId="51BDBA9D" w14:textId="77777777">
      <w:trPr>
        <w:jc w:val="center"/>
      </w:trPr>
      <w:tc>
        <w:tcPr>
          <w:tcW w:w="5112" w:type="dxa"/>
          <w:tcBorders>
            <w:top w:val="single" w:sz="8" w:space="0" w:color="4472C4"/>
          </w:tcBorders>
          <w:tcMar>
            <w:top w:w="35" w:type="dxa"/>
            <w:left w:w="0" w:type="dxa"/>
            <w:bottom w:w="0" w:type="dxa"/>
            <w:right w:w="0" w:type="dxa"/>
          </w:tcMar>
        </w:tcPr>
        <w:p w14:paraId="7992E562" w14:textId="77777777" w:rsidR="00562DF6" w:rsidRPr="007147C6" w:rsidRDefault="00274F71">
          <w:r w:rsidRPr="007147C6">
            <w:rPr>
              <w:color w:val="595959"/>
              <w:sz w:val="16"/>
            </w:rPr>
            <w:t xml:space="preserve">J27P </w:t>
          </w:r>
          <w:proofErr w:type="gramStart"/>
          <w:r w:rsidRPr="007147C6">
            <w:rPr>
              <w:color w:val="595959"/>
              <w:sz w:val="16"/>
            </w:rPr>
            <w:t>35  |</w:t>
          </w:r>
          <w:proofErr w:type="gramEnd"/>
          <w:r w:rsidRPr="007147C6">
            <w:rPr>
              <w:color w:val="595959"/>
              <w:sz w:val="16"/>
            </w:rPr>
            <w:t xml:space="preserve">  Server Administration for Cyber </w:t>
          </w:r>
          <w:proofErr w:type="gramStart"/>
          <w:r w:rsidRPr="007147C6">
            <w:rPr>
              <w:color w:val="595959"/>
              <w:sz w:val="16"/>
            </w:rPr>
            <w:t>Security  |</w:t>
          </w:r>
          <w:proofErr w:type="gramEnd"/>
          <w:r w:rsidRPr="007147C6">
            <w:rPr>
              <w:color w:val="595959"/>
              <w:sz w:val="16"/>
            </w:rPr>
            <w:t xml:space="preserve">  Freeman Industries</w:t>
          </w:r>
        </w:p>
      </w:tc>
      <w:tc>
        <w:tcPr>
          <w:tcW w:w="5112" w:type="dxa"/>
          <w:tcBorders>
            <w:top w:val="single" w:sz="8" w:space="0" w:color="4472C4"/>
          </w:tcBorders>
          <w:tcMar>
            <w:top w:w="35" w:type="dxa"/>
            <w:left w:w="0" w:type="dxa"/>
            <w:bottom w:w="0" w:type="dxa"/>
            <w:right w:w="0" w:type="dxa"/>
          </w:tcMar>
        </w:tcPr>
        <w:p w14:paraId="1376DB0A" w14:textId="77777777" w:rsidR="00562DF6" w:rsidRPr="007147C6" w:rsidRDefault="00274F71">
          <w:pPr>
            <w:jc w:val="right"/>
          </w:pPr>
          <w:r w:rsidRPr="007147C6">
            <w:rPr>
              <w:color w:val="595959"/>
              <w:sz w:val="16"/>
            </w:rPr>
            <w:t xml:space="preserve">Page </w:t>
          </w:r>
          <w:r w:rsidRPr="007147C6">
            <w:fldChar w:fldCharType="begin"/>
          </w:r>
          <w:r w:rsidRPr="007147C6">
            <w:instrText xml:space="preserve"> PAGE </w:instrText>
          </w:r>
          <w:r w:rsidRPr="007147C6">
            <w:fldChar w:fldCharType="separate"/>
          </w:r>
          <w:r w:rsidR="00B07FA6" w:rsidRPr="007147C6">
            <w:t>2</w:t>
          </w:r>
          <w:r w:rsidRPr="007147C6">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12"/>
      <w:gridCol w:w="5112"/>
    </w:tblGrid>
    <w:tr w:rsidR="00562DF6" w:rsidRPr="007147C6" w14:paraId="6CCEFDBC" w14:textId="77777777">
      <w:trPr>
        <w:jc w:val="center"/>
      </w:trPr>
      <w:tc>
        <w:tcPr>
          <w:tcW w:w="5112" w:type="dxa"/>
          <w:tcBorders>
            <w:top w:val="single" w:sz="8" w:space="0" w:color="4472C4"/>
          </w:tcBorders>
          <w:tcMar>
            <w:top w:w="35" w:type="dxa"/>
            <w:left w:w="0" w:type="dxa"/>
            <w:bottom w:w="0" w:type="dxa"/>
            <w:right w:w="0" w:type="dxa"/>
          </w:tcMar>
        </w:tcPr>
        <w:p w14:paraId="1007CA88" w14:textId="77777777" w:rsidR="00562DF6" w:rsidRPr="007147C6" w:rsidRDefault="00274F71">
          <w:r w:rsidRPr="007147C6">
            <w:rPr>
              <w:color w:val="595959"/>
              <w:sz w:val="16"/>
            </w:rPr>
            <w:t xml:space="preserve">J27P </w:t>
          </w:r>
          <w:proofErr w:type="gramStart"/>
          <w:r w:rsidRPr="007147C6">
            <w:rPr>
              <w:color w:val="595959"/>
              <w:sz w:val="16"/>
            </w:rPr>
            <w:t>35  |</w:t>
          </w:r>
          <w:proofErr w:type="gramEnd"/>
          <w:r w:rsidRPr="007147C6">
            <w:rPr>
              <w:color w:val="595959"/>
              <w:sz w:val="16"/>
            </w:rPr>
            <w:t xml:space="preserve">  Freeman Industries Secure Infrastructure Project</w:t>
          </w:r>
        </w:p>
      </w:tc>
      <w:tc>
        <w:tcPr>
          <w:tcW w:w="5112" w:type="dxa"/>
          <w:tcBorders>
            <w:top w:val="single" w:sz="8" w:space="0" w:color="4472C4"/>
          </w:tcBorders>
          <w:tcMar>
            <w:top w:w="35" w:type="dxa"/>
            <w:left w:w="0" w:type="dxa"/>
            <w:bottom w:w="0" w:type="dxa"/>
            <w:right w:w="0" w:type="dxa"/>
          </w:tcMar>
        </w:tcPr>
        <w:p w14:paraId="15F1802D" w14:textId="77777777" w:rsidR="00562DF6" w:rsidRPr="007147C6" w:rsidRDefault="00274F71">
          <w:pPr>
            <w:jc w:val="right"/>
          </w:pPr>
          <w:r w:rsidRPr="007147C6">
            <w:rPr>
              <w:color w:val="595959"/>
              <w:sz w:val="16"/>
            </w:rPr>
            <w:t xml:space="preserve">Page </w:t>
          </w:r>
          <w:r w:rsidRPr="007147C6">
            <w:fldChar w:fldCharType="begin"/>
          </w:r>
          <w:r w:rsidRPr="007147C6">
            <w:instrText xml:space="preserve"> PAGE </w:instrText>
          </w:r>
          <w:r w:rsidRPr="007147C6">
            <w:fldChar w:fldCharType="separate"/>
          </w:r>
          <w:r w:rsidR="00B07FA6" w:rsidRPr="007147C6">
            <w:t>1</w:t>
          </w:r>
          <w:r w:rsidRPr="007147C6">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16793" w14:textId="77777777" w:rsidR="0066355E" w:rsidRPr="007147C6" w:rsidRDefault="0066355E">
      <w:pPr>
        <w:spacing w:after="0" w:line="240" w:lineRule="auto"/>
      </w:pPr>
      <w:r w:rsidRPr="007147C6">
        <w:separator/>
      </w:r>
    </w:p>
  </w:footnote>
  <w:footnote w:type="continuationSeparator" w:id="0">
    <w:p w14:paraId="43F9113A" w14:textId="77777777" w:rsidR="0066355E" w:rsidRPr="007147C6" w:rsidRDefault="0066355E">
      <w:pPr>
        <w:spacing w:after="0" w:line="240" w:lineRule="auto"/>
      </w:pPr>
      <w:r w:rsidRPr="007147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12"/>
      <w:gridCol w:w="5112"/>
    </w:tblGrid>
    <w:tr w:rsidR="00562DF6" w:rsidRPr="007147C6" w14:paraId="1F33B3F2" w14:textId="77777777">
      <w:trPr>
        <w:jc w:val="center"/>
      </w:trPr>
      <w:tc>
        <w:tcPr>
          <w:tcW w:w="5112" w:type="dxa"/>
          <w:tcBorders>
            <w:bottom w:val="single" w:sz="12" w:space="0" w:color="4472C4"/>
          </w:tcBorders>
          <w:tcMar>
            <w:top w:w="0" w:type="dxa"/>
            <w:left w:w="0" w:type="dxa"/>
            <w:bottom w:w="30" w:type="dxa"/>
            <w:right w:w="0" w:type="dxa"/>
          </w:tcMar>
        </w:tcPr>
        <w:p w14:paraId="39011667" w14:textId="77777777" w:rsidR="00562DF6" w:rsidRPr="007147C6" w:rsidRDefault="00274F71">
          <w:r w:rsidRPr="007147C6">
            <w:rPr>
              <w:noProof/>
            </w:rPr>
            <w:drawing>
              <wp:inline distT="0" distB="0" distL="0" distR="0" wp14:anchorId="64767CD4" wp14:editId="309FCE86">
                <wp:extent cx="1234440" cy="317182"/>
                <wp:effectExtent l="0" t="0" r="0" b="0"/>
                <wp:docPr id="426580829" name="Picture 426580829" descr="West Lothian College logo" title="West Lothia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
                        <a:stretch>
                          <a:fillRect/>
                        </a:stretch>
                      </pic:blipFill>
                      <pic:spPr>
                        <a:xfrm>
                          <a:off x="0" y="0"/>
                          <a:ext cx="1234440" cy="317182"/>
                        </a:xfrm>
                        <a:prstGeom prst="rect">
                          <a:avLst/>
                        </a:prstGeom>
                      </pic:spPr>
                    </pic:pic>
                  </a:graphicData>
                </a:graphic>
              </wp:inline>
            </w:drawing>
          </w:r>
        </w:p>
      </w:tc>
      <w:tc>
        <w:tcPr>
          <w:tcW w:w="5112" w:type="dxa"/>
          <w:tcBorders>
            <w:bottom w:val="single" w:sz="12" w:space="0" w:color="4472C4"/>
          </w:tcBorders>
          <w:tcMar>
            <w:top w:w="0" w:type="dxa"/>
            <w:left w:w="0" w:type="dxa"/>
            <w:bottom w:w="30" w:type="dxa"/>
            <w:right w:w="0" w:type="dxa"/>
          </w:tcMar>
        </w:tcPr>
        <w:p w14:paraId="79C549E0" w14:textId="77777777" w:rsidR="00562DF6" w:rsidRPr="007147C6" w:rsidRDefault="00274F71">
          <w:pPr>
            <w:jc w:val="right"/>
          </w:pPr>
          <w:r w:rsidRPr="007147C6">
            <w:rPr>
              <w:b/>
              <w:color w:val="203864"/>
              <w:sz w:val="19"/>
            </w:rPr>
            <w:t>Freeman Industries Scenario Brief</w:t>
          </w:r>
        </w:p>
        <w:p w14:paraId="20B01C20" w14:textId="77777777" w:rsidR="00562DF6" w:rsidRPr="007147C6" w:rsidRDefault="00274F71">
          <w:pPr>
            <w:jc w:val="right"/>
          </w:pPr>
          <w:r w:rsidRPr="007147C6">
            <w:rPr>
              <w:color w:val="595959"/>
              <w:sz w:val="17"/>
            </w:rPr>
            <w:t>Server Administration for Cyber Security</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43CA" w14:textId="77777777" w:rsidR="00562DF6" w:rsidRPr="007147C6" w:rsidRDefault="00562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7291">
    <w:abstractNumId w:val="8"/>
  </w:num>
  <w:num w:numId="2" w16cid:durableId="1556506494">
    <w:abstractNumId w:val="6"/>
  </w:num>
  <w:num w:numId="3" w16cid:durableId="1344279127">
    <w:abstractNumId w:val="5"/>
  </w:num>
  <w:num w:numId="4" w16cid:durableId="1792820456">
    <w:abstractNumId w:val="4"/>
  </w:num>
  <w:num w:numId="5" w16cid:durableId="508251611">
    <w:abstractNumId w:val="7"/>
  </w:num>
  <w:num w:numId="6" w16cid:durableId="591621377">
    <w:abstractNumId w:val="3"/>
  </w:num>
  <w:num w:numId="7" w16cid:durableId="135992796">
    <w:abstractNumId w:val="2"/>
  </w:num>
  <w:num w:numId="8" w16cid:durableId="744299236">
    <w:abstractNumId w:val="1"/>
  </w:num>
  <w:num w:numId="9" w16cid:durableId="70950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AB"/>
    <w:rsid w:val="0015074B"/>
    <w:rsid w:val="00157C76"/>
    <w:rsid w:val="001F6DAA"/>
    <w:rsid w:val="00274F71"/>
    <w:rsid w:val="0029639D"/>
    <w:rsid w:val="00326F90"/>
    <w:rsid w:val="003C0EF4"/>
    <w:rsid w:val="00562DF6"/>
    <w:rsid w:val="005E19D3"/>
    <w:rsid w:val="0066355E"/>
    <w:rsid w:val="00690405"/>
    <w:rsid w:val="007147C6"/>
    <w:rsid w:val="007B0828"/>
    <w:rsid w:val="00A46FD5"/>
    <w:rsid w:val="00A5213A"/>
    <w:rsid w:val="00AA1D8D"/>
    <w:rsid w:val="00B07FA6"/>
    <w:rsid w:val="00B47730"/>
    <w:rsid w:val="00CB0664"/>
    <w:rsid w:val="00F251B6"/>
    <w:rsid w:val="00FB1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745C8"/>
  <w14:defaultImageDpi w14:val="300"/>
  <w15:docId w15:val="{99877762-BFAE-488B-AFEC-429F4B28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Garamond" w:eastAsia="Garamond" w:hAnsi="Garamond"/>
      <w:sz w:val="21"/>
      <w:lang w:val="en-GB"/>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4472C4"/>
      <w:sz w:val="3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C659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20386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4472C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Freeman Industries Secure Infrastructure Project - Scenario Brief</dc:title>
  <dc:subject>J27P 35 Server Administration for Cyber Security</dc:subject>
  <dc:creator>West Lothian College</dc:creator>
  <cp:keywords>Server Administration, Cyber Security, Freeman Industries, Windows Server 2025, J27P35</cp:keywords>
  <dc:description>Standalone scenario brief for weekly presentations, tutorials and portfolio activities.</dc:description>
  <cp:lastModifiedBy>Ross Tunnicliffe</cp:lastModifiedBy>
  <cp:revision>8</cp:revision>
  <dcterms:created xsi:type="dcterms:W3CDTF">2013-12-23T23:15:00Z</dcterms:created>
  <dcterms:modified xsi:type="dcterms:W3CDTF">2026-08-21T16:54:00Z</dcterms:modified>
  <cp:category/>
</cp:coreProperties>
</file>