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FE8D0" w14:textId="77777777" w:rsidR="008260C8" w:rsidRPr="009A0D6A" w:rsidRDefault="008260C8" w:rsidP="008260C8">
      <w:pPr>
        <w:pStyle w:val="Heading1"/>
        <w:jc w:val="center"/>
        <w:rPr>
          <w:rFonts w:asciiTheme="minorHAnsi" w:hAnsiTheme="minorHAnsi"/>
          <w:b/>
          <w:bCs/>
        </w:rPr>
      </w:pPr>
      <w:r w:rsidRPr="009A0D6A">
        <w:rPr>
          <w:rFonts w:asciiTheme="minorHAnsi" w:hAnsiTheme="minorHAnsi"/>
          <w:b/>
          <w:bCs/>
        </w:rPr>
        <w:t>Digital Forensics – Assessment 1 Revision Sheet</w:t>
      </w:r>
    </w:p>
    <w:p w14:paraId="39D6B15A" w14:textId="1D946E3E" w:rsidR="008260C8" w:rsidRPr="008260C8" w:rsidRDefault="008260C8" w:rsidP="008260C8">
      <w:pPr>
        <w:rPr>
          <w:rFonts w:asciiTheme="minorHAnsi" w:hAnsiTheme="minorHAnsi"/>
          <w:sz w:val="24"/>
          <w:szCs w:val="24"/>
        </w:rPr>
      </w:pPr>
    </w:p>
    <w:p w14:paraId="56637A6A" w14:textId="77777777" w:rsidR="009A0D6A" w:rsidRPr="009A0D6A" w:rsidRDefault="008260C8" w:rsidP="009A0D6A">
      <w:pPr>
        <w:pStyle w:val="ListParagraph"/>
        <w:numPr>
          <w:ilvl w:val="0"/>
          <w:numId w:val="7"/>
        </w:numPr>
        <w:rPr>
          <w:rFonts w:asciiTheme="minorHAnsi" w:hAnsiTheme="minorHAnsi"/>
          <w:b/>
          <w:bCs/>
          <w:sz w:val="24"/>
          <w:szCs w:val="24"/>
        </w:rPr>
      </w:pPr>
      <w:r w:rsidRPr="009A0D6A">
        <w:rPr>
          <w:rFonts w:asciiTheme="minorHAnsi" w:hAnsiTheme="minorHAnsi"/>
          <w:b/>
          <w:bCs/>
          <w:sz w:val="24"/>
          <w:szCs w:val="24"/>
        </w:rPr>
        <w:t>Securing a Digital Crime Scene – PowerPoint 3</w:t>
      </w:r>
    </w:p>
    <w:p w14:paraId="02772B54" w14:textId="77777777" w:rsidR="009A0D6A" w:rsidRPr="009A0D6A" w:rsidRDefault="009A0D6A" w:rsidP="009A0D6A">
      <w:pPr>
        <w:pStyle w:val="ListParagraph"/>
        <w:rPr>
          <w:rFonts w:asciiTheme="minorHAnsi" w:hAnsiTheme="minorHAnsi"/>
          <w:b/>
          <w:bCs/>
          <w:sz w:val="24"/>
          <w:szCs w:val="24"/>
        </w:rPr>
      </w:pPr>
    </w:p>
    <w:p w14:paraId="63FBF3E3" w14:textId="415C06A1" w:rsidR="008260C8" w:rsidRPr="009A0D6A" w:rsidRDefault="009A0D6A" w:rsidP="009A0D6A">
      <w:pPr>
        <w:pStyle w:val="ListParagraph"/>
        <w:rPr>
          <w:rFonts w:asciiTheme="minorHAnsi" w:hAnsiTheme="minorHAnsi"/>
          <w:b/>
          <w:bCs/>
          <w:sz w:val="24"/>
          <w:szCs w:val="24"/>
        </w:rPr>
      </w:pPr>
      <w:r w:rsidRPr="009A0D6A">
        <w:rPr>
          <w:rFonts w:asciiTheme="minorHAnsi" w:hAnsiTheme="minorHAnsi"/>
          <w:sz w:val="24"/>
          <w:szCs w:val="24"/>
        </w:rPr>
        <w:t xml:space="preserve">There are multiple reasons in which a crime scene must be secured.  Please revise what investigators must consider when </w:t>
      </w:r>
      <w:r w:rsidRPr="009A0D6A">
        <w:rPr>
          <w:rFonts w:asciiTheme="minorHAnsi" w:hAnsiTheme="minorHAnsi"/>
          <w:b/>
          <w:bCs/>
          <w:sz w:val="24"/>
          <w:szCs w:val="24"/>
        </w:rPr>
        <w:t>first arriving at a digital crime scene</w:t>
      </w:r>
      <w:r w:rsidRPr="009A0D6A">
        <w:rPr>
          <w:rFonts w:asciiTheme="minorHAnsi" w:hAnsiTheme="minorHAnsi"/>
          <w:sz w:val="24"/>
          <w:szCs w:val="24"/>
        </w:rPr>
        <w:t xml:space="preserve">.  Focus on things such as preventing unauthorised access to the scene, protecting devices from being altered or tampered with, or whether the device is powered on or connected to a network.  </w:t>
      </w:r>
    </w:p>
    <w:p w14:paraId="2B2B445B" w14:textId="123BD4D1" w:rsidR="009A0D6A" w:rsidRDefault="008260C8" w:rsidP="009A0D6A">
      <w:pPr>
        <w:ind w:left="720"/>
        <w:rPr>
          <w:rFonts w:asciiTheme="minorHAnsi" w:hAnsiTheme="minorHAnsi"/>
          <w:sz w:val="24"/>
          <w:szCs w:val="24"/>
        </w:rPr>
      </w:pPr>
      <w:r w:rsidRPr="008260C8">
        <w:rPr>
          <w:rFonts w:asciiTheme="minorHAnsi" w:hAnsiTheme="minorHAnsi"/>
          <w:sz w:val="24"/>
          <w:szCs w:val="24"/>
        </w:rPr>
        <w:t xml:space="preserve">Think about </w:t>
      </w:r>
      <w:r w:rsidRPr="008260C8">
        <w:rPr>
          <w:rFonts w:asciiTheme="minorHAnsi" w:hAnsiTheme="minorHAnsi"/>
          <w:b/>
          <w:bCs/>
          <w:sz w:val="24"/>
          <w:szCs w:val="24"/>
        </w:rPr>
        <w:t>why securing the scene must happen before collecting evidence</w:t>
      </w:r>
      <w:r w:rsidRPr="008260C8">
        <w:rPr>
          <w:rFonts w:asciiTheme="minorHAnsi" w:hAnsiTheme="minorHAnsi"/>
          <w:sz w:val="24"/>
          <w:szCs w:val="24"/>
        </w:rPr>
        <w:t xml:space="preserve">. </w:t>
      </w:r>
    </w:p>
    <w:p w14:paraId="41FA8308" w14:textId="77777777" w:rsidR="009A0D6A" w:rsidRPr="009A0D6A" w:rsidRDefault="009A0D6A" w:rsidP="009A0D6A">
      <w:pPr>
        <w:pStyle w:val="ListParagraph"/>
        <w:numPr>
          <w:ilvl w:val="0"/>
          <w:numId w:val="7"/>
        </w:numPr>
        <w:rPr>
          <w:rFonts w:asciiTheme="minorHAnsi" w:hAnsiTheme="minorHAnsi"/>
          <w:b/>
          <w:bCs/>
          <w:sz w:val="24"/>
          <w:szCs w:val="24"/>
        </w:rPr>
      </w:pPr>
      <w:r w:rsidRPr="009A0D6A">
        <w:rPr>
          <w:rFonts w:asciiTheme="minorHAnsi" w:hAnsiTheme="minorHAnsi"/>
          <w:b/>
          <w:bCs/>
          <w:sz w:val="24"/>
          <w:szCs w:val="24"/>
        </w:rPr>
        <w:t>Sources of Digital Evidence – PowerPoint 3</w:t>
      </w:r>
    </w:p>
    <w:p w14:paraId="4281967C" w14:textId="77777777" w:rsidR="009A0D6A" w:rsidRPr="009A0D6A" w:rsidRDefault="009A0D6A" w:rsidP="009A0D6A">
      <w:pPr>
        <w:pStyle w:val="ListParagraph"/>
        <w:rPr>
          <w:rFonts w:asciiTheme="minorHAnsi" w:hAnsiTheme="minorHAnsi"/>
          <w:b/>
          <w:bCs/>
          <w:sz w:val="24"/>
          <w:szCs w:val="24"/>
        </w:rPr>
      </w:pPr>
    </w:p>
    <w:p w14:paraId="0076DEF4" w14:textId="6290D080" w:rsidR="009A0D6A" w:rsidRDefault="009A0D6A" w:rsidP="009A0D6A">
      <w:pPr>
        <w:pStyle w:val="ListParagraph"/>
        <w:rPr>
          <w:rFonts w:asciiTheme="minorHAnsi" w:hAnsiTheme="minorHAnsi"/>
          <w:sz w:val="24"/>
          <w:szCs w:val="24"/>
        </w:rPr>
      </w:pPr>
      <w:r w:rsidRPr="009A0D6A">
        <w:rPr>
          <w:rFonts w:asciiTheme="minorHAnsi" w:hAnsiTheme="minorHAnsi"/>
          <w:sz w:val="24"/>
          <w:szCs w:val="24"/>
        </w:rPr>
        <w:t xml:space="preserve">Remember that digital investigations may involve </w:t>
      </w:r>
      <w:r w:rsidRPr="009A0D6A">
        <w:rPr>
          <w:rFonts w:asciiTheme="minorHAnsi" w:hAnsiTheme="minorHAnsi"/>
          <w:b/>
          <w:bCs/>
          <w:sz w:val="24"/>
          <w:szCs w:val="24"/>
        </w:rPr>
        <w:t>both digital and physical evidence</w:t>
      </w:r>
      <w:r w:rsidRPr="009A0D6A">
        <w:rPr>
          <w:rFonts w:asciiTheme="minorHAnsi" w:hAnsiTheme="minorHAnsi"/>
          <w:sz w:val="24"/>
          <w:szCs w:val="24"/>
        </w:rPr>
        <w:t xml:space="preserve">.  When reviewing digital evidence, you must be aware of the different types such as system/network logs, computers, mobile devised, data on servers, USBs, cloud-based storage.  Revise the </w:t>
      </w:r>
      <w:r w:rsidRPr="009A0D6A">
        <w:rPr>
          <w:rFonts w:asciiTheme="minorHAnsi" w:hAnsiTheme="minorHAnsi"/>
          <w:b/>
          <w:bCs/>
          <w:sz w:val="24"/>
          <w:szCs w:val="24"/>
        </w:rPr>
        <w:t>different places evidence can be found</w:t>
      </w:r>
      <w:r w:rsidRPr="009A0D6A">
        <w:rPr>
          <w:rFonts w:asciiTheme="minorHAnsi" w:hAnsiTheme="minorHAnsi"/>
          <w:sz w:val="24"/>
          <w:szCs w:val="24"/>
        </w:rPr>
        <w:t>.</w:t>
      </w:r>
    </w:p>
    <w:p w14:paraId="689B9ABC" w14:textId="348C0F24" w:rsidR="00967BB8" w:rsidRDefault="00967BB8" w:rsidP="009A0D6A">
      <w:pPr>
        <w:pStyle w:val="ListParagraph"/>
        <w:rPr>
          <w:rFonts w:asciiTheme="minorHAnsi" w:hAnsiTheme="minorHAnsi"/>
          <w:sz w:val="24"/>
          <w:szCs w:val="24"/>
        </w:rPr>
      </w:pPr>
    </w:p>
    <w:p w14:paraId="75B7F689" w14:textId="37A88BD2" w:rsidR="00967BB8" w:rsidRPr="00967BB8" w:rsidRDefault="00967BB8" w:rsidP="00967BB8">
      <w:pPr>
        <w:spacing w:before="0" w:after="0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gramStart"/>
      <w:r w:rsidRPr="00967BB8">
        <w:rPr>
          <w:rFonts w:ascii="Times New Roman" w:eastAsia="Times New Roman" w:hAnsi="Symbol" w:cs="Times New Roman"/>
          <w:kern w:val="0"/>
          <w:sz w:val="24"/>
          <w:szCs w:val="24"/>
          <w:lang w:eastAsia="en-GB"/>
          <w14:ligatures w14:val="none"/>
        </w:rPr>
        <w:t>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 </w:t>
      </w: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Computers</w:t>
      </w:r>
      <w:proofErr w:type="gramEnd"/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— Operating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system artefacts (registry, event logs, browser history, file metadata), installed applications, deleted files, RAM captures, and connected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device histories.</w:t>
      </w:r>
    </w:p>
    <w:p w14:paraId="2D79D351" w14:textId="65CD0AD7" w:rsidR="00967BB8" w:rsidRPr="00967BB8" w:rsidRDefault="00967BB8" w:rsidP="00967BB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Mobile devices 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— Messages, call logs, app data, GPS history, Wi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Fi connections, photos with EXIF metadata, cloud sync tokens, and biometric unlock logs.</w:t>
      </w:r>
    </w:p>
    <w:p w14:paraId="35AC937B" w14:textId="7058325E" w:rsidR="00967BB8" w:rsidRPr="00967BB8" w:rsidRDefault="00967BB8" w:rsidP="00967BB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External storage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— Portable data copies, backups, encrypted containers, deleted files, and timestamps showing when they were connected to other devices.</w:t>
      </w:r>
    </w:p>
    <w:p w14:paraId="38A2B358" w14:textId="16818F59" w:rsidR="00967BB8" w:rsidRPr="00967BB8" w:rsidRDefault="00967BB8" w:rsidP="00967BB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Servers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— User accounts, access logs, file shares, virtual machines, and system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level logs that may show intrusion or misuse.</w:t>
      </w:r>
    </w:p>
    <w:p w14:paraId="2621538F" w14:textId="77777777" w:rsidR="00967BB8" w:rsidRPr="00967BB8" w:rsidRDefault="00967BB8" w:rsidP="00967BB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System and network logs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— Authentication attempts, IP addresses, firewall logs, DHCP leases, VPN connections, and intrusion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detection alerts.</w:t>
      </w:r>
    </w:p>
    <w:p w14:paraId="678F6CFD" w14:textId="77777777" w:rsidR="00967BB8" w:rsidRPr="00967BB8" w:rsidRDefault="00967BB8" w:rsidP="00967BB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Router and switch logs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— MAC addresses, traffic flows, timestamps, and device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connection history.</w:t>
      </w:r>
    </w:p>
    <w:p w14:paraId="0455102A" w14:textId="77777777" w:rsidR="00967BB8" w:rsidRPr="00967BB8" w:rsidRDefault="00967BB8" w:rsidP="00967BB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Email servers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— Message headers, routing paths, login activity, mailbox contents, and deletion logs.</w:t>
      </w:r>
    </w:p>
    <w:p w14:paraId="4E59BE19" w14:textId="77777777" w:rsidR="00967BB8" w:rsidRPr="00967BB8" w:rsidRDefault="00967BB8" w:rsidP="00967BB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Web servers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— Access logs, error logs, session tokens, and user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agent strings.</w:t>
      </w:r>
    </w:p>
    <w:p w14:paraId="60379842" w14:textId="77777777" w:rsidR="00967BB8" w:rsidRPr="00967BB8" w:rsidRDefault="00967BB8" w:rsidP="00967BB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Cloud storage (OneDrive, Google Drive, iCloud, Dropbox)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— File versions, sharing history, access logs, deleted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file retention.</w:t>
      </w:r>
    </w:p>
    <w:p w14:paraId="4FD8F66A" w14:textId="77777777" w:rsidR="00967BB8" w:rsidRPr="00967BB8" w:rsidRDefault="00967BB8" w:rsidP="00967BB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Social media platforms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— Posts, messages, login history, IP logs, location tags, and account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recovery activity.</w:t>
      </w:r>
    </w:p>
    <w:p w14:paraId="51722390" w14:textId="77777777" w:rsidR="00967BB8" w:rsidRPr="00967BB8" w:rsidRDefault="00967BB8" w:rsidP="00967BB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Online services (banking, shopping, streaming)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— Transaction logs, device fingerprints, session histories, and behavioural patterns.</w:t>
      </w:r>
    </w:p>
    <w:p w14:paraId="7C2DA0AE" w14:textId="77777777" w:rsidR="00967BB8" w:rsidRDefault="00967BB8" w:rsidP="009A0D6A">
      <w:pPr>
        <w:pStyle w:val="ListParagraph"/>
        <w:rPr>
          <w:rFonts w:asciiTheme="minorHAnsi" w:hAnsiTheme="minorHAnsi"/>
          <w:sz w:val="24"/>
          <w:szCs w:val="24"/>
        </w:rPr>
      </w:pPr>
    </w:p>
    <w:p w14:paraId="59D59549" w14:textId="77777777" w:rsidR="009A0D6A" w:rsidRDefault="009A0D6A" w:rsidP="009A0D6A">
      <w:pPr>
        <w:pStyle w:val="ListParagraph"/>
        <w:rPr>
          <w:rFonts w:asciiTheme="minorHAnsi" w:hAnsiTheme="minorHAnsi"/>
          <w:sz w:val="24"/>
          <w:szCs w:val="24"/>
        </w:rPr>
      </w:pPr>
    </w:p>
    <w:p w14:paraId="74888563" w14:textId="77777777" w:rsidR="009A0D6A" w:rsidRPr="009A0D6A" w:rsidRDefault="009A0D6A" w:rsidP="009A0D6A">
      <w:pPr>
        <w:pStyle w:val="ListParagraph"/>
        <w:numPr>
          <w:ilvl w:val="0"/>
          <w:numId w:val="7"/>
        </w:numPr>
        <w:rPr>
          <w:rFonts w:asciiTheme="minorHAnsi" w:hAnsiTheme="minorHAnsi"/>
          <w:b/>
          <w:bCs/>
          <w:sz w:val="24"/>
          <w:szCs w:val="24"/>
        </w:rPr>
      </w:pPr>
      <w:r w:rsidRPr="009A0D6A">
        <w:rPr>
          <w:rFonts w:asciiTheme="minorHAnsi" w:hAnsiTheme="minorHAnsi"/>
          <w:b/>
          <w:bCs/>
          <w:sz w:val="24"/>
          <w:szCs w:val="24"/>
        </w:rPr>
        <w:lastRenderedPageBreak/>
        <w:t>Legislation in Digital Forensics – PowerPoint 1</w:t>
      </w:r>
    </w:p>
    <w:p w14:paraId="34720FB7" w14:textId="77777777" w:rsidR="009A0D6A" w:rsidRPr="009A0D6A" w:rsidRDefault="009A0D6A" w:rsidP="009A0D6A">
      <w:pPr>
        <w:pStyle w:val="ListParagraph"/>
        <w:rPr>
          <w:rFonts w:asciiTheme="minorHAnsi" w:hAnsiTheme="minorHAnsi"/>
          <w:b/>
          <w:bCs/>
          <w:sz w:val="24"/>
          <w:szCs w:val="24"/>
        </w:rPr>
      </w:pPr>
    </w:p>
    <w:p w14:paraId="16D1B6ED" w14:textId="77777777" w:rsidR="009A0D6A" w:rsidRPr="009A0D6A" w:rsidRDefault="009A0D6A" w:rsidP="009A0D6A">
      <w:pPr>
        <w:pStyle w:val="ListParagraph"/>
        <w:rPr>
          <w:rFonts w:asciiTheme="minorHAnsi" w:hAnsiTheme="minorHAnsi"/>
          <w:b/>
          <w:bCs/>
          <w:sz w:val="24"/>
          <w:szCs w:val="24"/>
        </w:rPr>
      </w:pPr>
      <w:r w:rsidRPr="009A0D6A">
        <w:rPr>
          <w:rFonts w:asciiTheme="minorHAnsi" w:hAnsiTheme="minorHAnsi"/>
          <w:sz w:val="24"/>
          <w:szCs w:val="24"/>
        </w:rPr>
        <w:t>Revise key UK legislation related to digital investigations.</w:t>
      </w:r>
    </w:p>
    <w:p w14:paraId="0663549A" w14:textId="20D6F79E" w:rsidR="009A0D6A" w:rsidRDefault="009A0D6A" w:rsidP="009A0D6A">
      <w:pPr>
        <w:ind w:left="720"/>
        <w:rPr>
          <w:rFonts w:asciiTheme="minorHAnsi" w:hAnsiTheme="minorHAnsi"/>
          <w:b/>
          <w:bCs/>
          <w:sz w:val="24"/>
          <w:szCs w:val="24"/>
        </w:rPr>
      </w:pPr>
      <w:r w:rsidRPr="008260C8">
        <w:rPr>
          <w:rFonts w:asciiTheme="minorHAnsi" w:hAnsiTheme="minorHAnsi"/>
          <w:sz w:val="24"/>
          <w:szCs w:val="24"/>
        </w:rPr>
        <w:t xml:space="preserve">Investigators must understand relevant laws to ensure </w:t>
      </w:r>
      <w:r w:rsidRPr="008260C8">
        <w:rPr>
          <w:rFonts w:asciiTheme="minorHAnsi" w:hAnsiTheme="minorHAnsi"/>
          <w:b/>
          <w:bCs/>
          <w:sz w:val="24"/>
          <w:szCs w:val="24"/>
        </w:rPr>
        <w:t>evidence is collected and used legally</w:t>
      </w:r>
    </w:p>
    <w:p w14:paraId="71E637E5" w14:textId="27FB41AE" w:rsidR="00967BB8" w:rsidRDefault="00967BB8" w:rsidP="009A0D6A">
      <w:pPr>
        <w:ind w:left="720"/>
        <w:rPr>
          <w:rFonts w:asciiTheme="minorHAnsi" w:hAnsiTheme="minorHAnsi"/>
          <w:b/>
          <w:bCs/>
          <w:sz w:val="24"/>
          <w:szCs w:val="24"/>
        </w:rPr>
      </w:pPr>
    </w:p>
    <w:p w14:paraId="648C4CB7" w14:textId="6408B615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Police and Criminal Evidence Act 1984 (PACE)</w:t>
      </w:r>
    </w:p>
    <w:p w14:paraId="7567FBDE" w14:textId="77777777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PACE is the foundation for lawful evidence collection in England and Wales.</w:t>
      </w:r>
    </w:p>
    <w:p w14:paraId="3136695D" w14:textId="77777777" w:rsidR="00967BB8" w:rsidRPr="00967BB8" w:rsidRDefault="00967BB8" w:rsidP="00967BB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Sets rules for </w:t>
      </w: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search and seizure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of digital devices.</w:t>
      </w:r>
    </w:p>
    <w:p w14:paraId="0F74D60D" w14:textId="77777777" w:rsidR="00967BB8" w:rsidRPr="00967BB8" w:rsidRDefault="00967BB8" w:rsidP="00967BB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Requires investigators to follow </w:t>
      </w: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Codes of Practice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especially Code B (searches) and Code C (detention and questioning).</w:t>
      </w:r>
    </w:p>
    <w:p w14:paraId="10446C38" w14:textId="77777777" w:rsidR="00967BB8" w:rsidRPr="00967BB8" w:rsidRDefault="00967BB8" w:rsidP="00967BB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Ensures evidence is collected in a way that preserves </w:t>
      </w: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integrity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admissibility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BF85C5D" w14:textId="77777777" w:rsidR="00967BB8" w:rsidRPr="00967BB8" w:rsidRDefault="00967BB8" w:rsidP="00967BB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Mandates proper </w:t>
      </w: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chain of custody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documentation.</w:t>
      </w:r>
    </w:p>
    <w:p w14:paraId="70B98E4A" w14:textId="3D3E4149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Computer Misuse Act 1990 (CMA)</w:t>
      </w:r>
    </w:p>
    <w:p w14:paraId="1994A5E5" w14:textId="77777777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Defines criminal offences involving computers.</w:t>
      </w:r>
    </w:p>
    <w:p w14:paraId="76AD0327" w14:textId="77777777" w:rsidR="00967BB8" w:rsidRPr="00967BB8" w:rsidRDefault="00967BB8" w:rsidP="00967BB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Unauthorised access to computer material (Section 1).</w:t>
      </w:r>
    </w:p>
    <w:p w14:paraId="665EDB83" w14:textId="77777777" w:rsidR="00967BB8" w:rsidRPr="00967BB8" w:rsidRDefault="00967BB8" w:rsidP="00967BB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Unauthorised access with intent to commit further offences (Section 2).</w:t>
      </w:r>
    </w:p>
    <w:p w14:paraId="6018239A" w14:textId="77777777" w:rsidR="00967BB8" w:rsidRPr="00967BB8" w:rsidRDefault="00967BB8" w:rsidP="00967BB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Unauthorised modification of data (Section 3).</w:t>
      </w:r>
    </w:p>
    <w:p w14:paraId="191AC42F" w14:textId="77777777" w:rsidR="00967BB8" w:rsidRPr="00967BB8" w:rsidRDefault="00967BB8" w:rsidP="00967BB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Covers hacking, malware, DDoS attacks, and unauthorised data extraction.</w:t>
      </w:r>
    </w:p>
    <w:p w14:paraId="32E4EE81" w14:textId="77777777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Investigators must avoid actions that could themselves breach the CMA (e.g., accessing data without proper authority).</w:t>
      </w:r>
    </w:p>
    <w:p w14:paraId="139EA3E2" w14:textId="185B5873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Data Protection Act 2018 (DPA) &amp; UK GDPR</w:t>
      </w:r>
    </w:p>
    <w:p w14:paraId="4801C07C" w14:textId="77777777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Regulates how personal data is collected, stored, processed, and shared.</w:t>
      </w:r>
    </w:p>
    <w:p w14:paraId="06423569" w14:textId="77777777" w:rsidR="00967BB8" w:rsidRPr="00967BB8" w:rsidRDefault="00967BB8" w:rsidP="00967BB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Requires </w:t>
      </w: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lawful basis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processing digital evidence containing personal data.</w:t>
      </w:r>
    </w:p>
    <w:p w14:paraId="3507A0E3" w14:textId="77777777" w:rsidR="00967BB8" w:rsidRPr="00967BB8" w:rsidRDefault="00967BB8" w:rsidP="00967BB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Sets rules for </w:t>
      </w: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retention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minimisation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and </w:t>
      </w: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security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of evidence.</w:t>
      </w:r>
    </w:p>
    <w:p w14:paraId="00B3F099" w14:textId="77777777" w:rsidR="00967BB8" w:rsidRPr="00967BB8" w:rsidRDefault="00967BB8" w:rsidP="00967BB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Applies to police, private investigators, and organisations conducting internal investigations.</w:t>
      </w:r>
    </w:p>
    <w:p w14:paraId="1221BFAD" w14:textId="77777777" w:rsidR="00967BB8" w:rsidRPr="00967BB8" w:rsidRDefault="00967BB8" w:rsidP="00967BB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Ensures individuals’ rights (e.g., subject access requests) are respected unless exemptions apply.</w:t>
      </w:r>
    </w:p>
    <w:p w14:paraId="33C31C20" w14:textId="035CFFD5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Regulation of Investigatory Powers Act 2000 (RIPA)</w:t>
      </w:r>
    </w:p>
    <w:p w14:paraId="5F1AD984" w14:textId="77777777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Controls surveillance and interception of communications.</w:t>
      </w:r>
    </w:p>
    <w:p w14:paraId="24179600" w14:textId="77777777" w:rsidR="00967BB8" w:rsidRPr="00967BB8" w:rsidRDefault="00967BB8" w:rsidP="00967BB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Governs </w:t>
      </w: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lawful interception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of emails, messages, and phone calls.</w:t>
      </w:r>
    </w:p>
    <w:p w14:paraId="37E25584" w14:textId="77777777" w:rsidR="00967BB8" w:rsidRPr="00967BB8" w:rsidRDefault="00967BB8" w:rsidP="00967BB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Regulates </w:t>
      </w: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covert surveillance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including online monitoring.</w:t>
      </w:r>
    </w:p>
    <w:p w14:paraId="00F788CA" w14:textId="77777777" w:rsidR="00967BB8" w:rsidRPr="00967BB8" w:rsidRDefault="00967BB8" w:rsidP="00967BB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Requires proper authorisation for accessing </w:t>
      </w: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communications data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(e.g., subscriber info, IP logs).</w:t>
      </w:r>
    </w:p>
    <w:p w14:paraId="6D1382DB" w14:textId="77777777" w:rsidR="00967BB8" w:rsidRDefault="00967BB8" w:rsidP="009A0D6A">
      <w:pPr>
        <w:ind w:left="720"/>
        <w:rPr>
          <w:rFonts w:asciiTheme="minorHAnsi" w:hAnsiTheme="minorHAnsi"/>
          <w:b/>
          <w:bCs/>
          <w:sz w:val="24"/>
          <w:szCs w:val="24"/>
        </w:rPr>
      </w:pPr>
    </w:p>
    <w:p w14:paraId="6B53EA30" w14:textId="77777777" w:rsidR="009A0D6A" w:rsidRPr="008260C8" w:rsidRDefault="009A0D6A" w:rsidP="009A0D6A">
      <w:pPr>
        <w:rPr>
          <w:rFonts w:asciiTheme="minorHAnsi" w:hAnsiTheme="minorHAnsi"/>
          <w:sz w:val="24"/>
          <w:szCs w:val="24"/>
        </w:rPr>
      </w:pPr>
    </w:p>
    <w:p w14:paraId="0D4C3272" w14:textId="77777777" w:rsidR="009A0D6A" w:rsidRPr="009A0D6A" w:rsidRDefault="009A0D6A" w:rsidP="009A0D6A">
      <w:pPr>
        <w:pStyle w:val="ListParagraph"/>
        <w:numPr>
          <w:ilvl w:val="0"/>
          <w:numId w:val="7"/>
        </w:numPr>
        <w:rPr>
          <w:rFonts w:asciiTheme="minorHAnsi" w:hAnsiTheme="minorHAnsi"/>
          <w:b/>
          <w:bCs/>
          <w:sz w:val="24"/>
          <w:szCs w:val="24"/>
        </w:rPr>
      </w:pPr>
      <w:r w:rsidRPr="009A0D6A">
        <w:rPr>
          <w:rFonts w:asciiTheme="minorHAnsi" w:hAnsiTheme="minorHAnsi"/>
          <w:b/>
          <w:bCs/>
          <w:sz w:val="24"/>
          <w:szCs w:val="24"/>
        </w:rPr>
        <w:t>Why Evidence Must Be Recorded Securely - PowerPoint 3</w:t>
      </w:r>
    </w:p>
    <w:p w14:paraId="3F37F9EF" w14:textId="77777777" w:rsidR="009A0D6A" w:rsidRPr="009A0D6A" w:rsidRDefault="009A0D6A" w:rsidP="009A0D6A">
      <w:pPr>
        <w:pStyle w:val="ListParagraph"/>
        <w:rPr>
          <w:rFonts w:asciiTheme="minorHAnsi" w:hAnsiTheme="minorHAnsi"/>
          <w:b/>
          <w:bCs/>
          <w:sz w:val="24"/>
          <w:szCs w:val="24"/>
        </w:rPr>
      </w:pPr>
    </w:p>
    <w:p w14:paraId="5A5F1198" w14:textId="2937C80C" w:rsidR="009A0D6A" w:rsidRDefault="009A0D6A" w:rsidP="009A0D6A">
      <w:pPr>
        <w:pStyle w:val="ListParagraph"/>
        <w:rPr>
          <w:rFonts w:asciiTheme="minorHAnsi" w:hAnsiTheme="minorHAnsi"/>
          <w:sz w:val="24"/>
          <w:szCs w:val="24"/>
        </w:rPr>
      </w:pPr>
      <w:r w:rsidRPr="009A0D6A">
        <w:rPr>
          <w:rFonts w:asciiTheme="minorHAnsi" w:hAnsiTheme="minorHAnsi"/>
          <w:sz w:val="24"/>
          <w:szCs w:val="24"/>
        </w:rPr>
        <w:t xml:space="preserve">Revise why documentation is essential in digital investigations.  </w:t>
      </w:r>
      <w:r w:rsidRPr="008260C8">
        <w:rPr>
          <w:rFonts w:asciiTheme="minorHAnsi" w:hAnsiTheme="minorHAnsi"/>
          <w:sz w:val="24"/>
          <w:szCs w:val="24"/>
        </w:rPr>
        <w:t xml:space="preserve">Digital forensic investigations must be </w:t>
      </w:r>
      <w:r w:rsidRPr="008260C8">
        <w:rPr>
          <w:rFonts w:asciiTheme="minorHAnsi" w:hAnsiTheme="minorHAnsi"/>
          <w:b/>
          <w:bCs/>
          <w:sz w:val="24"/>
          <w:szCs w:val="24"/>
        </w:rPr>
        <w:t>accurate, repeatable and reliable</w:t>
      </w:r>
      <w:r w:rsidRPr="008260C8">
        <w:rPr>
          <w:rFonts w:asciiTheme="minorHAnsi" w:hAnsiTheme="minorHAnsi"/>
          <w:sz w:val="24"/>
          <w:szCs w:val="24"/>
        </w:rPr>
        <w:t>.</w:t>
      </w:r>
      <w:r w:rsidRPr="009A0D6A">
        <w:rPr>
          <w:rFonts w:asciiTheme="minorHAnsi" w:hAnsiTheme="minorHAnsi"/>
          <w:sz w:val="24"/>
          <w:szCs w:val="24"/>
        </w:rPr>
        <w:t xml:space="preserve">  It must be upheld in court, not tampered with and verifiable by another. </w:t>
      </w:r>
    </w:p>
    <w:p w14:paraId="5C024A60" w14:textId="5EEC32CB" w:rsidR="00967BB8" w:rsidRDefault="00967BB8" w:rsidP="009A0D6A">
      <w:pPr>
        <w:pStyle w:val="ListParagraph"/>
        <w:rPr>
          <w:rFonts w:asciiTheme="minorHAnsi" w:hAnsiTheme="minorHAnsi"/>
          <w:sz w:val="24"/>
          <w:szCs w:val="24"/>
        </w:rPr>
      </w:pPr>
    </w:p>
    <w:p w14:paraId="7C664902" w14:textId="66F2A305" w:rsidR="00967BB8" w:rsidRPr="00967BB8" w:rsidRDefault="00967BB8" w:rsidP="00967BB8">
      <w:pPr>
        <w:spacing w:before="0" w:after="0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They determine </w:t>
      </w: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what investigators can access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under what authority.</w:t>
      </w:r>
    </w:p>
    <w:p w14:paraId="461B4B3F" w14:textId="77777777" w:rsidR="00967BB8" w:rsidRDefault="00967BB8" w:rsidP="00967BB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They ensure </w:t>
      </w: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privacy rights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are </w:t>
      </w:r>
      <w:proofErr w:type="spellStart"/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respected.</w:t>
      </w:r>
      <w:proofErr w:type="spellEnd"/>
    </w:p>
    <w:p w14:paraId="415F5DDD" w14:textId="77777777" w:rsidR="00967BB8" w:rsidRDefault="00967BB8" w:rsidP="00967BB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They require </w:t>
      </w: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proper handling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maintain evidential integrity.</w:t>
      </w:r>
    </w:p>
    <w:p w14:paraId="148C45B8" w14:textId="77777777" w:rsidR="00967BB8" w:rsidRDefault="00967BB8" w:rsidP="00967BB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They protect investigators from committing offences during analysis.</w:t>
      </w:r>
    </w:p>
    <w:p w14:paraId="450D9F3B" w14:textId="77777777" w:rsidR="00967BB8" w:rsidRDefault="00967BB8" w:rsidP="00967BB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They influence </w:t>
      </w: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report writing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court presentation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and </w:t>
      </w: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disclosure obligations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B497DA4" w14:textId="77777777" w:rsidR="00967BB8" w:rsidRDefault="00967BB8" w:rsidP="00967BB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Forensic imaging principles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(no alteration of original data).</w:t>
      </w:r>
    </w:p>
    <w:p w14:paraId="75D00FD0" w14:textId="77777777" w:rsidR="00967BB8" w:rsidRDefault="00967BB8" w:rsidP="00967BB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Chain of custody requirements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BF86F33" w14:textId="15082DC1" w:rsidR="00967BB8" w:rsidRPr="00967BB8" w:rsidRDefault="00967BB8" w:rsidP="00967BB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Disclosure rules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under the Criminal Procedure and Investigations Act 1996 (CPIA).</w:t>
      </w:r>
    </w:p>
    <w:p w14:paraId="2665817F" w14:textId="77777777" w:rsidR="00967BB8" w:rsidRPr="009A0D6A" w:rsidRDefault="00967BB8" w:rsidP="009A0D6A">
      <w:pPr>
        <w:pStyle w:val="ListParagraph"/>
        <w:rPr>
          <w:rFonts w:asciiTheme="minorHAnsi" w:hAnsiTheme="minorHAnsi"/>
          <w:sz w:val="24"/>
          <w:szCs w:val="24"/>
        </w:rPr>
      </w:pPr>
    </w:p>
    <w:p w14:paraId="0BD60347" w14:textId="77777777" w:rsidR="009A0D6A" w:rsidRPr="008260C8" w:rsidRDefault="009A0D6A" w:rsidP="009A0D6A">
      <w:pPr>
        <w:rPr>
          <w:rFonts w:asciiTheme="minorHAnsi" w:hAnsiTheme="minorHAnsi"/>
          <w:sz w:val="24"/>
          <w:szCs w:val="24"/>
        </w:rPr>
      </w:pPr>
    </w:p>
    <w:p w14:paraId="2C48680D" w14:textId="77777777" w:rsidR="009A0D6A" w:rsidRPr="009A0D6A" w:rsidRDefault="009A0D6A" w:rsidP="009A0D6A">
      <w:pPr>
        <w:pStyle w:val="ListParagraph"/>
        <w:numPr>
          <w:ilvl w:val="0"/>
          <w:numId w:val="7"/>
        </w:numPr>
        <w:rPr>
          <w:rFonts w:asciiTheme="minorHAnsi" w:hAnsiTheme="minorHAnsi"/>
          <w:b/>
          <w:bCs/>
          <w:sz w:val="24"/>
          <w:szCs w:val="24"/>
        </w:rPr>
      </w:pPr>
      <w:r w:rsidRPr="009A0D6A">
        <w:rPr>
          <w:rFonts w:asciiTheme="minorHAnsi" w:hAnsiTheme="minorHAnsi"/>
          <w:b/>
          <w:bCs/>
          <w:sz w:val="24"/>
          <w:szCs w:val="24"/>
        </w:rPr>
        <w:t>Recording Actions During an Investigation - PowerPoint 3</w:t>
      </w:r>
    </w:p>
    <w:p w14:paraId="70CC8978" w14:textId="77777777" w:rsidR="009A0D6A" w:rsidRPr="009A0D6A" w:rsidRDefault="009A0D6A" w:rsidP="009A0D6A">
      <w:pPr>
        <w:pStyle w:val="ListParagraph"/>
        <w:rPr>
          <w:rFonts w:asciiTheme="minorHAnsi" w:hAnsiTheme="minorHAnsi"/>
          <w:b/>
          <w:bCs/>
          <w:sz w:val="24"/>
          <w:szCs w:val="24"/>
        </w:rPr>
      </w:pPr>
    </w:p>
    <w:p w14:paraId="71C2BD1F" w14:textId="14512D69" w:rsidR="009A0D6A" w:rsidRDefault="009A0D6A" w:rsidP="009A0D6A">
      <w:pPr>
        <w:pStyle w:val="ListParagraph"/>
        <w:rPr>
          <w:rFonts w:asciiTheme="minorHAnsi" w:hAnsiTheme="minorHAnsi"/>
          <w:sz w:val="24"/>
          <w:szCs w:val="24"/>
        </w:rPr>
      </w:pPr>
      <w:r w:rsidRPr="009A0D6A">
        <w:rPr>
          <w:rFonts w:asciiTheme="minorHAnsi" w:hAnsiTheme="minorHAnsi"/>
          <w:sz w:val="24"/>
          <w:szCs w:val="24"/>
        </w:rPr>
        <w:t>Investigators must record ever action taking during an investigation.  You must review the different ways in which they can record their actions such as w</w:t>
      </w:r>
      <w:r w:rsidRPr="008260C8">
        <w:rPr>
          <w:rFonts w:asciiTheme="minorHAnsi" w:hAnsiTheme="minorHAnsi"/>
          <w:sz w:val="24"/>
          <w:szCs w:val="24"/>
        </w:rPr>
        <w:t>ritten contemporaneous notes</w:t>
      </w:r>
      <w:r w:rsidRPr="009A0D6A">
        <w:rPr>
          <w:rFonts w:asciiTheme="minorHAnsi" w:hAnsiTheme="minorHAnsi"/>
          <w:sz w:val="24"/>
          <w:szCs w:val="24"/>
        </w:rPr>
        <w:t>, hashing for data integrity, evidence logs, forensics imaging and voice recordings.  U</w:t>
      </w:r>
      <w:r w:rsidRPr="008260C8">
        <w:rPr>
          <w:rFonts w:asciiTheme="minorHAnsi" w:hAnsiTheme="minorHAnsi"/>
          <w:sz w:val="24"/>
          <w:szCs w:val="24"/>
        </w:rPr>
        <w:t xml:space="preserve">nderstand that every action taken during an investigation must be </w:t>
      </w:r>
      <w:r w:rsidRPr="008260C8">
        <w:rPr>
          <w:rFonts w:asciiTheme="minorHAnsi" w:hAnsiTheme="minorHAnsi"/>
          <w:b/>
          <w:bCs/>
          <w:sz w:val="24"/>
          <w:szCs w:val="24"/>
        </w:rPr>
        <w:t>recorded clearly</w:t>
      </w:r>
      <w:r w:rsidRPr="008260C8">
        <w:rPr>
          <w:rFonts w:asciiTheme="minorHAnsi" w:hAnsiTheme="minorHAnsi"/>
          <w:sz w:val="24"/>
          <w:szCs w:val="24"/>
        </w:rPr>
        <w:t xml:space="preserve">. </w:t>
      </w:r>
    </w:p>
    <w:p w14:paraId="0947CF5E" w14:textId="22EB01CC" w:rsidR="00967BB8" w:rsidRDefault="00967BB8" w:rsidP="009A0D6A">
      <w:pPr>
        <w:pStyle w:val="ListParagraph"/>
        <w:rPr>
          <w:rFonts w:asciiTheme="minorHAnsi" w:hAnsiTheme="minorHAnsi"/>
          <w:sz w:val="24"/>
          <w:szCs w:val="24"/>
        </w:rPr>
      </w:pPr>
    </w:p>
    <w:p w14:paraId="60028CC5" w14:textId="09A7329B" w:rsidR="00967BB8" w:rsidRPr="00967BB8" w:rsidRDefault="00967BB8" w:rsidP="00967BB8">
      <w:pPr>
        <w:spacing w:before="0" w:after="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What was done</w:t>
      </w:r>
    </w:p>
    <w:p w14:paraId="5CDF3D21" w14:textId="77777777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When it was done</w:t>
      </w:r>
    </w:p>
    <w:p w14:paraId="7B38F37A" w14:textId="77777777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Why it was done</w:t>
      </w:r>
    </w:p>
    <w:p w14:paraId="52E17D04" w14:textId="77777777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How it was done</w:t>
      </w:r>
    </w:p>
    <w:p w14:paraId="2F85D94C" w14:textId="77777777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What tools were used</w:t>
      </w:r>
    </w:p>
    <w:p w14:paraId="3CEE0017" w14:textId="77777777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What the results were</w:t>
      </w:r>
    </w:p>
    <w:p w14:paraId="11865723" w14:textId="77777777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This protects the integrity of the investigation and ensures the evidence can stand up to scrutiny in court.</w:t>
      </w:r>
    </w:p>
    <w:p w14:paraId="69C998F4" w14:textId="77777777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Key methods investigators use to record their actions</w:t>
      </w:r>
    </w:p>
    <w:p w14:paraId="75FDAE2A" w14:textId="77777777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📝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Contemporaneous written notes</w:t>
      </w:r>
    </w:p>
    <w:p w14:paraId="200F862F" w14:textId="77777777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These are real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time notes taken during the investigation.</w:t>
      </w:r>
    </w:p>
    <w:p w14:paraId="0E9B758B" w14:textId="77777777" w:rsidR="00967BB8" w:rsidRPr="00967BB8" w:rsidRDefault="00967BB8" w:rsidP="00967BB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Capture actions, observations, decisions, and timestamps as they happen.</w:t>
      </w:r>
    </w:p>
    <w:p w14:paraId="7CF91F5F" w14:textId="77777777" w:rsidR="00967BB8" w:rsidRPr="00967BB8" w:rsidRDefault="00967BB8" w:rsidP="00967BB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Provide a chronological record that can be referred to months or years later.</w:t>
      </w:r>
    </w:p>
    <w:p w14:paraId="7C358375" w14:textId="77777777" w:rsidR="00967BB8" w:rsidRPr="00967BB8" w:rsidRDefault="00967BB8" w:rsidP="00967BB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Often written in bound notebooks or secure digital logs to prevent alteration.</w:t>
      </w:r>
    </w:p>
    <w:p w14:paraId="2C011AC3" w14:textId="77777777" w:rsidR="00967BB8" w:rsidRPr="00967BB8" w:rsidRDefault="00967BB8" w:rsidP="00967BB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Courts treat contemporaneous notes as highly credible because they reflect immediate observations.</w:t>
      </w:r>
    </w:p>
    <w:p w14:paraId="416C7D09" w14:textId="77777777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🔐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Hashing to prove data integrity</w:t>
      </w:r>
    </w:p>
    <w:p w14:paraId="7A05A612" w14:textId="77777777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Hash values (e.g., MD5, SHA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1, SHA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256) act like digital fingerprints.</w:t>
      </w:r>
    </w:p>
    <w:p w14:paraId="45C0FEA5" w14:textId="77777777" w:rsidR="00967BB8" w:rsidRPr="00967BB8" w:rsidRDefault="00967BB8" w:rsidP="00967BB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Generated before and after imaging or copying data.</w:t>
      </w:r>
    </w:p>
    <w:p w14:paraId="17F5CE65" w14:textId="77777777" w:rsidR="00967BB8" w:rsidRPr="00967BB8" w:rsidRDefault="00967BB8" w:rsidP="00967BB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Prove that the evidence has </w:t>
      </w:r>
      <w:r w:rsidRPr="00967B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not been altered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during handling or analysis.</w:t>
      </w:r>
    </w:p>
    <w:p w14:paraId="4BFBB2FC" w14:textId="77777777" w:rsidR="00967BB8" w:rsidRPr="00967BB8" w:rsidRDefault="00967BB8" w:rsidP="00967BB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Allow another examiner to verify the exact same data set.</w:t>
      </w:r>
    </w:p>
    <w:p w14:paraId="120E5387" w14:textId="77777777" w:rsidR="00967BB8" w:rsidRPr="00967BB8" w:rsidRDefault="00967BB8" w:rsidP="00967BB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Essential for demonstrating authenticity in court.</w:t>
      </w:r>
    </w:p>
    <w:p w14:paraId="4AA71DB0" w14:textId="77777777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📂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Evidence logs and chain of custody records</w:t>
      </w:r>
    </w:p>
    <w:p w14:paraId="082AB2E5" w14:textId="77777777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These track the movement and handling of every piece of evidence.</w:t>
      </w:r>
    </w:p>
    <w:p w14:paraId="691DB961" w14:textId="77777777" w:rsidR="00967BB8" w:rsidRPr="00967BB8" w:rsidRDefault="00967BB8" w:rsidP="00967BB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Record who collected the evidence, when, where, and how.</w:t>
      </w:r>
    </w:p>
    <w:p w14:paraId="345DB54D" w14:textId="77777777" w:rsidR="00967BB8" w:rsidRPr="00967BB8" w:rsidRDefault="00967BB8" w:rsidP="00967BB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Document every transfer between people or storage locations.</w:t>
      </w:r>
    </w:p>
    <w:p w14:paraId="0A011681" w14:textId="77777777" w:rsidR="00967BB8" w:rsidRPr="00967BB8" w:rsidRDefault="00967BB8" w:rsidP="00967BB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Include signatures, dates, times, and storage conditions.</w:t>
      </w:r>
    </w:p>
    <w:p w14:paraId="66C909EF" w14:textId="77777777" w:rsidR="00967BB8" w:rsidRPr="00967BB8" w:rsidRDefault="00967BB8" w:rsidP="00967BB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Prevent accusations of tampering, contamination, or unauthorised access.</w:t>
      </w:r>
    </w:p>
    <w:p w14:paraId="498F0312" w14:textId="77777777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💾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Forensic imaging records</w:t>
      </w:r>
    </w:p>
    <w:p w14:paraId="0E759CF0" w14:textId="77777777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Forensic imaging creates a bit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for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noBreakHyphen/>
        <w:t>bit copy of a device.</w:t>
      </w:r>
    </w:p>
    <w:p w14:paraId="51125D08" w14:textId="77777777" w:rsidR="00967BB8" w:rsidRPr="00967BB8" w:rsidRDefault="00967BB8" w:rsidP="00967BB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Documentation includes the imaging tool used, version number, settings, and process.</w:t>
      </w:r>
    </w:p>
    <w:p w14:paraId="4887DE70" w14:textId="77777777" w:rsidR="00967BB8" w:rsidRPr="00967BB8" w:rsidRDefault="00967BB8" w:rsidP="00967BB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Hash values of the original and the image are recorded.</w:t>
      </w:r>
    </w:p>
    <w:p w14:paraId="1F6D430F" w14:textId="77777777" w:rsidR="00967BB8" w:rsidRPr="00967BB8" w:rsidRDefault="00967BB8" w:rsidP="00967BB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Notes explain any errors, bad sectors, or anomalies encountered.</w:t>
      </w:r>
    </w:p>
    <w:p w14:paraId="3DB25E28" w14:textId="77777777" w:rsidR="00967BB8" w:rsidRPr="00967BB8" w:rsidRDefault="00967BB8" w:rsidP="00967BB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Ensures the original device is preserved while analysis is performed on the copy.</w:t>
      </w:r>
    </w:p>
    <w:p w14:paraId="7ED2F7D9" w14:textId="77777777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🎙</w:t>
      </w: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️ Voice recordings (where permitted)</w:t>
      </w:r>
    </w:p>
    <w:p w14:paraId="7E7B3F6E" w14:textId="77777777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Some investigators use audio recordings to supplement written notes.</w:t>
      </w:r>
    </w:p>
    <w:p w14:paraId="593D6C0D" w14:textId="77777777" w:rsidR="00967BB8" w:rsidRPr="00967BB8" w:rsidRDefault="00967BB8" w:rsidP="00967BB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Useful during scene examinations or when hands are occupied.</w:t>
      </w:r>
    </w:p>
    <w:p w14:paraId="246709C3" w14:textId="77777777" w:rsidR="00967BB8" w:rsidRPr="00967BB8" w:rsidRDefault="00967BB8" w:rsidP="00967BB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Capture immediate thoughts, observations, and decisions.</w:t>
      </w:r>
    </w:p>
    <w:p w14:paraId="1FEE4BEB" w14:textId="77777777" w:rsidR="00967BB8" w:rsidRPr="00967BB8" w:rsidRDefault="00967BB8" w:rsidP="00967BB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Must be stored securely and transcribed if required for court.</w:t>
      </w:r>
    </w:p>
    <w:p w14:paraId="10F1B22B" w14:textId="77777777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Many forensic tools generate their own logs.</w:t>
      </w:r>
    </w:p>
    <w:p w14:paraId="234CD0D2" w14:textId="77777777" w:rsidR="00967BB8" w:rsidRPr="00967BB8" w:rsidRDefault="00967BB8" w:rsidP="00967BB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Record commands executed, timestamps, and system responses.</w:t>
      </w:r>
    </w:p>
    <w:p w14:paraId="54F3E0C7" w14:textId="77777777" w:rsidR="00967BB8" w:rsidRPr="00967BB8" w:rsidRDefault="00967BB8" w:rsidP="00967BB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Provide a technical audit trail that supports the investigator’s notes.</w:t>
      </w:r>
    </w:p>
    <w:p w14:paraId="2B031FFD" w14:textId="77777777" w:rsidR="00967BB8" w:rsidRPr="00967BB8" w:rsidRDefault="00967BB8" w:rsidP="00967BB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Help another examiner replicate the analysis exactly.</w:t>
      </w:r>
    </w:p>
    <w:p w14:paraId="396FCA98" w14:textId="77777777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Visual documentation supports written notes.</w:t>
      </w:r>
    </w:p>
    <w:p w14:paraId="10BC0E00" w14:textId="77777777" w:rsidR="00967BB8" w:rsidRPr="00967BB8" w:rsidRDefault="00967BB8" w:rsidP="00967BB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Photos of device setup, cable connections, serial numbers, and scene layout.</w:t>
      </w:r>
    </w:p>
    <w:p w14:paraId="1971D53E" w14:textId="77777777" w:rsidR="00967BB8" w:rsidRPr="00967BB8" w:rsidRDefault="00967BB8" w:rsidP="00967BB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Screenshots of tool outputs, error messages, or key artefacts.</w:t>
      </w:r>
    </w:p>
    <w:p w14:paraId="3F0E6AB0" w14:textId="77777777" w:rsidR="00967BB8" w:rsidRPr="00967BB8" w:rsidRDefault="00967BB8" w:rsidP="00967BB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Provide context that written notes alone may not capture.</w:t>
      </w:r>
    </w:p>
    <w:p w14:paraId="0828AAD2" w14:textId="77777777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Strong documentation ensures that:</w:t>
      </w:r>
    </w:p>
    <w:p w14:paraId="1B2DF63C" w14:textId="77777777" w:rsidR="00967BB8" w:rsidRPr="00967BB8" w:rsidRDefault="00967BB8" w:rsidP="00967BB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Evidence is admissible because it can be shown to be authentic and unaltered.</w:t>
      </w:r>
    </w:p>
    <w:p w14:paraId="4D4C1B43" w14:textId="77777777" w:rsidR="00967BB8" w:rsidRPr="00967BB8" w:rsidRDefault="00967BB8" w:rsidP="00967BB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investigation is transparent, with no unexplained gaps.</w:t>
      </w:r>
    </w:p>
    <w:p w14:paraId="7BBEAD68" w14:textId="77777777" w:rsidR="00967BB8" w:rsidRPr="00967BB8" w:rsidRDefault="00967BB8" w:rsidP="00967BB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Another examiner can verify the findings, meeting forensic repeatability standards.</w:t>
      </w:r>
    </w:p>
    <w:p w14:paraId="5D0F6757" w14:textId="77777777" w:rsidR="00967BB8" w:rsidRPr="00967BB8" w:rsidRDefault="00967BB8" w:rsidP="00967BB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defence cannot claim misconduct, fabrication, or contamination.</w:t>
      </w:r>
    </w:p>
    <w:p w14:paraId="32FC587C" w14:textId="77777777" w:rsidR="00967BB8" w:rsidRPr="00967BB8" w:rsidRDefault="00967BB8" w:rsidP="00967BB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investigator can confidently testify, even years later.</w:t>
      </w:r>
    </w:p>
    <w:p w14:paraId="15DB6BC2" w14:textId="77777777" w:rsidR="00967BB8" w:rsidRPr="00967BB8" w:rsidRDefault="00967BB8" w:rsidP="00967B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What investigators risk without proper documentation</w:t>
      </w:r>
    </w:p>
    <w:p w14:paraId="1DC1BBBC" w14:textId="77777777" w:rsidR="00967BB8" w:rsidRPr="00967BB8" w:rsidRDefault="00967BB8" w:rsidP="00967BB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Evidence may be ruled inadmissible.</w:t>
      </w:r>
    </w:p>
    <w:p w14:paraId="2C4BCF00" w14:textId="77777777" w:rsidR="00967BB8" w:rsidRPr="00967BB8" w:rsidRDefault="00967BB8" w:rsidP="00967BB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defence may argue the investigation was unreliable or biased.</w:t>
      </w:r>
    </w:p>
    <w:p w14:paraId="7350F336" w14:textId="77777777" w:rsidR="00967BB8" w:rsidRPr="00967BB8" w:rsidRDefault="00967BB8" w:rsidP="00967BB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chain of custody may be considered broken.</w:t>
      </w:r>
    </w:p>
    <w:p w14:paraId="038F5203" w14:textId="77777777" w:rsidR="00967BB8" w:rsidRPr="00967BB8" w:rsidRDefault="00967BB8" w:rsidP="00967BB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investigator’s credibility may be damaged.</w:t>
      </w:r>
    </w:p>
    <w:p w14:paraId="2C49E614" w14:textId="77777777" w:rsidR="00967BB8" w:rsidRPr="00967BB8" w:rsidRDefault="00967BB8" w:rsidP="00967BB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7B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entire case may collapse</w:t>
      </w:r>
    </w:p>
    <w:p w14:paraId="78011EC9" w14:textId="77777777" w:rsidR="009A0D6A" w:rsidRPr="009A0D6A" w:rsidRDefault="009A0D6A" w:rsidP="00967BB8">
      <w:pPr>
        <w:rPr>
          <w:rFonts w:asciiTheme="minorHAnsi" w:hAnsiTheme="minorHAnsi"/>
          <w:sz w:val="24"/>
          <w:szCs w:val="24"/>
        </w:rPr>
      </w:pPr>
    </w:p>
    <w:p w14:paraId="307A238F" w14:textId="7EE8FF18" w:rsidR="008260C8" w:rsidRPr="009A0D6A" w:rsidRDefault="008260C8" w:rsidP="009A0D6A">
      <w:pPr>
        <w:pStyle w:val="ListParagraph"/>
        <w:numPr>
          <w:ilvl w:val="0"/>
          <w:numId w:val="7"/>
        </w:numPr>
        <w:rPr>
          <w:rFonts w:asciiTheme="minorHAnsi" w:hAnsiTheme="minorHAnsi"/>
          <w:b/>
          <w:bCs/>
          <w:sz w:val="24"/>
          <w:szCs w:val="24"/>
        </w:rPr>
      </w:pPr>
      <w:r w:rsidRPr="009A0D6A">
        <w:rPr>
          <w:rFonts w:asciiTheme="minorHAnsi" w:hAnsiTheme="minorHAnsi"/>
          <w:b/>
          <w:bCs/>
          <w:sz w:val="24"/>
          <w:szCs w:val="24"/>
        </w:rPr>
        <w:t>Chain of Custody - PowerPoint 3</w:t>
      </w:r>
    </w:p>
    <w:p w14:paraId="1D9B1140" w14:textId="77777777" w:rsidR="009A0D6A" w:rsidRPr="009A0D6A" w:rsidRDefault="009A0D6A" w:rsidP="009A0D6A">
      <w:pPr>
        <w:pStyle w:val="ListParagraph"/>
        <w:rPr>
          <w:rFonts w:asciiTheme="minorHAnsi" w:hAnsiTheme="minorHAnsi"/>
          <w:b/>
          <w:bCs/>
          <w:sz w:val="24"/>
          <w:szCs w:val="24"/>
        </w:rPr>
      </w:pPr>
    </w:p>
    <w:p w14:paraId="0C5CA6B4" w14:textId="2B43B7F2" w:rsidR="009A0D6A" w:rsidRDefault="009A0D6A" w:rsidP="009A0D6A">
      <w:pPr>
        <w:pStyle w:val="ListParagraph"/>
        <w:rPr>
          <w:rFonts w:asciiTheme="minorHAnsi" w:hAnsiTheme="minorHAnsi"/>
          <w:sz w:val="24"/>
          <w:szCs w:val="24"/>
        </w:rPr>
      </w:pPr>
      <w:r w:rsidRPr="008260C8">
        <w:rPr>
          <w:rFonts w:asciiTheme="minorHAnsi" w:hAnsiTheme="minorHAnsi"/>
          <w:sz w:val="24"/>
          <w:szCs w:val="24"/>
        </w:rPr>
        <w:t xml:space="preserve">Chain of custody ensures the evidence </w:t>
      </w:r>
      <w:r w:rsidRPr="008260C8">
        <w:rPr>
          <w:rFonts w:asciiTheme="minorHAnsi" w:hAnsiTheme="minorHAnsi"/>
          <w:b/>
          <w:bCs/>
          <w:sz w:val="24"/>
          <w:szCs w:val="24"/>
        </w:rPr>
        <w:t>remains trustworthy and admissible</w:t>
      </w:r>
      <w:r w:rsidRPr="008260C8">
        <w:rPr>
          <w:rFonts w:asciiTheme="minorHAnsi" w:hAnsiTheme="minorHAnsi"/>
          <w:sz w:val="24"/>
          <w:szCs w:val="24"/>
        </w:rPr>
        <w:t>.</w:t>
      </w:r>
      <w:r w:rsidRPr="009A0D6A">
        <w:rPr>
          <w:rFonts w:asciiTheme="minorHAnsi" w:hAnsiTheme="minorHAnsi"/>
          <w:sz w:val="24"/>
          <w:szCs w:val="24"/>
        </w:rPr>
        <w:t xml:space="preserve"> But you must understand what </w:t>
      </w:r>
      <w:r w:rsidR="008260C8" w:rsidRPr="008260C8">
        <w:rPr>
          <w:rFonts w:asciiTheme="minorHAnsi" w:hAnsiTheme="minorHAnsi"/>
          <w:b/>
          <w:bCs/>
          <w:sz w:val="24"/>
          <w:szCs w:val="24"/>
        </w:rPr>
        <w:t>Chain of Custody</w:t>
      </w:r>
      <w:r w:rsidR="008260C8" w:rsidRPr="008260C8">
        <w:rPr>
          <w:rFonts w:asciiTheme="minorHAnsi" w:hAnsiTheme="minorHAnsi"/>
          <w:sz w:val="24"/>
          <w:szCs w:val="24"/>
        </w:rPr>
        <w:t xml:space="preserve"> means and why it is important.</w:t>
      </w:r>
      <w:r w:rsidRPr="009A0D6A">
        <w:rPr>
          <w:rFonts w:asciiTheme="minorHAnsi" w:hAnsiTheme="minorHAnsi"/>
          <w:sz w:val="24"/>
          <w:szCs w:val="24"/>
        </w:rPr>
        <w:t xml:space="preserve"> Think about who collected the evidence, is it in s</w:t>
      </w:r>
      <w:r w:rsidR="008260C8" w:rsidRPr="008260C8">
        <w:rPr>
          <w:rFonts w:asciiTheme="minorHAnsi" w:hAnsiTheme="minorHAnsi"/>
          <w:sz w:val="24"/>
          <w:szCs w:val="24"/>
        </w:rPr>
        <w:t>ecure storage</w:t>
      </w:r>
      <w:r w:rsidRPr="009A0D6A">
        <w:rPr>
          <w:rFonts w:asciiTheme="minorHAnsi" w:hAnsiTheme="minorHAnsi"/>
          <w:sz w:val="24"/>
          <w:szCs w:val="24"/>
        </w:rPr>
        <w:t>, how was the</w:t>
      </w:r>
      <w:r w:rsidR="008260C8" w:rsidRPr="008260C8">
        <w:rPr>
          <w:rFonts w:asciiTheme="minorHAnsi" w:hAnsiTheme="minorHAnsi"/>
          <w:sz w:val="24"/>
          <w:szCs w:val="24"/>
        </w:rPr>
        <w:t xml:space="preserve"> transfer of evidence</w:t>
      </w:r>
      <w:r w:rsidRPr="009A0D6A">
        <w:rPr>
          <w:rFonts w:asciiTheme="minorHAnsi" w:hAnsiTheme="minorHAnsi"/>
          <w:sz w:val="24"/>
          <w:szCs w:val="24"/>
        </w:rPr>
        <w:t xml:space="preserve"> conducted, is it labelled and packaged </w:t>
      </w:r>
      <w:r w:rsidR="008260C8" w:rsidRPr="008260C8">
        <w:rPr>
          <w:rFonts w:asciiTheme="minorHAnsi" w:hAnsiTheme="minorHAnsi"/>
          <w:sz w:val="24"/>
          <w:szCs w:val="24"/>
        </w:rPr>
        <w:t>(“bagging and tagging”)</w:t>
      </w:r>
      <w:r w:rsidRPr="009A0D6A">
        <w:rPr>
          <w:rFonts w:asciiTheme="minorHAnsi" w:hAnsiTheme="minorHAnsi"/>
          <w:sz w:val="24"/>
          <w:szCs w:val="24"/>
        </w:rPr>
        <w:t>. Here is an Example of Chain of custody form:</w:t>
      </w:r>
    </w:p>
    <w:p w14:paraId="4E4C0E49" w14:textId="77777777" w:rsidR="009A0D6A" w:rsidRPr="004A0341" w:rsidRDefault="009A0D6A" w:rsidP="009A0D6A">
      <w:pPr>
        <w:pStyle w:val="ListParagraph"/>
        <w:rPr>
          <w:rFonts w:asciiTheme="minorHAnsi" w:hAnsiTheme="minorHAnsi"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38"/>
        <w:gridCol w:w="1092"/>
        <w:gridCol w:w="7186"/>
      </w:tblGrid>
      <w:tr w:rsidR="009A0D6A" w:rsidRPr="004A0341" w14:paraId="524C1E3B" w14:textId="77777777" w:rsidTr="00F57ED3">
        <w:tc>
          <w:tcPr>
            <w:tcW w:w="0" w:type="auto"/>
            <w:gridSpan w:val="3"/>
            <w:hideMark/>
          </w:tcPr>
          <w:p w14:paraId="597400B6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b/>
                <w:bCs/>
                <w:sz w:val="24"/>
                <w:szCs w:val="24"/>
              </w:rPr>
              <w:t>Description of Evidence</w:t>
            </w:r>
          </w:p>
        </w:tc>
      </w:tr>
      <w:tr w:rsidR="009A0D6A" w:rsidRPr="004A0341" w14:paraId="4A029F3B" w14:textId="77777777" w:rsidTr="00F57ED3">
        <w:tc>
          <w:tcPr>
            <w:tcW w:w="0" w:type="auto"/>
            <w:hideMark/>
          </w:tcPr>
          <w:p w14:paraId="4D30AEA6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Item #</w:t>
            </w:r>
          </w:p>
        </w:tc>
        <w:tc>
          <w:tcPr>
            <w:tcW w:w="0" w:type="auto"/>
            <w:hideMark/>
          </w:tcPr>
          <w:p w14:paraId="5FA901C0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hideMark/>
          </w:tcPr>
          <w:p w14:paraId="71B50EB8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b/>
                <w:bCs/>
                <w:sz w:val="24"/>
                <w:szCs w:val="24"/>
              </w:rPr>
              <w:t>Description of Item </w:t>
            </w:r>
            <w:r w:rsidRPr="004A0341">
              <w:rPr>
                <w:rFonts w:asciiTheme="minorHAnsi" w:hAnsiTheme="minorHAnsi"/>
                <w:sz w:val="24"/>
                <w:szCs w:val="24"/>
              </w:rPr>
              <w:t>(Model, Serial #, Condition, Marks, Scratches)</w:t>
            </w:r>
          </w:p>
        </w:tc>
      </w:tr>
      <w:tr w:rsidR="009A0D6A" w:rsidRPr="004A0341" w14:paraId="01B5F029" w14:textId="77777777" w:rsidTr="00F57ED3">
        <w:tc>
          <w:tcPr>
            <w:tcW w:w="0" w:type="auto"/>
            <w:hideMark/>
          </w:tcPr>
          <w:p w14:paraId="61A373F9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 </w:t>
            </w:r>
            <w:r w:rsidRPr="009A0D6A">
              <w:rPr>
                <w:rFonts w:asciiTheme="minorHAnsi" w:hAnsi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6A4F39E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9A0D6A">
              <w:rPr>
                <w:rFonts w:asciiTheme="minorHAnsi" w:hAnsiTheme="minorHAnsi"/>
                <w:sz w:val="24"/>
                <w:szCs w:val="24"/>
              </w:rPr>
              <w:t>1</w:t>
            </w:r>
            <w:r w:rsidRPr="004A0341">
              <w:rPr>
                <w:rFonts w:asciiTheme="minorHAnsi" w:hAnsiTheme="minorHAnsi"/>
                <w:sz w:val="24"/>
                <w:szCs w:val="24"/>
              </w:rPr>
              <w:t> </w:t>
            </w:r>
          </w:p>
        </w:tc>
        <w:tc>
          <w:tcPr>
            <w:tcW w:w="0" w:type="auto"/>
            <w:hideMark/>
          </w:tcPr>
          <w:p w14:paraId="1122DE46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9A0D6A">
              <w:rPr>
                <w:rFonts w:asciiTheme="minorHAnsi" w:hAnsiTheme="minorHAnsi"/>
                <w:sz w:val="24"/>
                <w:szCs w:val="24"/>
              </w:rPr>
              <w:t xml:space="preserve">Kingston </w:t>
            </w:r>
            <w:proofErr w:type="spellStart"/>
            <w:r w:rsidRPr="009A0D6A">
              <w:rPr>
                <w:rFonts w:asciiTheme="minorHAnsi" w:hAnsiTheme="minorHAnsi"/>
                <w:sz w:val="24"/>
                <w:szCs w:val="24"/>
              </w:rPr>
              <w:t>DataTraveler</w:t>
            </w:r>
            <w:proofErr w:type="spellEnd"/>
            <w:r w:rsidRPr="009A0D6A">
              <w:rPr>
                <w:rFonts w:asciiTheme="minorHAnsi" w:hAnsiTheme="minorHAnsi"/>
                <w:sz w:val="24"/>
                <w:szCs w:val="24"/>
              </w:rPr>
              <w:t xml:space="preserve"> USB flash drive, 32GB, black with red slider, Serial No. DT32-45821, good condition, small scratch on rear casing, labelled “Exhibit A”.</w:t>
            </w:r>
          </w:p>
        </w:tc>
      </w:tr>
      <w:tr w:rsidR="009A0D6A" w:rsidRPr="004A0341" w14:paraId="7D6E15C0" w14:textId="77777777" w:rsidTr="00F57ED3">
        <w:tc>
          <w:tcPr>
            <w:tcW w:w="0" w:type="auto"/>
            <w:hideMark/>
          </w:tcPr>
          <w:p w14:paraId="3BCB085F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lastRenderedPageBreak/>
              <w:t> </w:t>
            </w:r>
            <w:r w:rsidRPr="009A0D6A">
              <w:rPr>
                <w:rFonts w:asciiTheme="minorHAnsi" w:hAnsi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70CF62F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9A0D6A">
              <w:rPr>
                <w:rFonts w:asciiTheme="minorHAnsi" w:hAnsiTheme="minorHAnsi"/>
                <w:sz w:val="24"/>
                <w:szCs w:val="24"/>
              </w:rPr>
              <w:t>1</w:t>
            </w:r>
            <w:r w:rsidRPr="004A0341">
              <w:rPr>
                <w:rFonts w:asciiTheme="minorHAnsi" w:hAnsiTheme="minorHAnsi"/>
                <w:sz w:val="24"/>
                <w:szCs w:val="24"/>
              </w:rPr>
              <w:t> </w:t>
            </w:r>
          </w:p>
        </w:tc>
        <w:tc>
          <w:tcPr>
            <w:tcW w:w="0" w:type="auto"/>
            <w:hideMark/>
          </w:tcPr>
          <w:p w14:paraId="474D5977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9A0D6A">
              <w:rPr>
                <w:rFonts w:asciiTheme="minorHAnsi" w:hAnsiTheme="minorHAnsi"/>
                <w:sz w:val="24"/>
                <w:szCs w:val="24"/>
              </w:rPr>
              <w:t>Printed hash value sheet recovered with USB, A4 paper, slight fold in top right corner, no visible damage.</w:t>
            </w:r>
          </w:p>
        </w:tc>
      </w:tr>
    </w:tbl>
    <w:p w14:paraId="168EA75B" w14:textId="3927DE49" w:rsidR="009A0D6A" w:rsidRPr="004A0341" w:rsidRDefault="009A0D6A" w:rsidP="009A0D6A">
      <w:pPr>
        <w:rPr>
          <w:rFonts w:asciiTheme="minorHAnsi" w:hAnsiTheme="minorHAnsi"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31"/>
        <w:gridCol w:w="1578"/>
        <w:gridCol w:w="1473"/>
        <w:gridCol w:w="1490"/>
        <w:gridCol w:w="3744"/>
      </w:tblGrid>
      <w:tr w:rsidR="009A0D6A" w:rsidRPr="004A0341" w14:paraId="7EDC5542" w14:textId="77777777" w:rsidTr="00F57ED3">
        <w:tc>
          <w:tcPr>
            <w:tcW w:w="0" w:type="auto"/>
            <w:gridSpan w:val="5"/>
            <w:hideMark/>
          </w:tcPr>
          <w:p w14:paraId="79B70F8C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b/>
                <w:bCs/>
                <w:sz w:val="24"/>
                <w:szCs w:val="24"/>
              </w:rPr>
              <w:t>Chain of Custody</w:t>
            </w:r>
          </w:p>
        </w:tc>
      </w:tr>
      <w:tr w:rsidR="009A0D6A" w:rsidRPr="009A0D6A" w14:paraId="79E32C0C" w14:textId="77777777" w:rsidTr="00F57ED3">
        <w:tc>
          <w:tcPr>
            <w:tcW w:w="0" w:type="auto"/>
            <w:hideMark/>
          </w:tcPr>
          <w:p w14:paraId="65BFB84A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b/>
                <w:bCs/>
                <w:sz w:val="24"/>
                <w:szCs w:val="24"/>
              </w:rPr>
              <w:t>Item #</w:t>
            </w:r>
          </w:p>
        </w:tc>
        <w:tc>
          <w:tcPr>
            <w:tcW w:w="0" w:type="auto"/>
            <w:hideMark/>
          </w:tcPr>
          <w:p w14:paraId="070DDDB5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b/>
                <w:bCs/>
                <w:sz w:val="24"/>
                <w:szCs w:val="24"/>
              </w:rPr>
              <w:t>Date/Time</w:t>
            </w:r>
          </w:p>
        </w:tc>
        <w:tc>
          <w:tcPr>
            <w:tcW w:w="0" w:type="auto"/>
            <w:hideMark/>
          </w:tcPr>
          <w:p w14:paraId="39FF0EAB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b/>
                <w:bCs/>
                <w:sz w:val="24"/>
                <w:szCs w:val="24"/>
              </w:rPr>
              <w:t>Released by</w:t>
            </w:r>
            <w:r w:rsidRPr="004A0341">
              <w:rPr>
                <w:rFonts w:asciiTheme="minorHAnsi" w:hAnsiTheme="minorHAnsi"/>
                <w:sz w:val="24"/>
                <w:szCs w:val="24"/>
              </w:rPr>
              <w:br/>
              <w:t>(Signature &amp; ID#)</w:t>
            </w:r>
          </w:p>
        </w:tc>
        <w:tc>
          <w:tcPr>
            <w:tcW w:w="0" w:type="auto"/>
            <w:hideMark/>
          </w:tcPr>
          <w:p w14:paraId="08E28C84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b/>
                <w:bCs/>
                <w:sz w:val="24"/>
                <w:szCs w:val="24"/>
              </w:rPr>
              <w:t>Received by</w:t>
            </w:r>
            <w:r w:rsidRPr="004A0341">
              <w:rPr>
                <w:rFonts w:asciiTheme="minorHAnsi" w:hAnsiTheme="minorHAnsi"/>
                <w:sz w:val="24"/>
                <w:szCs w:val="24"/>
              </w:rPr>
              <w:br/>
              <w:t>(Signature &amp; ID#)</w:t>
            </w:r>
          </w:p>
        </w:tc>
        <w:tc>
          <w:tcPr>
            <w:tcW w:w="0" w:type="auto"/>
            <w:hideMark/>
          </w:tcPr>
          <w:p w14:paraId="763567FC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b/>
                <w:bCs/>
                <w:sz w:val="24"/>
                <w:szCs w:val="24"/>
              </w:rPr>
              <w:t>Comments/Location</w:t>
            </w:r>
          </w:p>
        </w:tc>
      </w:tr>
      <w:tr w:rsidR="009A0D6A" w:rsidRPr="009A0D6A" w14:paraId="72DAADB5" w14:textId="77777777" w:rsidTr="00F57ED3">
        <w:tc>
          <w:tcPr>
            <w:tcW w:w="0" w:type="auto"/>
            <w:hideMark/>
          </w:tcPr>
          <w:p w14:paraId="1B1DD228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 </w:t>
            </w:r>
            <w:r w:rsidRPr="009A0D6A">
              <w:rPr>
                <w:rFonts w:asciiTheme="minorHAnsi" w:hAnsi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213FD81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10/03/2026 09:15</w:t>
            </w:r>
          </w:p>
        </w:tc>
        <w:tc>
          <w:tcPr>
            <w:tcW w:w="0" w:type="auto"/>
            <w:vAlign w:val="center"/>
            <w:hideMark/>
          </w:tcPr>
          <w:p w14:paraId="33F127D0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A. Smith / ID 1042</w:t>
            </w:r>
          </w:p>
        </w:tc>
        <w:tc>
          <w:tcPr>
            <w:tcW w:w="0" w:type="auto"/>
            <w:vAlign w:val="center"/>
            <w:hideMark/>
          </w:tcPr>
          <w:p w14:paraId="45912A42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B. Jones / ID 1178</w:t>
            </w:r>
          </w:p>
        </w:tc>
        <w:tc>
          <w:tcPr>
            <w:tcW w:w="0" w:type="auto"/>
            <w:hideMark/>
          </w:tcPr>
          <w:p w14:paraId="6D0EFBB1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USB seized from desk drawer at scene and placed in evidence bag.</w:t>
            </w:r>
          </w:p>
        </w:tc>
      </w:tr>
      <w:tr w:rsidR="009A0D6A" w:rsidRPr="009A0D6A" w14:paraId="7D459C0D" w14:textId="77777777" w:rsidTr="00F57ED3">
        <w:tc>
          <w:tcPr>
            <w:tcW w:w="0" w:type="auto"/>
            <w:hideMark/>
          </w:tcPr>
          <w:p w14:paraId="4A46F50F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 </w:t>
            </w:r>
            <w:r w:rsidRPr="009A0D6A">
              <w:rPr>
                <w:rFonts w:asciiTheme="minorHAnsi" w:hAnsi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F34277A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10/03/2026 09:30 </w:t>
            </w:r>
          </w:p>
        </w:tc>
        <w:tc>
          <w:tcPr>
            <w:tcW w:w="0" w:type="auto"/>
            <w:vAlign w:val="center"/>
            <w:hideMark/>
          </w:tcPr>
          <w:p w14:paraId="2EDB43CB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B. Jones / ID 1178</w:t>
            </w:r>
          </w:p>
        </w:tc>
        <w:tc>
          <w:tcPr>
            <w:tcW w:w="0" w:type="auto"/>
            <w:hideMark/>
          </w:tcPr>
          <w:p w14:paraId="2CC49FBC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C. Patel / ID 1221</w:t>
            </w:r>
          </w:p>
        </w:tc>
        <w:tc>
          <w:tcPr>
            <w:tcW w:w="0" w:type="auto"/>
            <w:hideMark/>
          </w:tcPr>
          <w:p w14:paraId="0E30B2BC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Transferred to digital forensics lab for imaging.</w:t>
            </w:r>
          </w:p>
        </w:tc>
      </w:tr>
      <w:tr w:rsidR="009A0D6A" w:rsidRPr="009A0D6A" w14:paraId="23C18136" w14:textId="77777777" w:rsidTr="00F57ED3">
        <w:tc>
          <w:tcPr>
            <w:tcW w:w="0" w:type="auto"/>
            <w:hideMark/>
          </w:tcPr>
          <w:p w14:paraId="7280A30B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 </w:t>
            </w:r>
            <w:r w:rsidRPr="009A0D6A">
              <w:rPr>
                <w:rFonts w:asciiTheme="minorHAnsi" w:hAnsi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BFBD4CE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10/03/2026 10:05</w:t>
            </w:r>
          </w:p>
        </w:tc>
        <w:tc>
          <w:tcPr>
            <w:tcW w:w="0" w:type="auto"/>
            <w:vAlign w:val="center"/>
            <w:hideMark/>
          </w:tcPr>
          <w:p w14:paraId="171FCDC3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C. Patel / ID 1221</w:t>
            </w:r>
          </w:p>
        </w:tc>
        <w:tc>
          <w:tcPr>
            <w:tcW w:w="0" w:type="auto"/>
            <w:hideMark/>
          </w:tcPr>
          <w:p w14:paraId="3A256D09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 D. Brown / ID 1310</w:t>
            </w:r>
          </w:p>
        </w:tc>
        <w:tc>
          <w:tcPr>
            <w:tcW w:w="0" w:type="auto"/>
            <w:hideMark/>
          </w:tcPr>
          <w:p w14:paraId="48D4B8C7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Stored in secure evidence locker, Locker 4B.</w:t>
            </w:r>
          </w:p>
        </w:tc>
      </w:tr>
      <w:tr w:rsidR="009A0D6A" w:rsidRPr="009A0D6A" w14:paraId="6295499D" w14:textId="77777777" w:rsidTr="00F57ED3">
        <w:tc>
          <w:tcPr>
            <w:tcW w:w="0" w:type="auto"/>
            <w:hideMark/>
          </w:tcPr>
          <w:p w14:paraId="5186C311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 </w:t>
            </w:r>
            <w:r w:rsidRPr="009A0D6A">
              <w:rPr>
                <w:rFonts w:asciiTheme="minorHAnsi" w:hAnsi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F643D5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11/03/2026 08:45</w:t>
            </w:r>
          </w:p>
        </w:tc>
        <w:tc>
          <w:tcPr>
            <w:tcW w:w="0" w:type="auto"/>
            <w:vAlign w:val="center"/>
            <w:hideMark/>
          </w:tcPr>
          <w:p w14:paraId="3795285B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D. Brown / ID 1310</w:t>
            </w:r>
          </w:p>
        </w:tc>
        <w:tc>
          <w:tcPr>
            <w:tcW w:w="0" w:type="auto"/>
            <w:vAlign w:val="center"/>
            <w:hideMark/>
          </w:tcPr>
          <w:p w14:paraId="703A0D10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C. Patel / ID 1221</w:t>
            </w:r>
          </w:p>
        </w:tc>
        <w:tc>
          <w:tcPr>
            <w:tcW w:w="0" w:type="auto"/>
            <w:vAlign w:val="center"/>
            <w:hideMark/>
          </w:tcPr>
          <w:p w14:paraId="7E140F20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Removed from locker for forensic examination.</w:t>
            </w:r>
          </w:p>
        </w:tc>
      </w:tr>
      <w:tr w:rsidR="009A0D6A" w:rsidRPr="009A0D6A" w14:paraId="15EF2DFE" w14:textId="77777777" w:rsidTr="00F57ED3">
        <w:tc>
          <w:tcPr>
            <w:tcW w:w="0" w:type="auto"/>
            <w:hideMark/>
          </w:tcPr>
          <w:p w14:paraId="14360A24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 </w:t>
            </w:r>
            <w:r w:rsidRPr="009A0D6A">
              <w:rPr>
                <w:rFonts w:asciiTheme="minorHAnsi" w:hAnsi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2FD573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11/03/2026 11:20</w:t>
            </w:r>
          </w:p>
        </w:tc>
        <w:tc>
          <w:tcPr>
            <w:tcW w:w="0" w:type="auto"/>
            <w:vAlign w:val="center"/>
            <w:hideMark/>
          </w:tcPr>
          <w:p w14:paraId="5E1C9CD4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C. Patel / ID 1221</w:t>
            </w:r>
          </w:p>
        </w:tc>
        <w:tc>
          <w:tcPr>
            <w:tcW w:w="0" w:type="auto"/>
            <w:vAlign w:val="center"/>
            <w:hideMark/>
          </w:tcPr>
          <w:p w14:paraId="0AB95B31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D. Brown / ID 1310</w:t>
            </w:r>
          </w:p>
        </w:tc>
        <w:tc>
          <w:tcPr>
            <w:tcW w:w="0" w:type="auto"/>
            <w:hideMark/>
          </w:tcPr>
          <w:p w14:paraId="03EC290B" w14:textId="77777777" w:rsidR="009A0D6A" w:rsidRPr="004A0341" w:rsidRDefault="009A0D6A" w:rsidP="00F57ED3">
            <w:pPr>
              <w:rPr>
                <w:rFonts w:asciiTheme="minorHAnsi" w:hAnsiTheme="minorHAnsi"/>
                <w:sz w:val="24"/>
                <w:szCs w:val="24"/>
              </w:rPr>
            </w:pPr>
            <w:r w:rsidRPr="004A0341">
              <w:rPr>
                <w:rFonts w:asciiTheme="minorHAnsi" w:hAnsiTheme="minorHAnsi"/>
                <w:sz w:val="24"/>
                <w:szCs w:val="24"/>
              </w:rPr>
              <w:t>Returned to secure evidence locker after imaging and hash verification.</w:t>
            </w:r>
          </w:p>
        </w:tc>
      </w:tr>
    </w:tbl>
    <w:p w14:paraId="1BB53234" w14:textId="56CCD664" w:rsidR="009A0D6A" w:rsidRPr="009A0D6A" w:rsidRDefault="009A0D6A" w:rsidP="009A0D6A">
      <w:pPr>
        <w:rPr>
          <w:rFonts w:asciiTheme="minorHAnsi" w:hAnsiTheme="minorHAnsi"/>
          <w:sz w:val="24"/>
          <w:szCs w:val="24"/>
        </w:rPr>
      </w:pPr>
      <w:r w:rsidRPr="004A0341">
        <w:rPr>
          <w:rFonts w:asciiTheme="minorHAnsi" w:hAnsiTheme="minorHAnsi"/>
          <w:sz w:val="24"/>
          <w:szCs w:val="24"/>
        </w:rPr>
        <w:t> </w:t>
      </w:r>
    </w:p>
    <w:sectPr w:rsidR="009A0D6A" w:rsidRPr="009A0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A2E4B"/>
    <w:multiLevelType w:val="multilevel"/>
    <w:tmpl w:val="7BEA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52A69"/>
    <w:multiLevelType w:val="multilevel"/>
    <w:tmpl w:val="6E26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9567B"/>
    <w:multiLevelType w:val="multilevel"/>
    <w:tmpl w:val="D0E6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64635"/>
    <w:multiLevelType w:val="multilevel"/>
    <w:tmpl w:val="662A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07B9F"/>
    <w:multiLevelType w:val="multilevel"/>
    <w:tmpl w:val="A9BA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12A99"/>
    <w:multiLevelType w:val="multilevel"/>
    <w:tmpl w:val="BAE2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C5273"/>
    <w:multiLevelType w:val="multilevel"/>
    <w:tmpl w:val="BEB8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021B7"/>
    <w:multiLevelType w:val="multilevel"/>
    <w:tmpl w:val="37E6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9588E"/>
    <w:multiLevelType w:val="multilevel"/>
    <w:tmpl w:val="FB06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245C1"/>
    <w:multiLevelType w:val="multilevel"/>
    <w:tmpl w:val="81E6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C07DC"/>
    <w:multiLevelType w:val="hybridMultilevel"/>
    <w:tmpl w:val="021675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C93EBC"/>
    <w:multiLevelType w:val="multilevel"/>
    <w:tmpl w:val="E490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45F71"/>
    <w:multiLevelType w:val="multilevel"/>
    <w:tmpl w:val="6A96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24988"/>
    <w:multiLevelType w:val="multilevel"/>
    <w:tmpl w:val="3C0A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8118E"/>
    <w:multiLevelType w:val="multilevel"/>
    <w:tmpl w:val="369C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F68A7"/>
    <w:multiLevelType w:val="multilevel"/>
    <w:tmpl w:val="1744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A1ABD"/>
    <w:multiLevelType w:val="multilevel"/>
    <w:tmpl w:val="DB7C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C7235E"/>
    <w:multiLevelType w:val="multilevel"/>
    <w:tmpl w:val="11D6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634E2"/>
    <w:multiLevelType w:val="multilevel"/>
    <w:tmpl w:val="DDD8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323DF"/>
    <w:multiLevelType w:val="multilevel"/>
    <w:tmpl w:val="B06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C0FBF"/>
    <w:multiLevelType w:val="multilevel"/>
    <w:tmpl w:val="9EB6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66A2E"/>
    <w:multiLevelType w:val="multilevel"/>
    <w:tmpl w:val="67D2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3546F2"/>
    <w:multiLevelType w:val="multilevel"/>
    <w:tmpl w:val="D944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A35DFA"/>
    <w:multiLevelType w:val="multilevel"/>
    <w:tmpl w:val="35DA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9C094A"/>
    <w:multiLevelType w:val="multilevel"/>
    <w:tmpl w:val="15D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DC00A2"/>
    <w:multiLevelType w:val="multilevel"/>
    <w:tmpl w:val="CE34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4"/>
  </w:num>
  <w:num w:numId="3">
    <w:abstractNumId w:val="0"/>
  </w:num>
  <w:num w:numId="4">
    <w:abstractNumId w:val="14"/>
  </w:num>
  <w:num w:numId="5">
    <w:abstractNumId w:val="12"/>
  </w:num>
  <w:num w:numId="6">
    <w:abstractNumId w:val="7"/>
  </w:num>
  <w:num w:numId="7">
    <w:abstractNumId w:val="10"/>
  </w:num>
  <w:num w:numId="8">
    <w:abstractNumId w:val="5"/>
  </w:num>
  <w:num w:numId="9">
    <w:abstractNumId w:val="13"/>
  </w:num>
  <w:num w:numId="10">
    <w:abstractNumId w:val="25"/>
  </w:num>
  <w:num w:numId="11">
    <w:abstractNumId w:val="21"/>
  </w:num>
  <w:num w:numId="12">
    <w:abstractNumId w:val="15"/>
  </w:num>
  <w:num w:numId="13">
    <w:abstractNumId w:val="3"/>
  </w:num>
  <w:num w:numId="14">
    <w:abstractNumId w:val="8"/>
  </w:num>
  <w:num w:numId="15">
    <w:abstractNumId w:val="22"/>
  </w:num>
  <w:num w:numId="16">
    <w:abstractNumId w:val="2"/>
  </w:num>
  <w:num w:numId="17">
    <w:abstractNumId w:val="16"/>
  </w:num>
  <w:num w:numId="18">
    <w:abstractNumId w:val="23"/>
  </w:num>
  <w:num w:numId="19">
    <w:abstractNumId w:val="17"/>
  </w:num>
  <w:num w:numId="20">
    <w:abstractNumId w:val="18"/>
  </w:num>
  <w:num w:numId="21">
    <w:abstractNumId w:val="1"/>
  </w:num>
  <w:num w:numId="22">
    <w:abstractNumId w:val="24"/>
  </w:num>
  <w:num w:numId="23">
    <w:abstractNumId w:val="11"/>
  </w:num>
  <w:num w:numId="24">
    <w:abstractNumId w:val="19"/>
  </w:num>
  <w:num w:numId="25">
    <w:abstractNumId w:val="6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C8"/>
    <w:rsid w:val="00146C66"/>
    <w:rsid w:val="002F61BA"/>
    <w:rsid w:val="00381774"/>
    <w:rsid w:val="008260C8"/>
    <w:rsid w:val="008263FE"/>
    <w:rsid w:val="00967BB8"/>
    <w:rsid w:val="009A0D6A"/>
    <w:rsid w:val="00D9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E3432"/>
  <w15:chartTrackingRefBased/>
  <w15:docId w15:val="{8902BF6A-F3A9-4DDA-8B9B-7D4B5359F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3FE"/>
    <w:pPr>
      <w:spacing w:before="120" w:after="120" w:line="240" w:lineRule="auto"/>
    </w:pPr>
    <w:rPr>
      <w:rFonts w:ascii="Verdana" w:hAnsi="Verdan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0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0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0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0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0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0C8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0C8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0C8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0C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0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0C8"/>
    <w:rPr>
      <w:rFonts w:ascii="Verdana" w:hAnsi="Verdan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0C8"/>
    <w:rPr>
      <w:rFonts w:ascii="Verdana" w:hAnsi="Verdan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0C8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A0D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967B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7BB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967B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1493</Words>
  <Characters>8515</Characters>
  <Application>Microsoft Office Word</Application>
  <DocSecurity>0</DocSecurity>
  <Lines>70</Lines>
  <Paragraphs>19</Paragraphs>
  <ScaleCrop>false</ScaleCrop>
  <Company/>
  <LinksUpToDate>false</LinksUpToDate>
  <CharactersWithSpaces>9989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Eckford</dc:creator>
  <cp:keywords/>
  <dc:description/>
  <cp:lastModifiedBy>Connor Campbell He/Him (Student)</cp:lastModifiedBy>
  <cp:revision>3</cp:revision>
  <dcterms:created xsi:type="dcterms:W3CDTF">2026-03-16T14:44:00Z</dcterms:created>
  <dcterms:modified xsi:type="dcterms:W3CDTF">2026-03-17T10:03:00Z</dcterms:modified>
</cp:coreProperties>
</file>