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5B9BD5" w:themeColor="accent1"/>
          <w:lang w:val="en-GB"/>
        </w:rPr>
        <w:id w:val="131576766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72A6659" w14:textId="77777777" w:rsidR="00026305" w:rsidRDefault="00026305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  <w:lang w:val="en-GB" w:eastAsia="en-GB"/>
            </w:rPr>
            <w:drawing>
              <wp:inline distT="0" distB="0" distL="0" distR="0" wp14:anchorId="243F4795" wp14:editId="07777777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DBF28DAEC7B14A2C8496767DB5D92B2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6FC4C243" w14:textId="13A837B0" w:rsidR="00026305" w:rsidRDefault="006D00B7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Python PROGRAM</w:t>
              </w:r>
              <w:r w:rsidR="00C33598"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 xml:space="preserve"> assesment</w:t>
              </w:r>
            </w:p>
          </w:sdtContent>
        </w:sdt>
        <w:sdt>
          <w:sdtPr>
            <w:rPr>
              <w:color w:val="5B9BD5" w:themeColor="accent1"/>
              <w:sz w:val="36"/>
              <w:szCs w:val="28"/>
            </w:rPr>
            <w:alias w:val="Subtitle"/>
            <w:tag w:val=""/>
            <w:id w:val="328029620"/>
            <w:placeholder>
              <w:docPart w:val="4023733E3A1A463D8B3528BCE729F78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5AEEA579" w14:textId="1F20F09D" w:rsidR="00026305" w:rsidRPr="00026305" w:rsidRDefault="00C33598">
              <w:pPr>
                <w:pStyle w:val="NoSpacing"/>
                <w:jc w:val="center"/>
                <w:rPr>
                  <w:color w:val="5B9BD5" w:themeColor="accent1"/>
                  <w:sz w:val="36"/>
                  <w:szCs w:val="28"/>
                </w:rPr>
              </w:pPr>
              <w:r>
                <w:rPr>
                  <w:color w:val="5B9BD5" w:themeColor="accent1"/>
                  <w:sz w:val="36"/>
                  <w:szCs w:val="28"/>
                </w:rPr>
                <w:t>Testing Template</w:t>
              </w:r>
            </w:p>
          </w:sdtContent>
        </w:sdt>
        <w:p w14:paraId="4F46B818" w14:textId="77777777" w:rsidR="00026305" w:rsidRDefault="00026305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  <w:lang w:val="en-GB" w:eastAsia="en-GB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DB991F6" wp14:editId="0777777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caps/>
                                    <w:color w:val="FF0000"/>
                                    <w:sz w:val="36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10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52EDB151" w14:textId="2D329DFC" w:rsidR="00026305" w:rsidRPr="006D00B7" w:rsidRDefault="002C023F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b/>
                                        <w:caps/>
                                        <w:color w:val="FF0000"/>
                                        <w:sz w:val="36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caps/>
                                        <w:color w:val="FF0000"/>
                                        <w:sz w:val="36"/>
                                        <w:szCs w:val="28"/>
                                      </w:rPr>
                                      <w:t>November 10, 2025</w:t>
                                    </w:r>
                                  </w:p>
                                </w:sdtContent>
                              </w:sdt>
                              <w:p w14:paraId="3D0973B8" w14:textId="1C4BE987" w:rsidR="00026305" w:rsidRPr="006D00B7" w:rsidRDefault="00224ADA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color w:val="FF0000"/>
                                    <w:sz w:val="28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aps/>
                                      <w:color w:val="FF0000"/>
                                      <w:sz w:val="28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C023F">
                                      <w:rPr>
                                        <w:b/>
                                        <w:caps/>
                                        <w:color w:val="FF0000"/>
                                        <w:sz w:val="28"/>
                                      </w:rPr>
                                      <w:t>Connor Campbell</w:t>
                                    </w:r>
                                  </w:sdtContent>
                                </w:sdt>
                              </w:p>
                              <w:p w14:paraId="53001C44" w14:textId="77777777" w:rsidR="00026305" w:rsidRPr="006D00B7" w:rsidRDefault="00224ADA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color w:val="FF0000"/>
                                    <w:sz w:val="28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olor w:val="FF0000"/>
                                      <w:sz w:val="28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026305" w:rsidRPr="006D00B7">
                                      <w:rPr>
                                        <w:b/>
                                        <w:color w:val="FF0000"/>
                                        <w:sz w:val="28"/>
                                      </w:rPr>
                                      <w:t>Matriculation Number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DB991F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b/>
                              <w:caps/>
                              <w:color w:val="FF0000"/>
                              <w:sz w:val="36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10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52EDB151" w14:textId="2D329DFC" w:rsidR="00026305" w:rsidRPr="006D00B7" w:rsidRDefault="002C023F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b/>
                                  <w:caps/>
                                  <w:color w:val="FF0000"/>
                                  <w:sz w:val="36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color w:val="FF0000"/>
                                  <w:sz w:val="36"/>
                                  <w:szCs w:val="28"/>
                                </w:rPr>
                                <w:t>November 10, 2025</w:t>
                              </w:r>
                            </w:p>
                          </w:sdtContent>
                        </w:sdt>
                        <w:p w14:paraId="3D0973B8" w14:textId="1C4BE987" w:rsidR="00026305" w:rsidRPr="006D00B7" w:rsidRDefault="00224ADA">
                          <w:pPr>
                            <w:pStyle w:val="NoSpacing"/>
                            <w:jc w:val="center"/>
                            <w:rPr>
                              <w:b/>
                              <w:color w:val="FF0000"/>
                              <w:sz w:val="28"/>
                            </w:rPr>
                          </w:pPr>
                          <w:sdt>
                            <w:sdtPr>
                              <w:rPr>
                                <w:b/>
                                <w:caps/>
                                <w:color w:val="FF0000"/>
                                <w:sz w:val="28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C023F">
                                <w:rPr>
                                  <w:b/>
                                  <w:caps/>
                                  <w:color w:val="FF0000"/>
                                  <w:sz w:val="28"/>
                                </w:rPr>
                                <w:t>Connor Campbell</w:t>
                              </w:r>
                            </w:sdtContent>
                          </w:sdt>
                        </w:p>
                        <w:p w14:paraId="53001C44" w14:textId="77777777" w:rsidR="00026305" w:rsidRPr="006D00B7" w:rsidRDefault="00224ADA">
                          <w:pPr>
                            <w:pStyle w:val="NoSpacing"/>
                            <w:jc w:val="center"/>
                            <w:rPr>
                              <w:b/>
                              <w:color w:val="FF0000"/>
                              <w:sz w:val="28"/>
                            </w:rPr>
                          </w:pPr>
                          <w:sdt>
                            <w:sdtPr>
                              <w:rPr>
                                <w:b/>
                                <w:color w:val="FF0000"/>
                                <w:sz w:val="28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026305" w:rsidRPr="006D00B7">
                                <w:rPr>
                                  <w:b/>
                                  <w:color w:val="FF0000"/>
                                  <w:sz w:val="28"/>
                                </w:rPr>
                                <w:t>Matriculation Number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  <w:lang w:val="en-GB" w:eastAsia="en-GB"/>
            </w:rPr>
            <w:drawing>
              <wp:inline distT="0" distB="0" distL="0" distR="0" wp14:anchorId="31FCB63F" wp14:editId="07777777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A37501D" w14:textId="77777777" w:rsidR="00026305" w:rsidRDefault="00026305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58699723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06425CA" w14:textId="77777777" w:rsidR="00026305" w:rsidRDefault="00026305">
          <w:pPr>
            <w:pStyle w:val="TOCHeading"/>
          </w:pPr>
          <w:r>
            <w:t>Contents</w:t>
          </w:r>
        </w:p>
        <w:p w14:paraId="40B86F81" w14:textId="528A8BA1" w:rsidR="006D00B7" w:rsidRDefault="00B902D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4844581" w:history="1">
            <w:r w:rsidR="006D00B7" w:rsidRPr="00BB0450">
              <w:rPr>
                <w:rStyle w:val="Hyperlink"/>
                <w:noProof/>
              </w:rPr>
              <w:t>The test log</w:t>
            </w:r>
            <w:r w:rsidR="006D00B7">
              <w:rPr>
                <w:noProof/>
                <w:webHidden/>
              </w:rPr>
              <w:tab/>
            </w:r>
            <w:r w:rsidR="006D00B7">
              <w:rPr>
                <w:noProof/>
                <w:webHidden/>
              </w:rPr>
              <w:fldChar w:fldCharType="begin"/>
            </w:r>
            <w:r w:rsidR="006D00B7">
              <w:rPr>
                <w:noProof/>
                <w:webHidden/>
              </w:rPr>
              <w:instrText xml:space="preserve"> PAGEREF _Toc164844581 \h </w:instrText>
            </w:r>
            <w:r w:rsidR="006D00B7">
              <w:rPr>
                <w:noProof/>
                <w:webHidden/>
              </w:rPr>
            </w:r>
            <w:r w:rsidR="006D00B7">
              <w:rPr>
                <w:noProof/>
                <w:webHidden/>
              </w:rPr>
              <w:fldChar w:fldCharType="separate"/>
            </w:r>
            <w:r w:rsidR="006D00B7">
              <w:rPr>
                <w:noProof/>
                <w:webHidden/>
              </w:rPr>
              <w:t>2</w:t>
            </w:r>
            <w:r w:rsidR="006D00B7">
              <w:rPr>
                <w:noProof/>
                <w:webHidden/>
              </w:rPr>
              <w:fldChar w:fldCharType="end"/>
            </w:r>
          </w:hyperlink>
        </w:p>
        <w:p w14:paraId="5DAB6C7B" w14:textId="0B57C1F4" w:rsidR="00026305" w:rsidRDefault="00B902D5">
          <w:r>
            <w:rPr>
              <w:b/>
              <w:bCs/>
              <w:noProof/>
              <w:lang w:val="en-US"/>
            </w:rPr>
            <w:fldChar w:fldCharType="end"/>
          </w:r>
        </w:p>
      </w:sdtContent>
    </w:sdt>
    <w:p w14:paraId="02EB378F" w14:textId="77777777" w:rsidR="00026305" w:rsidRDefault="00026305"/>
    <w:p w14:paraId="6A05A809" w14:textId="77777777" w:rsidR="00026305" w:rsidRDefault="00026305"/>
    <w:p w14:paraId="5A39BBE3" w14:textId="77777777" w:rsidR="00026305" w:rsidRDefault="00026305">
      <w:r>
        <w:br w:type="page"/>
      </w:r>
    </w:p>
    <w:p w14:paraId="0CFB0676" w14:textId="77777777" w:rsidR="00290306" w:rsidRPr="006D00B7" w:rsidRDefault="00F14FE1" w:rsidP="00F14FE1">
      <w:pPr>
        <w:pStyle w:val="Heading2"/>
        <w:rPr>
          <w:sz w:val="32"/>
        </w:rPr>
      </w:pPr>
      <w:bookmarkStart w:id="0" w:name="_Toc164844581"/>
      <w:r w:rsidRPr="006D00B7">
        <w:rPr>
          <w:sz w:val="32"/>
        </w:rPr>
        <w:lastRenderedPageBreak/>
        <w:t>The test log</w:t>
      </w:r>
      <w:bookmarkEnd w:id="0"/>
    </w:p>
    <w:p w14:paraId="45FB0818" w14:textId="77777777" w:rsidR="00F14FE1" w:rsidRPr="00F14FE1" w:rsidRDefault="00F14FE1" w:rsidP="00F14FE1"/>
    <w:p w14:paraId="31EEA1F6" w14:textId="1F5740E3" w:rsidR="00290306" w:rsidRDefault="00290306" w:rsidP="00290306">
      <w:r w:rsidRPr="00290306">
        <w:t>The te</w:t>
      </w:r>
      <w:r w:rsidR="00BE57BA">
        <w:t>st log on the</w:t>
      </w:r>
      <w:r w:rsidRPr="00290306">
        <w:t xml:space="preserve"> page shows examples of testing and is not intended to be exhaustive. All syntax errors should be eliminated using the Integrated Programming Environment. </w:t>
      </w:r>
    </w:p>
    <w:p w14:paraId="34118E96" w14:textId="5908899A" w:rsidR="00BE57BA" w:rsidRPr="00BE57BA" w:rsidRDefault="00C33598" w:rsidP="00BE57BA">
      <w:pPr>
        <w:spacing w:after="0" w:line="240" w:lineRule="auto"/>
        <w:jc w:val="center"/>
        <w:rPr>
          <w:rFonts w:ascii="Bradley Hand ITC" w:eastAsia="Times New Roman" w:hAnsi="Bradley Hand ITC" w:cs="Times New Roman"/>
          <w:b/>
          <w:sz w:val="56"/>
          <w:szCs w:val="56"/>
          <w:lang w:eastAsia="en-GB"/>
        </w:rPr>
      </w:pPr>
      <w:r w:rsidRPr="006D00B7">
        <w:rPr>
          <w:rFonts w:ascii="Bradley Hand ITC" w:eastAsia="Times New Roman" w:hAnsi="Bradley Hand ITC" w:cs="Courier New"/>
          <w:b/>
          <w:color w:val="FF0000"/>
          <w:sz w:val="56"/>
          <w:szCs w:val="56"/>
          <w:lang w:eastAsia="en-GB"/>
        </w:rPr>
        <w:t>Name of your script here</w:t>
      </w:r>
      <w:r w:rsidR="00BE57BA" w:rsidRPr="00BE57BA">
        <w:rPr>
          <w:rFonts w:ascii="Bradley Hand ITC" w:eastAsia="Times New Roman" w:hAnsi="Bradley Hand ITC" w:cs="Courier New"/>
          <w:b/>
          <w:sz w:val="56"/>
          <w:szCs w:val="56"/>
          <w:lang w:eastAsia="en-GB"/>
        </w:rPr>
        <w:t>.</w:t>
      </w:r>
    </w:p>
    <w:p w14:paraId="2097EE28" w14:textId="77777777" w:rsidR="00BE57BA" w:rsidRPr="00BE57BA" w:rsidRDefault="00BE57BA" w:rsidP="00BE57BA">
      <w:pPr>
        <w:spacing w:after="0" w:line="240" w:lineRule="auto"/>
        <w:jc w:val="center"/>
        <w:rPr>
          <w:rFonts w:ascii="Eras Medium ITC" w:eastAsia="Times New Roman" w:hAnsi="Eras Medium ITC" w:cs="Times New Roman"/>
          <w:sz w:val="24"/>
          <w:szCs w:val="24"/>
          <w:lang w:eastAsia="en-GB"/>
        </w:rPr>
      </w:pPr>
    </w:p>
    <w:p w14:paraId="7F9829F4" w14:textId="77777777" w:rsidR="00BE57BA" w:rsidRPr="00BE57BA" w:rsidRDefault="00BE57BA" w:rsidP="00BE57BA">
      <w:pPr>
        <w:spacing w:after="0" w:line="240" w:lineRule="auto"/>
        <w:jc w:val="center"/>
        <w:rPr>
          <w:rFonts w:ascii="Eras Medium ITC" w:eastAsia="Times New Roman" w:hAnsi="Eras Medium ITC" w:cs="Times New Roman"/>
          <w:sz w:val="24"/>
          <w:szCs w:val="24"/>
          <w:lang w:eastAsia="en-GB"/>
        </w:rPr>
      </w:pPr>
      <w:r w:rsidRPr="00BE57BA">
        <w:rPr>
          <w:rFonts w:ascii="Eras Medium ITC" w:eastAsia="Times New Roman" w:hAnsi="Eras Medium ITC" w:cs="Times New Roman"/>
          <w:sz w:val="24"/>
          <w:szCs w:val="24"/>
          <w:lang w:eastAsia="en-GB"/>
        </w:rPr>
        <w:t>Functional Output Response Test Log</w:t>
      </w:r>
    </w:p>
    <w:p w14:paraId="0B8E630A" w14:textId="77777777" w:rsidR="00BE57BA" w:rsidRPr="00BE57BA" w:rsidRDefault="00BE57BA" w:rsidP="00BE57BA">
      <w:pPr>
        <w:spacing w:after="0" w:line="240" w:lineRule="auto"/>
        <w:rPr>
          <w:rFonts w:ascii="Eras Medium ITC" w:eastAsia="Times New Roman" w:hAnsi="Eras Medium ITC" w:cs="Times New Roman"/>
          <w:sz w:val="24"/>
          <w:szCs w:val="24"/>
          <w:lang w:eastAsia="en-GB"/>
        </w:rPr>
      </w:pPr>
    </w:p>
    <w:p w14:paraId="613BA613" w14:textId="0D323BD5" w:rsidR="00BE57BA" w:rsidRPr="00BE57BA" w:rsidRDefault="006D00B7" w:rsidP="006D00B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Eras Medium ITC" w:eastAsia="Times New Roman" w:hAnsi="Eras Medium ITC" w:cs="Times New Roman"/>
          <w:sz w:val="24"/>
          <w:szCs w:val="24"/>
          <w:lang w:eastAsia="en-GB"/>
        </w:rPr>
      </w:pPr>
      <w:r>
        <w:rPr>
          <w:rFonts w:ascii="Eras Medium ITC" w:eastAsia="Times New Roman" w:hAnsi="Eras Medium ITC" w:cs="Times New Roman"/>
          <w:sz w:val="24"/>
          <w:szCs w:val="24"/>
          <w:lang w:eastAsia="en-GB"/>
        </w:rPr>
        <w:t>In the test columns below, enter each step of your programs working.</w:t>
      </w:r>
      <w:r w:rsidR="00BE57BA" w:rsidRPr="00BE57BA">
        <w:rPr>
          <w:rFonts w:ascii="Eras Medium ITC" w:eastAsia="Times New Roman" w:hAnsi="Eras Medium ITC" w:cs="Times New Roman"/>
          <w:sz w:val="24"/>
          <w:szCs w:val="24"/>
          <w:lang w:eastAsia="en-GB"/>
        </w:rPr>
        <w:tab/>
      </w:r>
      <w:r w:rsidR="00BE57BA" w:rsidRPr="00BE57BA">
        <w:rPr>
          <w:rFonts w:ascii="Eras Medium ITC" w:eastAsia="Times New Roman" w:hAnsi="Eras Medium ITC" w:cs="Times New Roman"/>
          <w:sz w:val="24"/>
          <w:szCs w:val="24"/>
          <w:lang w:eastAsia="en-GB"/>
        </w:rPr>
        <w:tab/>
      </w:r>
      <w:r w:rsidR="00BE57BA" w:rsidRPr="00BE57BA">
        <w:rPr>
          <w:rFonts w:ascii="Eras Medium ITC" w:eastAsia="Times New Roman" w:hAnsi="Eras Medium ITC" w:cs="Times New Roman"/>
          <w:sz w:val="24"/>
          <w:szCs w:val="24"/>
          <w:lang w:eastAsia="en-GB"/>
        </w:rPr>
        <w:tab/>
      </w:r>
      <w:r w:rsidR="00BE57BA" w:rsidRPr="00BE57BA">
        <w:rPr>
          <w:rFonts w:ascii="Bradley Hand ITC" w:eastAsia="Times New Roman" w:hAnsi="Bradley Hand ITC" w:cs="Courier New"/>
          <w:b/>
          <w:sz w:val="24"/>
          <w:szCs w:val="24"/>
          <w:lang w:eastAsia="en-GB"/>
        </w:rPr>
        <w:tab/>
      </w:r>
      <w:r w:rsidR="00BE57BA" w:rsidRPr="00BE57BA">
        <w:rPr>
          <w:rFonts w:ascii="Bradley Hand ITC" w:eastAsia="Times New Roman" w:hAnsi="Bradley Hand ITC" w:cs="Courier New"/>
          <w:b/>
          <w:sz w:val="24"/>
          <w:szCs w:val="24"/>
          <w:lang w:eastAsia="en-GB"/>
        </w:rPr>
        <w:tab/>
      </w:r>
      <w:r w:rsidR="00BE57BA" w:rsidRPr="00BE57BA">
        <w:rPr>
          <w:rFonts w:ascii="Eras Medium ITC" w:eastAsia="Times New Roman" w:hAnsi="Eras Medium ITC" w:cs="Times New Roman"/>
          <w:sz w:val="24"/>
          <w:szCs w:val="24"/>
          <w:lang w:eastAsia="en-GB"/>
        </w:rPr>
        <w:tab/>
      </w:r>
      <w:r w:rsidR="00BE57BA" w:rsidRPr="00BE57BA">
        <w:rPr>
          <w:rFonts w:ascii="Eras Medium ITC" w:eastAsia="Times New Roman" w:hAnsi="Eras Medium ITC" w:cs="Times New Roman"/>
          <w:sz w:val="24"/>
          <w:szCs w:val="24"/>
          <w:lang w:eastAsia="en-GB"/>
        </w:rPr>
        <w:tab/>
      </w:r>
      <w:r w:rsidR="00BE57BA" w:rsidRPr="00BE57BA">
        <w:rPr>
          <w:rFonts w:ascii="Eras Medium ITC" w:eastAsia="Times New Roman" w:hAnsi="Eras Medium ITC" w:cs="Times New Roman"/>
          <w:sz w:val="24"/>
          <w:szCs w:val="24"/>
          <w:lang w:eastAsia="en-GB"/>
        </w:rPr>
        <w:tab/>
      </w:r>
    </w:p>
    <w:p w14:paraId="485F022A" w14:textId="4C69C797" w:rsidR="00BE57BA" w:rsidRPr="00BE57BA" w:rsidRDefault="00BE57BA" w:rsidP="00BE57BA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rFonts w:ascii="Eras Medium ITC" w:eastAsia="Times New Roman" w:hAnsi="Eras Medium ITC" w:cs="Times New Roman"/>
          <w:sz w:val="24"/>
          <w:szCs w:val="24"/>
          <w:lang w:eastAsia="en-GB"/>
        </w:rPr>
      </w:pPr>
      <w:r w:rsidRPr="00BE57BA">
        <w:rPr>
          <w:rFonts w:ascii="Bradley Hand ITC" w:eastAsia="Times New Roman" w:hAnsi="Bradley Hand ITC" w:cs="Courier New"/>
          <w:b/>
          <w:sz w:val="24"/>
          <w:szCs w:val="24"/>
          <w:lang w:eastAsia="en-GB"/>
        </w:rPr>
        <w:tab/>
      </w:r>
      <w:r w:rsidRPr="00BE57BA">
        <w:rPr>
          <w:rFonts w:ascii="Eras Medium ITC" w:eastAsia="Times New Roman" w:hAnsi="Eras Medium ITC" w:cs="Times New Roman"/>
          <w:sz w:val="24"/>
          <w:szCs w:val="24"/>
          <w:lang w:eastAsia="en-GB"/>
        </w:rPr>
        <w:tab/>
      </w:r>
      <w:r w:rsidRPr="00BE57BA">
        <w:rPr>
          <w:rFonts w:ascii="Eras Medium ITC" w:eastAsia="Times New Roman" w:hAnsi="Eras Medium ITC" w:cs="Times New Roman"/>
          <w:sz w:val="24"/>
          <w:szCs w:val="24"/>
          <w:lang w:eastAsia="en-GB"/>
        </w:rPr>
        <w:tab/>
      </w:r>
      <w:r w:rsidRPr="00BE57BA">
        <w:rPr>
          <w:rFonts w:ascii="Eras Medium ITC" w:eastAsia="Times New Roman" w:hAnsi="Eras Medium ITC" w:cs="Times New Roman"/>
          <w:sz w:val="24"/>
          <w:szCs w:val="24"/>
          <w:lang w:eastAsia="en-GB"/>
        </w:rPr>
        <w:tab/>
      </w:r>
      <w:r w:rsidRPr="00BE57BA">
        <w:rPr>
          <w:rFonts w:ascii="Eras Medium ITC" w:eastAsia="Times New Roman" w:hAnsi="Eras Medium ITC" w:cs="Times New Roman"/>
          <w:sz w:val="24"/>
          <w:szCs w:val="24"/>
          <w:lang w:eastAsia="en-GB"/>
        </w:rPr>
        <w:tab/>
      </w:r>
      <w:r w:rsidRPr="00BE57BA">
        <w:rPr>
          <w:rFonts w:ascii="Eras Medium ITC" w:eastAsia="Times New Roman" w:hAnsi="Eras Medium ITC" w:cs="Times New Roman"/>
          <w:sz w:val="24"/>
          <w:szCs w:val="24"/>
          <w:lang w:eastAsia="en-GB"/>
        </w:rPr>
        <w:tab/>
      </w:r>
      <w:r w:rsidRPr="00BE57BA">
        <w:rPr>
          <w:rFonts w:ascii="Eras Medium ITC" w:eastAsia="Times New Roman" w:hAnsi="Eras Medium ITC" w:cs="Times New Roman"/>
          <w:sz w:val="24"/>
          <w:szCs w:val="24"/>
          <w:lang w:eastAsia="en-GB"/>
        </w:rPr>
        <w:tab/>
      </w:r>
      <w:r w:rsidRPr="00BE57BA">
        <w:rPr>
          <w:rFonts w:ascii="Eras Medium ITC" w:eastAsia="Times New Roman" w:hAnsi="Eras Medium ITC" w:cs="Times New Roman"/>
          <w:sz w:val="24"/>
          <w:szCs w:val="24"/>
          <w:lang w:eastAsia="en-GB"/>
        </w:rPr>
        <w:tab/>
      </w:r>
      <w:r w:rsidRPr="00BE57BA">
        <w:rPr>
          <w:rFonts w:ascii="Eras Medium ITC" w:eastAsia="Times New Roman" w:hAnsi="Eras Medium ITC" w:cs="Times New Roman"/>
          <w:sz w:val="24"/>
          <w:szCs w:val="24"/>
          <w:lang w:eastAsia="en-GB"/>
        </w:rPr>
        <w:tab/>
      </w:r>
      <w:r w:rsidRPr="00BE57BA">
        <w:rPr>
          <w:rFonts w:ascii="Eras Medium ITC" w:eastAsia="Times New Roman" w:hAnsi="Eras Medium ITC" w:cs="Times New Roman"/>
          <w:sz w:val="24"/>
          <w:szCs w:val="24"/>
          <w:lang w:eastAsia="en-GB"/>
        </w:rPr>
        <w:tab/>
      </w:r>
      <w:r w:rsidRPr="00BE57BA">
        <w:rPr>
          <w:rFonts w:ascii="Eras Medium ITC" w:eastAsia="Times New Roman" w:hAnsi="Eras Medium ITC" w:cs="Times New Roman"/>
          <w:sz w:val="24"/>
          <w:szCs w:val="24"/>
          <w:lang w:eastAsia="en-GB"/>
        </w:rPr>
        <w:tab/>
      </w:r>
      <w:r w:rsidRPr="00BE57BA">
        <w:rPr>
          <w:rFonts w:ascii="Eras Medium ITC" w:eastAsia="Times New Roman" w:hAnsi="Eras Medium ITC" w:cs="Times New Roman"/>
          <w:sz w:val="24"/>
          <w:szCs w:val="24"/>
          <w:lang w:eastAsia="en-GB"/>
        </w:rPr>
        <w:tab/>
      </w:r>
    </w:p>
    <w:p w14:paraId="7FE2E83C" w14:textId="77777777" w:rsidR="00BE57BA" w:rsidRPr="00BE57BA" w:rsidRDefault="00BE57BA" w:rsidP="00BE57BA">
      <w:pPr>
        <w:spacing w:after="0" w:line="240" w:lineRule="auto"/>
        <w:rPr>
          <w:rFonts w:ascii="Eras Medium ITC" w:eastAsia="Times New Roman" w:hAnsi="Eras Medium ITC" w:cs="Times New Roman"/>
          <w:sz w:val="24"/>
          <w:szCs w:val="24"/>
          <w:lang w:eastAsia="en-GB"/>
        </w:rPr>
      </w:pPr>
    </w:p>
    <w:tbl>
      <w:tblPr>
        <w:tblW w:w="935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9"/>
        <w:gridCol w:w="1721"/>
        <w:gridCol w:w="6126"/>
      </w:tblGrid>
      <w:tr w:rsidR="006D00B7" w:rsidRPr="00BE57BA" w14:paraId="5AF4BDBC" w14:textId="77777777" w:rsidTr="006D00B7">
        <w:tc>
          <w:tcPr>
            <w:tcW w:w="1709" w:type="dxa"/>
          </w:tcPr>
          <w:p w14:paraId="3EF443FA" w14:textId="77777777" w:rsidR="006D00B7" w:rsidRPr="00BE57BA" w:rsidRDefault="006D00B7" w:rsidP="00BE57BA">
            <w:pPr>
              <w:spacing w:after="0" w:line="240" w:lineRule="auto"/>
              <w:jc w:val="center"/>
              <w:rPr>
                <w:rFonts w:ascii="Eras Medium ITC" w:eastAsia="Times New Roman" w:hAnsi="Eras Medium ITC" w:cs="Times New Roman"/>
                <w:sz w:val="24"/>
                <w:szCs w:val="24"/>
                <w:lang w:eastAsia="en-GB"/>
              </w:rPr>
            </w:pPr>
            <w:r w:rsidRPr="00BE57BA">
              <w:rPr>
                <w:rFonts w:ascii="Eras Medium ITC" w:eastAsia="Times New Roman" w:hAnsi="Eras Medium ITC" w:cs="Times New Roman"/>
                <w:sz w:val="24"/>
                <w:szCs w:val="24"/>
                <w:lang w:eastAsia="en-GB"/>
              </w:rPr>
              <w:t>Input Test Item</w:t>
            </w:r>
          </w:p>
        </w:tc>
        <w:tc>
          <w:tcPr>
            <w:tcW w:w="1835" w:type="dxa"/>
          </w:tcPr>
          <w:p w14:paraId="3BE0A32A" w14:textId="638CCCDF" w:rsidR="006D00B7" w:rsidRPr="00BE57BA" w:rsidRDefault="006D00B7" w:rsidP="00BE57BA">
            <w:pPr>
              <w:spacing w:after="0" w:line="240" w:lineRule="auto"/>
              <w:jc w:val="center"/>
              <w:rPr>
                <w:rFonts w:ascii="Eras Medium ITC" w:eastAsia="Times New Roman" w:hAnsi="Eras Medium ITC" w:cs="Times New Roman"/>
                <w:sz w:val="24"/>
                <w:szCs w:val="24"/>
                <w:lang w:eastAsia="en-GB"/>
              </w:rPr>
            </w:pPr>
            <w:r w:rsidRPr="00BE57BA">
              <w:rPr>
                <w:rFonts w:ascii="Eras Medium ITC" w:eastAsia="Times New Roman" w:hAnsi="Eras Medium ITC" w:cs="Times New Roman"/>
                <w:sz w:val="24"/>
                <w:szCs w:val="24"/>
                <w:lang w:eastAsia="en-GB"/>
              </w:rPr>
              <w:t>Expected Response</w:t>
            </w:r>
          </w:p>
        </w:tc>
        <w:tc>
          <w:tcPr>
            <w:tcW w:w="5812" w:type="dxa"/>
          </w:tcPr>
          <w:p w14:paraId="40962420" w14:textId="571AEAAC" w:rsidR="006D00B7" w:rsidRPr="00BE57BA" w:rsidRDefault="006D00B7" w:rsidP="00BE57BA">
            <w:pPr>
              <w:spacing w:after="0" w:line="240" w:lineRule="auto"/>
              <w:jc w:val="center"/>
              <w:rPr>
                <w:rFonts w:ascii="Eras Medium ITC" w:eastAsia="Times New Roman" w:hAnsi="Eras Medium ITC" w:cs="Times New Roman"/>
                <w:sz w:val="24"/>
                <w:szCs w:val="24"/>
                <w:lang w:eastAsia="en-GB"/>
              </w:rPr>
            </w:pPr>
            <w:r>
              <w:rPr>
                <w:rFonts w:ascii="Eras Medium ITC" w:eastAsia="Times New Roman" w:hAnsi="Eras Medium ITC" w:cs="Times New Roman"/>
                <w:sz w:val="24"/>
                <w:szCs w:val="24"/>
                <w:lang w:eastAsia="en-GB"/>
              </w:rPr>
              <w:t>Images</w:t>
            </w:r>
          </w:p>
        </w:tc>
      </w:tr>
      <w:tr w:rsidR="006D00B7" w:rsidRPr="00BE57BA" w14:paraId="5214402D" w14:textId="77777777" w:rsidTr="006D00B7">
        <w:tc>
          <w:tcPr>
            <w:tcW w:w="1709" w:type="dxa"/>
          </w:tcPr>
          <w:p w14:paraId="33F89ACC" w14:textId="4B14904C" w:rsidR="006D00B7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color w:val="FF0000"/>
                <w:sz w:val="24"/>
                <w:szCs w:val="24"/>
                <w:lang w:eastAsia="en-GB"/>
              </w:rPr>
            </w:pPr>
            <w:r>
              <w:rPr>
                <w:rFonts w:ascii="Bradley Hand ITC" w:eastAsia="Times New Roman" w:hAnsi="Bradley Hand ITC" w:cs="Times New Roman"/>
                <w:b/>
                <w:color w:val="FF0000"/>
                <w:sz w:val="24"/>
                <w:szCs w:val="24"/>
                <w:lang w:eastAsia="en-GB"/>
              </w:rPr>
              <w:t>T1= 10</w:t>
            </w:r>
          </w:p>
          <w:p w14:paraId="6EF07E4F" w14:textId="1973D273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color w:val="FF0000"/>
                <w:sz w:val="24"/>
                <w:szCs w:val="24"/>
                <w:lang w:eastAsia="en-GB"/>
              </w:rPr>
            </w:pPr>
            <w:r>
              <w:rPr>
                <w:rFonts w:ascii="Bradley Hand ITC" w:eastAsia="Times New Roman" w:hAnsi="Bradley Hand ITC" w:cs="Times New Roman"/>
                <w:b/>
                <w:color w:val="FF0000"/>
                <w:sz w:val="24"/>
                <w:szCs w:val="24"/>
                <w:lang w:eastAsia="en-GB"/>
              </w:rPr>
              <w:t>T2= 20</w:t>
            </w:r>
          </w:p>
          <w:p w14:paraId="0B5D4E89" w14:textId="4080F4EE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color w:val="FF0000"/>
                <w:sz w:val="24"/>
                <w:szCs w:val="24"/>
                <w:lang w:eastAsia="en-GB"/>
              </w:rPr>
            </w:pPr>
            <w:r>
              <w:rPr>
                <w:rFonts w:ascii="Bradley Hand ITC" w:eastAsia="Times New Roman" w:hAnsi="Bradley Hand ITC" w:cs="Times New Roman"/>
                <w:b/>
                <w:color w:val="FF0000"/>
                <w:sz w:val="24"/>
                <w:szCs w:val="24"/>
                <w:lang w:eastAsia="en-GB"/>
              </w:rPr>
              <w:t>T3 = 21.1</w:t>
            </w:r>
          </w:p>
          <w:p w14:paraId="2E4125E7" w14:textId="49313B31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color w:val="FF0000"/>
                <w:sz w:val="24"/>
                <w:szCs w:val="24"/>
                <w:lang w:eastAsia="en-GB"/>
              </w:rPr>
            </w:pPr>
            <w:r>
              <w:rPr>
                <w:rFonts w:ascii="Bradley Hand ITC" w:eastAsia="Times New Roman" w:hAnsi="Bradley Hand ITC" w:cs="Times New Roman"/>
                <w:b/>
                <w:color w:val="FF0000"/>
                <w:sz w:val="24"/>
                <w:szCs w:val="24"/>
                <w:lang w:eastAsia="en-GB"/>
              </w:rPr>
              <w:t>T4 = 40</w:t>
            </w:r>
          </w:p>
          <w:p w14:paraId="00B894F5" w14:textId="313B4E50" w:rsidR="00E86C5E" w:rsidRPr="006D00B7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color w:val="FF0000"/>
                <w:sz w:val="24"/>
                <w:szCs w:val="24"/>
                <w:lang w:eastAsia="en-GB"/>
              </w:rPr>
            </w:pPr>
            <w:r>
              <w:rPr>
                <w:rFonts w:ascii="Bradley Hand ITC" w:eastAsia="Times New Roman" w:hAnsi="Bradley Hand ITC" w:cs="Times New Roman"/>
                <w:b/>
                <w:color w:val="FF0000"/>
                <w:sz w:val="24"/>
                <w:szCs w:val="24"/>
                <w:lang w:eastAsia="en-GB"/>
              </w:rPr>
              <w:t>T5 = 50</w:t>
            </w:r>
          </w:p>
          <w:p w14:paraId="559AFF61" w14:textId="29A47E79" w:rsidR="006D00B7" w:rsidRDefault="006D00B7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2694BD87" w14:textId="77777777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3C1E1F24" w14:textId="77777777" w:rsidR="006D00B7" w:rsidRDefault="006D00B7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7FEB12AC" w14:textId="77777777" w:rsidR="006D00B7" w:rsidRDefault="006D00B7" w:rsidP="00BE57BA">
            <w:pPr>
              <w:pBdr>
                <w:bottom w:val="single" w:sz="6" w:space="1" w:color="auto"/>
              </w:pBd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4983B7DD" w14:textId="77777777" w:rsidR="006D00B7" w:rsidRDefault="006D00B7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262D770F" w14:textId="77777777" w:rsidR="006D00B7" w:rsidRDefault="006D00B7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32DA139C" w14:textId="6E031EF3" w:rsidR="006D00B7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  <w:r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  <w:t>T1= 0</w:t>
            </w:r>
          </w:p>
          <w:p w14:paraId="08C742D9" w14:textId="25DBDCDA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  <w:r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  <w:t>T2 = 5</w:t>
            </w:r>
          </w:p>
          <w:p w14:paraId="7EB44EDE" w14:textId="1A4977ED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  <w:r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  <w:t>T3 = 5</w:t>
            </w:r>
          </w:p>
          <w:p w14:paraId="0F8A8203" w14:textId="7564617C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  <w:r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  <w:t>T4 = 5</w:t>
            </w:r>
            <w:r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  <w:br/>
              <w:t>T5 = 9999</w:t>
            </w:r>
          </w:p>
          <w:p w14:paraId="2A02E638" w14:textId="77777777" w:rsidR="006D00B7" w:rsidRDefault="006D00B7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36CE8292" w14:textId="77777777" w:rsidR="006D00B7" w:rsidRDefault="006D00B7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4E29F27E" w14:textId="77777777" w:rsidR="006D00B7" w:rsidRDefault="006D00B7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59133020" w14:textId="77777777" w:rsidR="006D00B7" w:rsidRDefault="006D00B7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19D69E16" w14:textId="77777777" w:rsidR="006D00B7" w:rsidRDefault="006D00B7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180EBEFD" w14:textId="77777777" w:rsidR="006D00B7" w:rsidRDefault="006D00B7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6F998889" w14:textId="77777777" w:rsidR="006D00B7" w:rsidRDefault="006D00B7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516C9B59" w14:textId="77777777" w:rsidR="006D00B7" w:rsidRDefault="006D00B7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491A9DF8" w14:textId="77777777" w:rsidR="006D00B7" w:rsidRDefault="006D00B7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22EDBBBE" w14:textId="77777777" w:rsidR="006D00B7" w:rsidRDefault="006D00B7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2CF95F87" w14:textId="77777777" w:rsidR="006D00B7" w:rsidRDefault="006D00B7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2AE42D16" w14:textId="77777777" w:rsidR="006D00B7" w:rsidRDefault="006D00B7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67F1E87B" w14:textId="77777777" w:rsidR="006D00B7" w:rsidRDefault="006D00B7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07233125" w14:textId="77777777" w:rsidR="00E86C5E" w:rsidRDefault="00E86C5E" w:rsidP="00E86C5E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6C210D43" w14:textId="69FB7396" w:rsidR="00E86C5E" w:rsidRDefault="00E86C5E" w:rsidP="00E86C5E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  <w:r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  <w:t xml:space="preserve">T1= </w:t>
            </w:r>
            <w:r w:rsidR="003346C2"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  <w:t>0.</w:t>
            </w:r>
            <w:r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  <w:t>1</w:t>
            </w:r>
          </w:p>
          <w:p w14:paraId="4B06C5B7" w14:textId="77777777" w:rsidR="00E86C5E" w:rsidRDefault="00E86C5E" w:rsidP="00E86C5E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  <w:r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  <w:t>T2 = 5</w:t>
            </w:r>
          </w:p>
          <w:p w14:paraId="5DDBD96A" w14:textId="77777777" w:rsidR="00E86C5E" w:rsidRDefault="00E86C5E" w:rsidP="00E86C5E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  <w:r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  <w:t>T3 = 5</w:t>
            </w:r>
          </w:p>
          <w:p w14:paraId="5630B2D7" w14:textId="77777777" w:rsidR="00E86C5E" w:rsidRDefault="00E86C5E" w:rsidP="00E86C5E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  <w:r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  <w:t>T4 = 5</w:t>
            </w:r>
            <w:r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  <w:br/>
              <w:t>T5 = 9999</w:t>
            </w:r>
          </w:p>
          <w:p w14:paraId="0867EC55" w14:textId="77777777" w:rsidR="006D00B7" w:rsidRDefault="006D00B7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5D3A9540" w14:textId="77777777" w:rsidR="006D00B7" w:rsidRDefault="006D00B7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7A1FB487" w14:textId="3A11F040" w:rsidR="006D00B7" w:rsidRPr="00BE57BA" w:rsidRDefault="006D00B7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</w:tc>
        <w:tc>
          <w:tcPr>
            <w:tcW w:w="1835" w:type="dxa"/>
          </w:tcPr>
          <w:p w14:paraId="53AEAECA" w14:textId="3148A4FA" w:rsidR="00E86C5E" w:rsidRPr="00E86C5E" w:rsidRDefault="00E86C5E" w:rsidP="00E86C5E">
            <w:pPr>
              <w:pBdr>
                <w:bottom w:val="single" w:sz="6" w:space="1" w:color="auto"/>
              </w:pBdr>
              <w:spacing w:after="0" w:line="240" w:lineRule="auto"/>
              <w:rPr>
                <w:rFonts w:ascii="Bradley Hand ITC" w:eastAsia="Times New Roman" w:hAnsi="Bradley Hand ITC" w:cs="Times New Roman"/>
                <w:b/>
                <w:color w:val="FF0000"/>
                <w:sz w:val="24"/>
                <w:szCs w:val="24"/>
                <w:lang w:eastAsia="en-GB"/>
              </w:rPr>
            </w:pPr>
            <w:r>
              <w:rPr>
                <w:rFonts w:ascii="Bradley Hand ITC" w:eastAsia="Times New Roman" w:hAnsi="Bradley Hand ITC" w:cs="Times New Roman"/>
                <w:b/>
                <w:color w:val="FF0000"/>
                <w:sz w:val="24"/>
                <w:szCs w:val="24"/>
                <w:lang w:eastAsia="en-GB"/>
              </w:rPr>
              <w:lastRenderedPageBreak/>
              <w:t>“</w:t>
            </w:r>
            <w:r w:rsidRPr="00E86C5E">
              <w:rPr>
                <w:rFonts w:ascii="Bradley Hand ITC" w:eastAsia="Times New Roman" w:hAnsi="Bradley Hand ITC" w:cs="Times New Roman"/>
                <w:b/>
                <w:color w:val="FF0000"/>
                <w:sz w:val="24"/>
                <w:szCs w:val="24"/>
                <w:lang w:eastAsia="en-GB"/>
              </w:rPr>
              <w:t xml:space="preserve">The total prices </w:t>
            </w:r>
            <w:proofErr w:type="gramStart"/>
            <w:r w:rsidRPr="00E86C5E">
              <w:rPr>
                <w:rFonts w:ascii="Bradley Hand ITC" w:eastAsia="Times New Roman" w:hAnsi="Bradley Hand ITC" w:cs="Times New Roman"/>
                <w:b/>
                <w:color w:val="FF0000"/>
                <w:sz w:val="24"/>
                <w:szCs w:val="24"/>
                <w:lang w:eastAsia="en-GB"/>
              </w:rPr>
              <w:t>is</w:t>
            </w:r>
            <w:proofErr w:type="gramEnd"/>
            <w:r w:rsidRPr="00E86C5E">
              <w:rPr>
                <w:rFonts w:ascii="Bradley Hand ITC" w:eastAsia="Times New Roman" w:hAnsi="Bradley Hand ITC" w:cs="Times New Roman"/>
                <w:b/>
                <w:color w:val="FF0000"/>
                <w:sz w:val="24"/>
                <w:szCs w:val="24"/>
                <w:lang w:eastAsia="en-GB"/>
              </w:rPr>
              <w:t>: 141.1</w:t>
            </w:r>
          </w:p>
          <w:p w14:paraId="6F744E1A" w14:textId="77777777" w:rsidR="00E86C5E" w:rsidRPr="00E86C5E" w:rsidRDefault="00E86C5E" w:rsidP="00E86C5E">
            <w:pPr>
              <w:pBdr>
                <w:bottom w:val="single" w:sz="6" w:space="1" w:color="auto"/>
              </w:pBdr>
              <w:spacing w:after="0" w:line="240" w:lineRule="auto"/>
              <w:rPr>
                <w:rFonts w:ascii="Bradley Hand ITC" w:eastAsia="Times New Roman" w:hAnsi="Bradley Hand ITC" w:cs="Times New Roman"/>
                <w:b/>
                <w:color w:val="FF0000"/>
                <w:sz w:val="24"/>
                <w:szCs w:val="24"/>
                <w:lang w:eastAsia="en-GB"/>
              </w:rPr>
            </w:pPr>
            <w:r w:rsidRPr="00E86C5E">
              <w:rPr>
                <w:rFonts w:ascii="Bradley Hand ITC" w:eastAsia="Times New Roman" w:hAnsi="Bradley Hand ITC" w:cs="Times New Roman"/>
                <w:b/>
                <w:color w:val="FF0000"/>
                <w:sz w:val="24"/>
                <w:szCs w:val="24"/>
                <w:lang w:eastAsia="en-GB"/>
              </w:rPr>
              <w:t xml:space="preserve">The lowest price </w:t>
            </w:r>
            <w:proofErr w:type="gramStart"/>
            <w:r w:rsidRPr="00E86C5E">
              <w:rPr>
                <w:rFonts w:ascii="Bradley Hand ITC" w:eastAsia="Times New Roman" w:hAnsi="Bradley Hand ITC" w:cs="Times New Roman"/>
                <w:b/>
                <w:color w:val="FF0000"/>
                <w:sz w:val="24"/>
                <w:szCs w:val="24"/>
                <w:lang w:eastAsia="en-GB"/>
              </w:rPr>
              <w:t>is  10.0</w:t>
            </w:r>
            <w:proofErr w:type="gramEnd"/>
            <w:r w:rsidRPr="00E86C5E">
              <w:rPr>
                <w:rFonts w:ascii="Bradley Hand ITC" w:eastAsia="Times New Roman" w:hAnsi="Bradley Hand ITC" w:cs="Times New Roman"/>
                <w:b/>
                <w:color w:val="FF0000"/>
                <w:sz w:val="24"/>
                <w:szCs w:val="24"/>
                <w:lang w:eastAsia="en-GB"/>
              </w:rPr>
              <w:t xml:space="preserve"> which has be discounted</w:t>
            </w:r>
          </w:p>
          <w:p w14:paraId="5BE529AA" w14:textId="65220EFA" w:rsidR="00E86C5E" w:rsidRPr="00E86C5E" w:rsidRDefault="00E86C5E" w:rsidP="00E86C5E">
            <w:pPr>
              <w:pBdr>
                <w:bottom w:val="single" w:sz="6" w:space="1" w:color="auto"/>
              </w:pBdr>
              <w:spacing w:after="0" w:line="240" w:lineRule="auto"/>
              <w:rPr>
                <w:rFonts w:ascii="Bradley Hand ITC" w:eastAsia="Times New Roman" w:hAnsi="Bradley Hand ITC" w:cs="Times New Roman"/>
                <w:b/>
                <w:color w:val="FF0000"/>
                <w:sz w:val="24"/>
                <w:szCs w:val="24"/>
                <w:lang w:eastAsia="en-GB"/>
              </w:rPr>
            </w:pPr>
            <w:r w:rsidRPr="00E86C5E">
              <w:rPr>
                <w:rFonts w:ascii="Bradley Hand ITC" w:eastAsia="Times New Roman" w:hAnsi="Bradley Hand ITC" w:cs="Times New Roman"/>
                <w:b/>
                <w:color w:val="FF0000"/>
                <w:sz w:val="24"/>
                <w:szCs w:val="24"/>
                <w:lang w:eastAsia="en-GB"/>
              </w:rPr>
              <w:t>The overall prices total is: £ 131.1</w:t>
            </w:r>
            <w:r>
              <w:rPr>
                <w:rFonts w:ascii="Bradley Hand ITC" w:eastAsia="Times New Roman" w:hAnsi="Bradley Hand ITC" w:cs="Times New Roman"/>
                <w:b/>
                <w:color w:val="FF0000"/>
                <w:sz w:val="24"/>
                <w:szCs w:val="24"/>
                <w:lang w:eastAsia="en-GB"/>
              </w:rPr>
              <w:t>”</w:t>
            </w:r>
          </w:p>
          <w:p w14:paraId="5B26BF9D" w14:textId="77777777" w:rsidR="006D00B7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  <w:r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  <w:t>Error to appear telling user to input a number above 0</w:t>
            </w:r>
          </w:p>
          <w:p w14:paraId="0F0AEC66" w14:textId="77777777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0FEA866D" w14:textId="77777777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62B55D8E" w14:textId="77777777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525B138B" w14:textId="77777777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095C99CC" w14:textId="77777777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44F8F032" w14:textId="77777777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795E866D" w14:textId="77777777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5BF8B3D7" w14:textId="77777777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0E2DC34D" w14:textId="77777777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73161A80" w14:textId="77777777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4D648BBA" w14:textId="77777777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394F75E9" w14:textId="77777777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050AE698" w14:textId="77777777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587A6FB4" w14:textId="77777777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100A4A90" w14:textId="77777777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7726564A" w14:textId="77777777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26C157FE" w14:textId="77777777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52E97BE6" w14:textId="77777777" w:rsidR="00E86C5E" w:rsidRPr="00E86C5E" w:rsidRDefault="00E86C5E" w:rsidP="00E86C5E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  <w:r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  <w:t>“</w:t>
            </w:r>
            <w:r w:rsidRPr="00E86C5E"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  <w:t xml:space="preserve">The total prices </w:t>
            </w:r>
            <w:proofErr w:type="gramStart"/>
            <w:r w:rsidRPr="00E86C5E"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  <w:t>is</w:t>
            </w:r>
            <w:proofErr w:type="gramEnd"/>
            <w:r w:rsidRPr="00E86C5E"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  <w:t>: 10014.1</w:t>
            </w:r>
          </w:p>
          <w:p w14:paraId="6243012E" w14:textId="42355B5B" w:rsidR="00E86C5E" w:rsidRPr="00E86C5E" w:rsidRDefault="00E86C5E" w:rsidP="00E86C5E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  <w:r w:rsidRPr="00E86C5E"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  <w:t xml:space="preserve">The lowest price </w:t>
            </w:r>
            <w:r w:rsidR="003346C2" w:rsidRPr="00E86C5E"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  <w:t>is 0.1</w:t>
            </w:r>
            <w:r w:rsidRPr="00E86C5E"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  <w:t xml:space="preserve"> which has </w:t>
            </w:r>
            <w:proofErr w:type="gramStart"/>
            <w:r w:rsidRPr="00E86C5E"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  <w:t>be</w:t>
            </w:r>
            <w:proofErr w:type="gramEnd"/>
            <w:r w:rsidRPr="00E86C5E"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  <w:t xml:space="preserve"> discounted</w:t>
            </w:r>
          </w:p>
          <w:p w14:paraId="2D5D9A14" w14:textId="0942F16E" w:rsidR="00E86C5E" w:rsidRPr="006D00B7" w:rsidRDefault="00E86C5E" w:rsidP="00E86C5E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  <w:r w:rsidRPr="00E86C5E"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  <w:t>The overall prices total is: £ 10014.0</w:t>
            </w:r>
            <w:r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  <w:t>”</w:t>
            </w:r>
          </w:p>
        </w:tc>
        <w:tc>
          <w:tcPr>
            <w:tcW w:w="5812" w:type="dxa"/>
          </w:tcPr>
          <w:p w14:paraId="4379C77B" w14:textId="7FFC4607" w:rsidR="006D00B7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  <w:r w:rsidRPr="00E86C5E">
              <w:rPr>
                <w:rFonts w:ascii="Bradley Hand ITC" w:eastAsia="Times New Roman" w:hAnsi="Bradley Hand ITC" w:cs="Times New Roman"/>
                <w:b/>
                <w:color w:val="FF0000"/>
                <w:sz w:val="24"/>
                <w:szCs w:val="24"/>
                <w:lang w:eastAsia="en-GB"/>
              </w:rPr>
              <w:lastRenderedPageBreak/>
              <w:drawing>
                <wp:inline distT="0" distB="0" distL="0" distR="0" wp14:anchorId="0C1774D4" wp14:editId="47ADD77C">
                  <wp:extent cx="1838325" cy="152915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113" cy="1539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72E71F" w14:textId="77777777" w:rsidR="006D00B7" w:rsidRDefault="006D00B7" w:rsidP="00BE57BA">
            <w:pPr>
              <w:pBdr>
                <w:bottom w:val="single" w:sz="6" w:space="1" w:color="auto"/>
              </w:pBd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15B7574A" w14:textId="77777777" w:rsidR="006D00B7" w:rsidRDefault="006D00B7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4D4FE247" w14:textId="77777777" w:rsidR="006D00B7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  <w:r w:rsidRPr="00E86C5E"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  <w:drawing>
                <wp:inline distT="0" distB="0" distL="0" distR="0" wp14:anchorId="4E39A475" wp14:editId="14670A21">
                  <wp:extent cx="2800741" cy="134321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741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E7D25C" w14:textId="77777777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7C239396" w14:textId="77777777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227FA824" w14:textId="77777777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511F8FDF" w14:textId="77777777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0BF50F43" w14:textId="77777777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54740287" w14:textId="77777777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50A0D272" w14:textId="77777777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20B62D9C" w14:textId="77777777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15D220AD" w14:textId="77777777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56DE68F0" w14:textId="77777777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399F1A12" w14:textId="77777777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56D215FD" w14:textId="77777777" w:rsidR="00E86C5E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</w:p>
          <w:p w14:paraId="5DD867D5" w14:textId="413CB046" w:rsidR="00E86C5E" w:rsidRPr="00BE57BA" w:rsidRDefault="00E86C5E" w:rsidP="00BE57BA">
            <w:pPr>
              <w:spacing w:after="0" w:line="240" w:lineRule="auto"/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</w:pPr>
            <w:r w:rsidRPr="00E86C5E">
              <w:rPr>
                <w:rFonts w:ascii="Bradley Hand ITC" w:eastAsia="Times New Roman" w:hAnsi="Bradley Hand ITC" w:cs="Times New Roman"/>
                <w:b/>
                <w:sz w:val="24"/>
                <w:szCs w:val="24"/>
                <w:lang w:eastAsia="en-GB"/>
              </w:rPr>
              <w:lastRenderedPageBreak/>
              <w:drawing>
                <wp:inline distT="0" distB="0" distL="0" distR="0" wp14:anchorId="504340C0" wp14:editId="3F17DEFD">
                  <wp:extent cx="3753374" cy="5182323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374" cy="5182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EEEA77" w14:textId="77777777" w:rsidR="00BE57BA" w:rsidRPr="00BE57BA" w:rsidRDefault="00BE57BA" w:rsidP="00BE5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CC71B2D" w14:textId="77777777" w:rsidR="00BE57BA" w:rsidRPr="00290306" w:rsidRDefault="00BE57BA" w:rsidP="00290306"/>
    <w:sectPr w:rsidR="00BE57BA" w:rsidRPr="00290306" w:rsidSect="00026305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F760E" w14:textId="77777777" w:rsidR="00224ADA" w:rsidRDefault="00224ADA" w:rsidP="00F14FE1">
      <w:pPr>
        <w:spacing w:after="0" w:line="240" w:lineRule="auto"/>
      </w:pPr>
      <w:r>
        <w:separator/>
      </w:r>
    </w:p>
  </w:endnote>
  <w:endnote w:type="continuationSeparator" w:id="0">
    <w:p w14:paraId="2370664A" w14:textId="77777777" w:rsidR="00224ADA" w:rsidRDefault="00224ADA" w:rsidP="00F14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D22A9" w14:textId="413CEBE4" w:rsidR="00F14FE1" w:rsidRDefault="00F14FE1">
    <w:pPr>
      <w:pStyle w:val="Footer"/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7A494F">
      <w:rPr>
        <w:caps/>
        <w:noProof/>
        <w:color w:val="5B9BD5" w:themeColor="accent1"/>
      </w:rPr>
      <w:t>1</w:t>
    </w:r>
    <w:r>
      <w:rPr>
        <w:caps/>
        <w:noProof/>
        <w:color w:val="5B9BD5" w:themeColor="accent1"/>
      </w:rPr>
      <w:fldChar w:fldCharType="end"/>
    </w:r>
  </w:p>
  <w:p w14:paraId="4B99056E" w14:textId="77777777" w:rsidR="00F14FE1" w:rsidRDefault="00F14F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61FC4D" w14:textId="77777777" w:rsidR="00224ADA" w:rsidRDefault="00224ADA" w:rsidP="00F14FE1">
      <w:pPr>
        <w:spacing w:after="0" w:line="240" w:lineRule="auto"/>
      </w:pPr>
      <w:r>
        <w:separator/>
      </w:r>
    </w:p>
  </w:footnote>
  <w:footnote w:type="continuationSeparator" w:id="0">
    <w:p w14:paraId="441BF48F" w14:textId="77777777" w:rsidR="00224ADA" w:rsidRDefault="00224ADA" w:rsidP="00F14F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154EA" w14:textId="118946DD" w:rsidR="00F14FE1" w:rsidRPr="00F14FE1" w:rsidRDefault="00C33598">
    <w:pPr>
      <w:pStyle w:val="Header"/>
      <w:rPr>
        <w:b/>
        <w:sz w:val="28"/>
      </w:rPr>
    </w:pPr>
    <w:r>
      <w:rPr>
        <w:b/>
        <w:sz w:val="28"/>
      </w:rPr>
      <w:t xml:space="preserve">Python Scripting Testing Document </w:t>
    </w:r>
    <w:r w:rsidR="00F14FE1" w:rsidRPr="00F14FE1">
      <w:rPr>
        <w:b/>
        <w:sz w:val="28"/>
      </w:rPr>
      <w:t>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4F2AB5"/>
    <w:multiLevelType w:val="hybridMultilevel"/>
    <w:tmpl w:val="525059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DB17B8"/>
    <w:multiLevelType w:val="hybridMultilevel"/>
    <w:tmpl w:val="4EDA888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305"/>
    <w:rsid w:val="00026305"/>
    <w:rsid w:val="000D3D96"/>
    <w:rsid w:val="00106E4B"/>
    <w:rsid w:val="001661B0"/>
    <w:rsid w:val="00224ADA"/>
    <w:rsid w:val="00290306"/>
    <w:rsid w:val="002C023F"/>
    <w:rsid w:val="003346C2"/>
    <w:rsid w:val="003B7855"/>
    <w:rsid w:val="005030EF"/>
    <w:rsid w:val="00585067"/>
    <w:rsid w:val="006D00B7"/>
    <w:rsid w:val="007A494F"/>
    <w:rsid w:val="008E48E1"/>
    <w:rsid w:val="009559AE"/>
    <w:rsid w:val="009E580F"/>
    <w:rsid w:val="00B902D5"/>
    <w:rsid w:val="00BE57BA"/>
    <w:rsid w:val="00C33598"/>
    <w:rsid w:val="00D00957"/>
    <w:rsid w:val="00D9299D"/>
    <w:rsid w:val="00E86C5E"/>
    <w:rsid w:val="00F14FE1"/>
    <w:rsid w:val="17B99215"/>
    <w:rsid w:val="1D840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D3525"/>
  <w15:chartTrackingRefBased/>
  <w15:docId w15:val="{F624AF38-3F1D-48E5-87CC-159258BF2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3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03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2630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26305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263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26305"/>
    <w:pPr>
      <w:outlineLvl w:val="9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02630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9030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29030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9030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14F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4FE1"/>
  </w:style>
  <w:style w:type="paragraph" w:styleId="Footer">
    <w:name w:val="footer"/>
    <w:basedOn w:val="Normal"/>
    <w:link w:val="FooterChar"/>
    <w:uiPriority w:val="99"/>
    <w:unhideWhenUsed/>
    <w:rsid w:val="00F14F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4FE1"/>
  </w:style>
  <w:style w:type="character" w:styleId="FollowedHyperlink">
    <w:name w:val="FollowedHyperlink"/>
    <w:basedOn w:val="DefaultParagraphFont"/>
    <w:uiPriority w:val="99"/>
    <w:semiHidden/>
    <w:unhideWhenUsed/>
    <w:rsid w:val="008E48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BF28DAEC7B14A2C8496767DB5D92B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138B8F-9E5B-4BB0-A313-37D2462CC5C2}"/>
      </w:docPartPr>
      <w:docPartBody>
        <w:p w:rsidR="00A60B6D" w:rsidRDefault="005030EF" w:rsidP="005030EF">
          <w:pPr>
            <w:pStyle w:val="DBF28DAEC7B14A2C8496767DB5D92B2E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4023733E3A1A463D8B3528BCE729F7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323398-0CCA-43F6-82B7-E17A06CCB6A0}"/>
      </w:docPartPr>
      <w:docPartBody>
        <w:p w:rsidR="00A60B6D" w:rsidRDefault="005030EF" w:rsidP="005030EF">
          <w:pPr>
            <w:pStyle w:val="4023733E3A1A463D8B3528BCE729F782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0EF"/>
    <w:rsid w:val="002A00C5"/>
    <w:rsid w:val="005030EF"/>
    <w:rsid w:val="009107B3"/>
    <w:rsid w:val="0099715F"/>
    <w:rsid w:val="00A16454"/>
    <w:rsid w:val="00A461B1"/>
    <w:rsid w:val="00A60B6D"/>
    <w:rsid w:val="00AF344A"/>
    <w:rsid w:val="00E86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BF28DAEC7B14A2C8496767DB5D92B2E">
    <w:name w:val="DBF28DAEC7B14A2C8496767DB5D92B2E"/>
    <w:rsid w:val="005030EF"/>
  </w:style>
  <w:style w:type="paragraph" w:customStyle="1" w:styleId="4023733E3A1A463D8B3528BCE729F782">
    <w:name w:val="4023733E3A1A463D8B3528BCE729F782"/>
    <w:rsid w:val="005030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2025-11-10T00:00:00</PublishDate>
  <Abstract/>
  <CompanyAddress>Matriculation Number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142A9BA-6E68-411D-87B3-A9CD139EE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PROGRAM assesment</vt:lpstr>
    </vt:vector>
  </TitlesOfParts>
  <Company>Connor Campbell</Company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PROGRAM assesment</dc:title>
  <dc:subject>Testing Template</dc:subject>
  <dc:creator>David Reid</dc:creator>
  <cp:keywords/>
  <dc:description/>
  <cp:lastModifiedBy>Connor Campbell He/Him (Student)</cp:lastModifiedBy>
  <cp:revision>2</cp:revision>
  <dcterms:created xsi:type="dcterms:W3CDTF">2025-11-10T13:50:00Z</dcterms:created>
  <dcterms:modified xsi:type="dcterms:W3CDTF">2025-11-10T13:50:00Z</dcterms:modified>
</cp:coreProperties>
</file>