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Starbucks Internship Assessment - John Cummings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Usage documentation: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reddit_get.py was written with python3.7.7 and requires the praw module to run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The command to run reddit_get.py is as follows: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./reddit_get.py &lt;username&gt; &lt;password&gt; &lt;client_id&gt; &lt;client_secret&gt;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or python3 reddit_get.py &lt;username&gt; &lt;password&gt; &lt;client_id&gt; &lt;client_secret&gt;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1.)The assignment took me approximately 10 hours. The first 5-6 or so was spent learning praw and obtaining the majority of the output. The remaining time was spent mostly on output, formatting, and nitpicking over pieces of code.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2.)The most challenging part for me was presenting the output in a meaningful way. I spent at least a third of my time on the project going between how to present the output.I kept going back and forth between exactly how to format the csv, and whether I should have it all in one csv file or in one csv file per list.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3.)I learned quite a bit from this assignment, namely how to use the PRAW module in python such as how to get various information from subreddits and their submissions. I also learned how to get the variable names of some of the attributes for each submission from reddit itself. I also had to refresh my memory on several pieces of python I had forgotten over time, such as how to use lambda statements and list comprehensions.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4.)I saved the output in a csv format because I thought that it would be easier to use than other formats. Because csv takes such little effort to use, it would make it a better candidate in an environment where usability may be more important than storage. In the context of the assignment it made sense because the output was categorized in a specific way that didn't require any kind of sophisticated storage.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5.)I was able to finish the assessment.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