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AC" w:rsidRDefault="001375AC">
      <w:pPr>
        <w:rPr>
          <w:rFonts w:cs="Arial"/>
          <w:szCs w:val="26"/>
        </w:rPr>
      </w:pPr>
      <w:r>
        <w:rPr>
          <w:rFonts w:cs="Arial"/>
          <w:szCs w:val="26"/>
        </w:rPr>
        <w:t>El internet</w:t>
      </w:r>
    </w:p>
    <w:p w:rsidR="00B072A0" w:rsidRDefault="002E2C99">
      <w:pPr>
        <w:rPr>
          <w:rFonts w:cs="Arial"/>
          <w:szCs w:val="26"/>
        </w:rPr>
      </w:pPr>
      <w:r w:rsidRPr="004A785B">
        <w:rPr>
          <w:rFonts w:cs="Arial"/>
          <w:szCs w:val="26"/>
        </w:rPr>
        <w:t xml:space="preserve">Es el conjunto </w:t>
      </w:r>
      <w:r w:rsidRPr="00C96196">
        <w:rPr>
          <w:rFonts w:cs="Arial"/>
          <w:szCs w:val="26"/>
          <w:highlight w:val="yellow"/>
        </w:rPr>
        <w:t>descentralizado</w:t>
      </w:r>
      <w:r w:rsidRPr="004A785B">
        <w:rPr>
          <w:rFonts w:cs="Arial"/>
          <w:szCs w:val="26"/>
        </w:rPr>
        <w:t xml:space="preserve"> </w:t>
      </w:r>
      <w:r w:rsidR="004A785B">
        <w:rPr>
          <w:rFonts w:cs="Arial"/>
          <w:szCs w:val="26"/>
        </w:rPr>
        <w:t xml:space="preserve">de </w:t>
      </w:r>
      <w:r w:rsidR="004A785B" w:rsidRPr="00C96196">
        <w:rPr>
          <w:rFonts w:cs="Arial"/>
          <w:szCs w:val="26"/>
          <w:highlight w:val="yellow"/>
        </w:rPr>
        <w:t>redes de comunicación</w:t>
      </w:r>
      <w:r w:rsidR="004A785B">
        <w:rPr>
          <w:rFonts w:cs="Arial"/>
          <w:szCs w:val="26"/>
        </w:rPr>
        <w:t xml:space="preserve"> que están interconectadas entre sí y utilizan la familia de </w:t>
      </w:r>
      <w:r w:rsidR="004A785B" w:rsidRPr="00C96196">
        <w:rPr>
          <w:rFonts w:cs="Arial"/>
          <w:szCs w:val="26"/>
          <w:highlight w:val="yellow"/>
        </w:rPr>
        <w:t>protocolos TCP/IP</w:t>
      </w:r>
      <w:r w:rsidR="004A785B">
        <w:rPr>
          <w:rFonts w:cs="Arial"/>
          <w:szCs w:val="26"/>
        </w:rPr>
        <w:t xml:space="preserve">, lo cual garantiza que las </w:t>
      </w:r>
      <w:r w:rsidR="004A785B" w:rsidRPr="00C96196">
        <w:rPr>
          <w:rFonts w:cs="Arial"/>
          <w:szCs w:val="26"/>
          <w:highlight w:val="yellow"/>
        </w:rPr>
        <w:t>redes físicas heterogéneas</w:t>
      </w:r>
      <w:r w:rsidR="004A785B">
        <w:rPr>
          <w:rFonts w:cs="Arial"/>
          <w:szCs w:val="26"/>
        </w:rPr>
        <w:t xml:space="preserve"> que la componen sean de alcance mundial. Sus orígenes se remontan al año de 1969. </w:t>
      </w:r>
      <w:r w:rsidR="004A785B" w:rsidRPr="004A785B">
        <w:rPr>
          <w:rFonts w:cs="Arial"/>
          <w:szCs w:val="26"/>
        </w:rPr>
        <w:t xml:space="preserve">Cuando se estableció la primera conexión de computadoras, conocida como </w:t>
      </w:r>
      <w:r w:rsidR="004A785B" w:rsidRPr="00C96196">
        <w:rPr>
          <w:rFonts w:cs="Arial"/>
          <w:szCs w:val="26"/>
          <w:highlight w:val="yellow"/>
        </w:rPr>
        <w:t>ARPANET</w:t>
      </w:r>
      <w:r w:rsidR="004A785B" w:rsidRPr="004A785B">
        <w:rPr>
          <w:rFonts w:cs="Arial"/>
          <w:szCs w:val="26"/>
        </w:rPr>
        <w:t xml:space="preserve">, entre tres universidades en California (Estados Unidos).  </w:t>
      </w:r>
    </w:p>
    <w:p w:rsidR="004A785B" w:rsidRDefault="00C4263C" w:rsidP="00C4263C">
      <w:r>
        <w:t xml:space="preserve">Uno de los servicios que más éxito ha tenido en internet ha sido la </w:t>
      </w:r>
      <w:proofErr w:type="spellStart"/>
      <w:r w:rsidRPr="00C4263C">
        <w:rPr>
          <w:highlight w:val="yellow"/>
        </w:rPr>
        <w:t>World</w:t>
      </w:r>
      <w:proofErr w:type="spellEnd"/>
      <w:r w:rsidRPr="00C4263C">
        <w:rPr>
          <w:highlight w:val="yellow"/>
        </w:rPr>
        <w:t xml:space="preserve"> Wide Web</w:t>
      </w:r>
      <w:r w:rsidRPr="00C4263C">
        <w:rPr>
          <w:highlight w:val="yellow"/>
        </w:rPr>
        <w:t xml:space="preserve"> (WWW o la Web),</w:t>
      </w:r>
      <w:r>
        <w:t xml:space="preserve"> hasta tal punto que es habitual la confusión entre ambos términos. La </w:t>
      </w:r>
      <w:r w:rsidRPr="00C4263C">
        <w:rPr>
          <w:highlight w:val="yellow"/>
        </w:rPr>
        <w:t>WWW</w:t>
      </w:r>
      <w:r>
        <w:t xml:space="preserve"> es un conjunto de protocolos que permite, de forma sencilla, la consulta remota de archivos de </w:t>
      </w:r>
      <w:r w:rsidRPr="00C4263C">
        <w:t>hipertexto</w:t>
      </w:r>
      <w:r>
        <w:t>. Esta fue un desarrollo posterior (</w:t>
      </w:r>
      <w:r w:rsidRPr="00C4263C">
        <w:t>1990</w:t>
      </w:r>
      <w:r>
        <w:t xml:space="preserve">) y utiliza internet como </w:t>
      </w:r>
      <w:r w:rsidRPr="00C4263C">
        <w:t>medio de transmisión</w:t>
      </w:r>
      <w:r>
        <w:t>.</w:t>
      </w:r>
    </w:p>
    <w:p w:rsidR="00C4263C" w:rsidRDefault="00C4263C" w:rsidP="00C4263C">
      <w:r>
        <w:t xml:space="preserve">Existen, por tanto, muchos otros servicios y protocolos en internet, aparte de la Web: el envío de </w:t>
      </w:r>
      <w:r w:rsidRPr="00C4263C">
        <w:t>correo electrónico</w:t>
      </w:r>
      <w:r>
        <w:t xml:space="preserve"> (</w:t>
      </w:r>
      <w:r w:rsidRPr="00C4263C">
        <w:t>SMTP</w:t>
      </w:r>
      <w:r>
        <w:t>), la transmisión de archivos (</w:t>
      </w:r>
      <w:r w:rsidRPr="00C4263C">
        <w:t>FTP</w:t>
      </w:r>
      <w:r>
        <w:t xml:space="preserve"> y </w:t>
      </w:r>
      <w:r w:rsidRPr="00C4263C">
        <w:t>P2P</w:t>
      </w:r>
      <w:r>
        <w:t xml:space="preserve">), las </w:t>
      </w:r>
      <w:r w:rsidRPr="00C4263C">
        <w:t>conversaciones en línea</w:t>
      </w:r>
      <w:r>
        <w:t xml:space="preserve"> (</w:t>
      </w:r>
      <w:r w:rsidRPr="00C4263C">
        <w:t>IRC</w:t>
      </w:r>
      <w:r>
        <w:t xml:space="preserve">), la </w:t>
      </w:r>
      <w:r w:rsidRPr="00C4263C">
        <w:t>mensajería instantánea</w:t>
      </w:r>
      <w:r>
        <w:t xml:space="preserve"> y presencia, la transmisión de contenido y comunicación multimedia —</w:t>
      </w:r>
      <w:r w:rsidRPr="00C4263C">
        <w:t>telefonía</w:t>
      </w:r>
      <w:r>
        <w:t xml:space="preserve"> (</w:t>
      </w:r>
      <w:proofErr w:type="spellStart"/>
      <w:r w:rsidRPr="00C4263C">
        <w:t>VoIP</w:t>
      </w:r>
      <w:proofErr w:type="spellEnd"/>
      <w:r>
        <w:t xml:space="preserve">), </w:t>
      </w:r>
      <w:r w:rsidRPr="00C4263C">
        <w:t>televisión</w:t>
      </w:r>
      <w:r>
        <w:t xml:space="preserve"> (</w:t>
      </w:r>
      <w:r w:rsidRPr="00C4263C">
        <w:t>IPTV</w:t>
      </w:r>
      <w:r>
        <w:t>)</w:t>
      </w:r>
      <w:r>
        <w:t xml:space="preserve">, los </w:t>
      </w:r>
      <w:r w:rsidRPr="00C4263C">
        <w:t>boletines electrónicos</w:t>
      </w:r>
      <w:r>
        <w:t xml:space="preserve"> (</w:t>
      </w:r>
      <w:r w:rsidRPr="00C4263C">
        <w:t>NNTP</w:t>
      </w:r>
      <w:r>
        <w:t xml:space="preserve">), el </w:t>
      </w:r>
      <w:r w:rsidRPr="00C4263C">
        <w:t>acceso remoto</w:t>
      </w:r>
      <w:r>
        <w:t xml:space="preserve"> a otros dispositivos (</w:t>
      </w:r>
      <w:r w:rsidRPr="00C4263C">
        <w:t>SSH</w:t>
      </w:r>
      <w:r>
        <w:t xml:space="preserve"> y </w:t>
      </w:r>
      <w:r w:rsidRPr="00C4263C">
        <w:t>Telnet</w:t>
      </w:r>
      <w:r>
        <w:t xml:space="preserve">) o los </w:t>
      </w:r>
      <w:r w:rsidRPr="00C4263C">
        <w:t>juegos en línea</w:t>
      </w:r>
      <w:r>
        <w:t>.</w:t>
      </w:r>
    </w:p>
    <w:p w:rsidR="00C4263C" w:rsidRPr="004A785B" w:rsidRDefault="00C4263C" w:rsidP="00C4263C">
      <w:pPr>
        <w:rPr>
          <w:rFonts w:cs="Arial"/>
          <w:szCs w:val="26"/>
        </w:rPr>
      </w:pPr>
      <w:r>
        <w:t>El uso de internet creció rápidamente en el hemisferio occidental desde la mitad de la década de 1990; desde la décad</w:t>
      </w:r>
      <w:bookmarkStart w:id="0" w:name="_GoBack"/>
      <w:bookmarkEnd w:id="0"/>
      <w:r>
        <w:t xml:space="preserve">a de 2000 en el resto del </w:t>
      </w:r>
      <w:proofErr w:type="spellStart"/>
      <w:r>
        <w:t>mundo.En</w:t>
      </w:r>
      <w:proofErr w:type="spellEnd"/>
      <w:r>
        <w:t xml:space="preserve"> los 20 años desde 1995, el uso de internet se ha multiplicado por 100, cubriendo en 2015 a la tercera parte de la </w:t>
      </w:r>
      <w:r w:rsidRPr="00C4263C">
        <w:t>población mundial</w:t>
      </w:r>
      <w:r>
        <w:t>.</w:t>
      </w:r>
    </w:p>
    <w:sectPr w:rsidR="00C4263C" w:rsidRPr="004A785B" w:rsidSect="008434BA">
      <w:pgSz w:w="12240" w:h="15840" w:code="1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AE"/>
    <w:rsid w:val="001375AC"/>
    <w:rsid w:val="002E2C99"/>
    <w:rsid w:val="00363746"/>
    <w:rsid w:val="004A785B"/>
    <w:rsid w:val="005C4AAE"/>
    <w:rsid w:val="008434BA"/>
    <w:rsid w:val="00B072A0"/>
    <w:rsid w:val="00C4263C"/>
    <w:rsid w:val="00C96196"/>
    <w:rsid w:val="00D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63C"/>
    <w:rPr>
      <w:rFonts w:ascii="Arial" w:hAnsi="Arial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78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63C"/>
    <w:rPr>
      <w:rFonts w:ascii="Arial" w:hAnsi="Arial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7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Canaimita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Canaima</dc:creator>
  <cp:keywords/>
  <dc:description/>
  <cp:lastModifiedBy>Canaima</cp:lastModifiedBy>
  <cp:revision>5</cp:revision>
  <dcterms:created xsi:type="dcterms:W3CDTF">2020-11-01T15:12:00Z</dcterms:created>
  <dcterms:modified xsi:type="dcterms:W3CDTF">2020-11-02T22:34:00Z</dcterms:modified>
</cp:coreProperties>
</file>