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6B0" w:rsidRDefault="006C06B0" w:rsidP="006C06B0">
      <w:r>
        <w:rPr>
          <w:rFonts w:hint="eastAsia"/>
        </w:rPr>
        <w:t>Homework 2</w:t>
      </w:r>
    </w:p>
    <w:p w:rsidR="006C06B0" w:rsidRDefault="006C06B0" w:rsidP="006C06B0">
      <w:r>
        <w:t>Demo:</w:t>
      </w:r>
    </w:p>
    <w:p w:rsidR="006C06B0" w:rsidRDefault="006C06B0" w:rsidP="006C06B0">
      <w:r>
        <w:tab/>
        <w:t>Y</w:t>
      </w:r>
      <w:r>
        <w:rPr>
          <w:rFonts w:hint="eastAsia"/>
        </w:rPr>
        <w:t xml:space="preserve">acc </w:t>
      </w:r>
      <w:r>
        <w:t>–d HW2.y</w:t>
      </w:r>
    </w:p>
    <w:p w:rsidR="006C06B0" w:rsidRDefault="006C06B0" w:rsidP="006C06B0">
      <w:r>
        <w:tab/>
        <w:t>lex HW2.l</w:t>
      </w:r>
    </w:p>
    <w:p w:rsidR="006C06B0" w:rsidRDefault="006C06B0" w:rsidP="006C06B0">
      <w:r>
        <w:tab/>
        <w:t xml:space="preserve">cc lex.yy.c y.tab.c –o HW2 </w:t>
      </w:r>
    </w:p>
    <w:p w:rsidR="006C06B0" w:rsidRDefault="006C06B0" w:rsidP="006C06B0">
      <w:r>
        <w:tab/>
        <w:t>./HW2 &lt;my_double_case.txt</w:t>
      </w:r>
    </w:p>
    <w:p w:rsidR="006C06B0" w:rsidRDefault="006C06B0" w:rsidP="006C06B0"/>
    <w:p w:rsidR="006C06B0" w:rsidRDefault="00F15D45" w:rsidP="006C06B0">
      <w:r>
        <w:t>F</w:t>
      </w:r>
      <w:r w:rsidR="006C06B0">
        <w:t>eatures:</w:t>
      </w:r>
    </w:p>
    <w:p w:rsidR="006C06B0" w:rsidRDefault="006C06B0" w:rsidP="006C06B0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rint </w:t>
      </w:r>
      <w:r>
        <w:t>out the recognized token.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3697"/>
        <w:gridCol w:w="3639"/>
      </w:tblGrid>
      <w:tr w:rsidR="006C06B0" w:rsidTr="008A3DC8">
        <w:tc>
          <w:tcPr>
            <w:tcW w:w="3697" w:type="dxa"/>
          </w:tcPr>
          <w:p w:rsidR="006C06B0" w:rsidRDefault="00EE3F82" w:rsidP="006C06B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+</w:t>
            </w:r>
          </w:p>
        </w:tc>
        <w:tc>
          <w:tcPr>
            <w:tcW w:w="3639" w:type="dxa"/>
          </w:tcPr>
          <w:p w:rsidR="006C06B0" w:rsidRDefault="00EE3F82" w:rsidP="008A3DC8">
            <w:pPr>
              <w:pStyle w:val="a3"/>
              <w:ind w:leftChars="0" w:left="0"/>
            </w:pPr>
            <w:r>
              <w:t>ADD</w:t>
            </w:r>
          </w:p>
        </w:tc>
      </w:tr>
      <w:tr w:rsidR="00EE3F82" w:rsidTr="008A3DC8">
        <w:tc>
          <w:tcPr>
            <w:tcW w:w="3697" w:type="dxa"/>
          </w:tcPr>
          <w:p w:rsidR="00EE3F82" w:rsidRDefault="00EE3F82" w:rsidP="006C06B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-</w:t>
            </w:r>
          </w:p>
        </w:tc>
        <w:tc>
          <w:tcPr>
            <w:tcW w:w="3639" w:type="dxa"/>
          </w:tcPr>
          <w:p w:rsidR="00EE3F82" w:rsidRDefault="00EE3F82" w:rsidP="008A3DC8">
            <w:pPr>
              <w:pStyle w:val="a3"/>
              <w:ind w:leftChars="0" w:left="0"/>
            </w:pPr>
            <w:r>
              <w:rPr>
                <w:rFonts w:hint="eastAsia"/>
              </w:rPr>
              <w:t>SUB</w:t>
            </w:r>
          </w:p>
        </w:tc>
      </w:tr>
      <w:tr w:rsidR="00EE3F82" w:rsidTr="008A3DC8">
        <w:tc>
          <w:tcPr>
            <w:tcW w:w="3697" w:type="dxa"/>
          </w:tcPr>
          <w:p w:rsidR="00EE3F82" w:rsidRDefault="00EE3F82" w:rsidP="006C06B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*</w:t>
            </w:r>
          </w:p>
        </w:tc>
        <w:tc>
          <w:tcPr>
            <w:tcW w:w="3639" w:type="dxa"/>
          </w:tcPr>
          <w:p w:rsidR="00EE3F82" w:rsidRDefault="00EE3F82" w:rsidP="008A3DC8">
            <w:pPr>
              <w:pStyle w:val="a3"/>
              <w:ind w:leftChars="0" w:left="0"/>
            </w:pPr>
            <w:r>
              <w:rPr>
                <w:rFonts w:hint="eastAsia"/>
              </w:rPr>
              <w:t>MUL</w:t>
            </w:r>
          </w:p>
        </w:tc>
      </w:tr>
      <w:tr w:rsidR="00EE3F82" w:rsidTr="008A3DC8">
        <w:tc>
          <w:tcPr>
            <w:tcW w:w="3697" w:type="dxa"/>
          </w:tcPr>
          <w:p w:rsidR="00EE3F82" w:rsidRDefault="00EE3F82" w:rsidP="006C06B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/</w:t>
            </w:r>
          </w:p>
        </w:tc>
        <w:tc>
          <w:tcPr>
            <w:tcW w:w="3639" w:type="dxa"/>
          </w:tcPr>
          <w:p w:rsidR="00EE3F82" w:rsidRDefault="00EE3F82" w:rsidP="008A3DC8">
            <w:pPr>
              <w:pStyle w:val="a3"/>
              <w:ind w:leftChars="0" w:left="0"/>
            </w:pPr>
            <w:r>
              <w:rPr>
                <w:rFonts w:hint="eastAsia"/>
              </w:rPr>
              <w:t>DIV</w:t>
            </w:r>
          </w:p>
        </w:tc>
      </w:tr>
      <w:tr w:rsidR="00EE3F82" w:rsidTr="008A3DC8">
        <w:tc>
          <w:tcPr>
            <w:tcW w:w="3697" w:type="dxa"/>
          </w:tcPr>
          <w:p w:rsidR="00EE3F82" w:rsidRDefault="00EE3F82" w:rsidP="006C06B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%</w:t>
            </w:r>
          </w:p>
        </w:tc>
        <w:tc>
          <w:tcPr>
            <w:tcW w:w="3639" w:type="dxa"/>
          </w:tcPr>
          <w:p w:rsidR="00EE3F82" w:rsidRDefault="00EE3F82" w:rsidP="008A3DC8">
            <w:pPr>
              <w:pStyle w:val="a3"/>
              <w:ind w:leftChars="0" w:left="0"/>
            </w:pPr>
            <w:r>
              <w:rPr>
                <w:rFonts w:hint="eastAsia"/>
              </w:rPr>
              <w:t>MOD (onl</w:t>
            </w:r>
            <w:r>
              <w:t>y on int</w:t>
            </w:r>
            <w:r w:rsidR="00BF456C">
              <w:t>eger</w:t>
            </w:r>
            <w:r>
              <w:t xml:space="preserve"> operation)</w:t>
            </w:r>
          </w:p>
        </w:tc>
      </w:tr>
      <w:tr w:rsidR="006C06B0" w:rsidTr="008A3DC8">
        <w:tc>
          <w:tcPr>
            <w:tcW w:w="3697" w:type="dxa"/>
          </w:tcPr>
          <w:p w:rsidR="006C06B0" w:rsidRDefault="006C06B0" w:rsidP="006C06B0">
            <w:pPr>
              <w:pStyle w:val="a3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=</w:t>
            </w:r>
          </w:p>
        </w:tc>
        <w:tc>
          <w:tcPr>
            <w:tcW w:w="3639" w:type="dxa"/>
          </w:tcPr>
          <w:p w:rsidR="006C06B0" w:rsidRDefault="006C06B0" w:rsidP="008A3DC8">
            <w:pPr>
              <w:pStyle w:val="a3"/>
              <w:ind w:leftChars="0" w:left="0"/>
            </w:pPr>
            <w:r>
              <w:rPr>
                <w:rFonts w:hint="eastAsia"/>
              </w:rPr>
              <w:t>ASSIGN</w:t>
            </w:r>
          </w:p>
        </w:tc>
      </w:tr>
    </w:tbl>
    <w:p w:rsidR="006C06B0" w:rsidRDefault="006C06B0" w:rsidP="00EE3F82"/>
    <w:p w:rsidR="006C06B0" w:rsidRDefault="006C06B0" w:rsidP="006C06B0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rint </w:t>
      </w:r>
      <w:r>
        <w:t>out “Create a symbol table”, when scanning the first id token.</w:t>
      </w:r>
    </w:p>
    <w:p w:rsidR="00EE3F82" w:rsidRDefault="00EE3F82" w:rsidP="00EE3F82">
      <w:pPr>
        <w:pStyle w:val="a3"/>
        <w:ind w:leftChars="0" w:left="960"/>
      </w:pPr>
      <w:r>
        <w:rPr>
          <w:noProof/>
        </w:rPr>
        <w:drawing>
          <wp:inline distT="0" distB="0" distL="0" distR="0" wp14:anchorId="4B3C708B" wp14:editId="38C949D8">
            <wp:extent cx="1905000" cy="228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B0" w:rsidRDefault="006C06B0" w:rsidP="006C06B0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rint </w:t>
      </w:r>
      <w:r>
        <w:t>out “Insert a symbol:[ID]”, whenever scanning the id token which is not in the symbol table.</w:t>
      </w:r>
    </w:p>
    <w:p w:rsidR="00EE3F82" w:rsidRDefault="00EE3F82" w:rsidP="00EE3F82">
      <w:pPr>
        <w:pStyle w:val="a3"/>
        <w:ind w:leftChars="0" w:left="960"/>
      </w:pPr>
      <w:r>
        <w:rPr>
          <w:noProof/>
        </w:rPr>
        <w:drawing>
          <wp:inline distT="0" distB="0" distL="0" distR="0" wp14:anchorId="1C9E492D" wp14:editId="554BDE74">
            <wp:extent cx="1657350" cy="542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82" w:rsidRDefault="00EE3F82" w:rsidP="00EE3F82">
      <w:pPr>
        <w:pStyle w:val="a3"/>
        <w:numPr>
          <w:ilvl w:val="0"/>
          <w:numId w:val="1"/>
        </w:numPr>
        <w:ind w:leftChars="0"/>
      </w:pPr>
      <w:r>
        <w:t>Print out the number of lines.</w:t>
      </w:r>
    </w:p>
    <w:p w:rsidR="00EE3F82" w:rsidRPr="00EE3F82" w:rsidRDefault="00EE3F82" w:rsidP="00EE3F82">
      <w:pPr>
        <w:pStyle w:val="a3"/>
        <w:ind w:leftChars="0" w:left="960"/>
      </w:pPr>
      <w:r>
        <w:rPr>
          <w:noProof/>
        </w:rPr>
        <w:drawing>
          <wp:inline distT="0" distB="0" distL="0" distR="0" wp14:anchorId="604631FB" wp14:editId="75952679">
            <wp:extent cx="1295400" cy="266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82" w:rsidRDefault="006C06B0" w:rsidP="00D85B6A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rint </w:t>
      </w:r>
      <w:r>
        <w:t>out whole symbol table with index</w:t>
      </w:r>
      <w:r w:rsidR="00EE3F82">
        <w:t xml:space="preserve"> number+1,type</w:t>
      </w:r>
      <w:r>
        <w:t>, id name, and</w:t>
      </w:r>
      <w:r w:rsidR="00EE3F82">
        <w:t xml:space="preserve"> its data,</w:t>
      </w:r>
      <w:r>
        <w:t xml:space="preserve">when </w:t>
      </w:r>
      <w:r w:rsidR="00EE3F82">
        <w:t>end of file.</w:t>
      </w:r>
      <w:r w:rsidR="008D1134">
        <w:rPr>
          <w:rFonts w:hint="eastAsia"/>
        </w:rPr>
        <w:t xml:space="preserve"> And it will print </w:t>
      </w:r>
      <w:r w:rsidR="008D1134">
        <w:t>“</w:t>
      </w:r>
      <w:r w:rsidR="008D1134">
        <w:rPr>
          <w:rFonts w:hint="eastAsia"/>
        </w:rPr>
        <w:t>unde</w:t>
      </w:r>
      <w:r w:rsidR="008D1134">
        <w:t>fined” if variable was not assigned value.</w:t>
      </w:r>
    </w:p>
    <w:p w:rsidR="00F15D45" w:rsidRDefault="00AD3B72" w:rsidP="00F15D45">
      <w:pPr>
        <w:pStyle w:val="a3"/>
        <w:ind w:leftChars="0" w:left="960"/>
      </w:pPr>
      <w:r>
        <w:rPr>
          <w:noProof/>
        </w:rPr>
        <w:drawing>
          <wp:inline distT="0" distB="0" distL="0" distR="0" wp14:anchorId="3D3F6BAC" wp14:editId="6552B721">
            <wp:extent cx="2676525" cy="10001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45" w:rsidRDefault="00F15D45" w:rsidP="00F15D45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rint </w:t>
      </w:r>
      <w:r>
        <w:t>out the value or string or id in print function</w:t>
      </w:r>
    </w:p>
    <w:p w:rsidR="00F15D45" w:rsidRDefault="00F15D45" w:rsidP="00F15D45">
      <w:pPr>
        <w:pStyle w:val="a3"/>
        <w:ind w:leftChars="0" w:left="960"/>
      </w:pPr>
      <w:r>
        <w:rPr>
          <w:noProof/>
        </w:rPr>
        <w:drawing>
          <wp:inline distT="0" distB="0" distL="0" distR="0" wp14:anchorId="49FBC3AD" wp14:editId="5C8E35FA">
            <wp:extent cx="1352550" cy="2000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45" w:rsidRDefault="006C06B0" w:rsidP="00F15D45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llow </w:t>
      </w:r>
      <w:r>
        <w:t>case-insensitive keywords.</w:t>
      </w:r>
    </w:p>
    <w:p w:rsidR="00F15D45" w:rsidRDefault="00F15D45" w:rsidP="00F15D45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int,Int,iNt,inT,INt,</w:t>
      </w:r>
      <w:r>
        <w:t>InT,iNT,INT</w:t>
      </w:r>
    </w:p>
    <w:p w:rsidR="00F15D45" w:rsidRDefault="00F15D45" w:rsidP="00F15D45">
      <w:pPr>
        <w:pStyle w:val="a3"/>
        <w:numPr>
          <w:ilvl w:val="1"/>
          <w:numId w:val="6"/>
        </w:numPr>
        <w:ind w:leftChars="0"/>
      </w:pPr>
      <w:r>
        <w:lastRenderedPageBreak/>
        <w:t>double,DOUBLE</w:t>
      </w:r>
    </w:p>
    <w:p w:rsidR="00F15D45" w:rsidRDefault="00F15D45" w:rsidP="00F15D45">
      <w:pPr>
        <w:pStyle w:val="a3"/>
        <w:ind w:leftChars="0" w:left="960"/>
      </w:pPr>
    </w:p>
    <w:p w:rsidR="006C06B0" w:rsidRDefault="00F15D45" w:rsidP="00F15D45">
      <w:pPr>
        <w:pStyle w:val="a3"/>
        <w:numPr>
          <w:ilvl w:val="0"/>
          <w:numId w:val="1"/>
        </w:numPr>
        <w:ind w:leftChars="0"/>
      </w:pPr>
      <w:r>
        <w:t>Skip</w:t>
      </w:r>
      <w:r w:rsidR="006C06B0">
        <w:t xml:space="preserve"> contents of comments.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2863"/>
        <w:gridCol w:w="4473"/>
      </w:tblGrid>
      <w:tr w:rsidR="00F15D45" w:rsidTr="008A3DC8">
        <w:tc>
          <w:tcPr>
            <w:tcW w:w="2863" w:type="dxa"/>
          </w:tcPr>
          <w:p w:rsidR="00F15D45" w:rsidRDefault="00F15D45" w:rsidP="008A3DC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//</w:t>
            </w:r>
            <w:r>
              <w:t>this is comments</w:t>
            </w:r>
          </w:p>
        </w:tc>
        <w:tc>
          <w:tcPr>
            <w:tcW w:w="4473" w:type="dxa"/>
          </w:tcPr>
          <w:p w:rsidR="00F15D45" w:rsidRDefault="00F15D45" w:rsidP="008A3DC8">
            <w:r>
              <w:rPr>
                <w:rFonts w:hint="eastAsia"/>
              </w:rPr>
              <w:t>//</w:t>
            </w:r>
            <w:r>
              <w:t>this is comments    COMMENT1</w:t>
            </w:r>
          </w:p>
        </w:tc>
      </w:tr>
      <w:tr w:rsidR="00F15D45" w:rsidTr="008A3DC8">
        <w:tc>
          <w:tcPr>
            <w:tcW w:w="2863" w:type="dxa"/>
          </w:tcPr>
          <w:p w:rsidR="00F15D45" w:rsidRDefault="00F15D45" w:rsidP="008A3DC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/*</w:t>
            </w:r>
            <w:r>
              <w:t xml:space="preserve"> this is comments*/</w:t>
            </w:r>
          </w:p>
        </w:tc>
        <w:tc>
          <w:tcPr>
            <w:tcW w:w="4473" w:type="dxa"/>
          </w:tcPr>
          <w:p w:rsidR="00F15D45" w:rsidRDefault="00F15D45" w:rsidP="008A3DC8">
            <w:r>
              <w:rPr>
                <w:rFonts w:hint="eastAsia"/>
              </w:rPr>
              <w:t>/*</w:t>
            </w:r>
            <w:r>
              <w:t xml:space="preserve"> this is comments*/    COMMENT2</w:t>
            </w:r>
          </w:p>
        </w:tc>
      </w:tr>
    </w:tbl>
    <w:p w:rsidR="00F15D45" w:rsidRDefault="00F15D45" w:rsidP="00F15D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It can operate </w:t>
      </w:r>
      <w:r w:rsidR="00AD3B72">
        <w:t>double type value which précised in two digits. And it will auto-widen the int type value to double one when calculating two type value.</w:t>
      </w:r>
    </w:p>
    <w:p w:rsidR="00F15D45" w:rsidRPr="00AD3B72" w:rsidRDefault="00F15D45" w:rsidP="006C06B0"/>
    <w:p w:rsidR="006C06B0" w:rsidRDefault="00F15D45" w:rsidP="006C06B0">
      <w:r>
        <w:t>Error Detect:</w:t>
      </w:r>
    </w:p>
    <w:p w:rsidR="000A2AE0" w:rsidRDefault="000A2AE0" w:rsidP="006C06B0">
      <w:r>
        <w:tab/>
        <w:t xml:space="preserve">If there is any error in the statement, it would </w:t>
      </w:r>
      <w:r w:rsidRPr="00CF2917">
        <w:rPr>
          <w:b/>
        </w:rPr>
        <w:t>not</w:t>
      </w:r>
      <w:r>
        <w:t xml:space="preserve"> do the statement and print the error message with the number of line.</w:t>
      </w:r>
    </w:p>
    <w:p w:rsidR="00EB0EE4" w:rsidRDefault="00967A73" w:rsidP="00AD3B72">
      <w:pPr>
        <w:pStyle w:val="a3"/>
        <w:numPr>
          <w:ilvl w:val="1"/>
          <w:numId w:val="4"/>
        </w:numPr>
      </w:pPr>
      <w:r w:rsidRPr="00AD3B72">
        <w:t>Re-define variables</w:t>
      </w:r>
    </w:p>
    <w:p w:rsidR="00AD3B72" w:rsidRPr="00AD3B72" w:rsidRDefault="00AD3B72" w:rsidP="00AD3B72">
      <w:pPr>
        <w:pStyle w:val="a3"/>
        <w:ind w:leftChars="0" w:left="960"/>
      </w:pPr>
      <w:r>
        <w:rPr>
          <w:noProof/>
        </w:rPr>
        <w:drawing>
          <wp:inline distT="0" distB="0" distL="0" distR="0" wp14:anchorId="3F1CFF7E" wp14:editId="602744AE">
            <wp:extent cx="3829050" cy="171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E4" w:rsidRDefault="00967A73" w:rsidP="00AD3B72">
      <w:pPr>
        <w:pStyle w:val="a3"/>
        <w:numPr>
          <w:ilvl w:val="1"/>
          <w:numId w:val="4"/>
        </w:numPr>
      </w:pPr>
      <w:r w:rsidRPr="00AD3B72">
        <w:t xml:space="preserve">Handle divided </w:t>
      </w:r>
      <w:r w:rsidR="00AD3B72">
        <w:rPr>
          <w:rFonts w:hint="eastAsia"/>
        </w:rPr>
        <w:t>or modul</w:t>
      </w:r>
      <w:r w:rsidR="00AD3B72">
        <w:t xml:space="preserve">o </w:t>
      </w:r>
      <w:r w:rsidRPr="00AD3B72">
        <w:t>by zero error</w:t>
      </w:r>
    </w:p>
    <w:p w:rsidR="00AD3B72" w:rsidRPr="00AD3B72" w:rsidRDefault="00AD3B72" w:rsidP="00AD3B72">
      <w:pPr>
        <w:pStyle w:val="a3"/>
        <w:ind w:leftChars="0" w:left="960"/>
      </w:pPr>
      <w:r>
        <w:rPr>
          <w:noProof/>
        </w:rPr>
        <w:drawing>
          <wp:inline distT="0" distB="0" distL="0" distR="0" wp14:anchorId="597BFC10" wp14:editId="03742B93">
            <wp:extent cx="2571750" cy="2095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72" w:rsidRDefault="00967A73" w:rsidP="00AD3B72">
      <w:pPr>
        <w:pStyle w:val="a3"/>
        <w:numPr>
          <w:ilvl w:val="1"/>
          <w:numId w:val="4"/>
        </w:numPr>
      </w:pPr>
      <w:r w:rsidRPr="00AD3B72">
        <w:t>Operate on undeclared variables</w:t>
      </w:r>
    </w:p>
    <w:p w:rsidR="00AD3B72" w:rsidRDefault="00AD3B72" w:rsidP="00AD3B72">
      <w:pPr>
        <w:pStyle w:val="a3"/>
        <w:ind w:leftChars="0" w:left="960"/>
      </w:pPr>
      <w:r>
        <w:rPr>
          <w:noProof/>
        </w:rPr>
        <w:drawing>
          <wp:inline distT="0" distB="0" distL="0" distR="0" wp14:anchorId="153B3B81" wp14:editId="2ED1AAEA">
            <wp:extent cx="4695825" cy="2000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72" w:rsidRDefault="00967A73" w:rsidP="00AD3B72">
      <w:pPr>
        <w:pStyle w:val="a3"/>
        <w:numPr>
          <w:ilvl w:val="1"/>
          <w:numId w:val="4"/>
        </w:numPr>
      </w:pPr>
      <w:r>
        <w:t>P</w:t>
      </w:r>
      <w:r>
        <w:rPr>
          <w:rFonts w:hint="eastAsia"/>
        </w:rPr>
        <w:t xml:space="preserve">rint </w:t>
      </w:r>
      <w:r>
        <w:t>id’s value without assignment</w:t>
      </w:r>
    </w:p>
    <w:p w:rsidR="000A2AE0" w:rsidRDefault="00967A73" w:rsidP="000A2AE0">
      <w:pPr>
        <w:pStyle w:val="a3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502179E0" wp14:editId="30882194">
            <wp:extent cx="4219575" cy="2000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3" w:rsidRDefault="00967A73" w:rsidP="00967A73">
      <w:r>
        <w:rPr>
          <w:rFonts w:hint="eastAsia"/>
        </w:rPr>
        <w:t>Warning</w:t>
      </w:r>
      <w:r>
        <w:t>:</w:t>
      </w:r>
    </w:p>
    <w:p w:rsidR="00CF2917" w:rsidRPr="00CF2917" w:rsidRDefault="00CF2917" w:rsidP="00CF2917">
      <w:pPr>
        <w:ind w:firstLine="480"/>
        <w:rPr>
          <w:rFonts w:hint="eastAsia"/>
        </w:rPr>
      </w:pPr>
      <w:r>
        <w:t xml:space="preserve">If there is any </w:t>
      </w:r>
      <w:r>
        <w:t>warning</w:t>
      </w:r>
      <w:r>
        <w:t xml:space="preserve"> in the statement</w:t>
      </w:r>
      <w:r>
        <w:t>, it would do the statement, but</w:t>
      </w:r>
      <w:r>
        <w:t xml:space="preserve"> print the </w:t>
      </w:r>
      <w:r>
        <w:t>warning</w:t>
      </w:r>
      <w:r>
        <w:t xml:space="preserve"> message with the number of line.</w:t>
      </w:r>
      <w:bookmarkStart w:id="0" w:name="_GoBack"/>
      <w:bookmarkEnd w:id="0"/>
    </w:p>
    <w:p w:rsidR="00967A73" w:rsidRDefault="00967A73" w:rsidP="00967A73">
      <w:pPr>
        <w:pStyle w:val="a3"/>
        <w:numPr>
          <w:ilvl w:val="0"/>
          <w:numId w:val="9"/>
        </w:numPr>
        <w:ind w:leftChars="0"/>
      </w:pPr>
      <w:r>
        <w:t>A</w:t>
      </w:r>
      <w:r>
        <w:rPr>
          <w:rFonts w:hint="eastAsia"/>
        </w:rPr>
        <w:t>ssign</w:t>
      </w:r>
      <w:r>
        <w:t xml:space="preserve"> the double type value to int type variable</w:t>
      </w:r>
    </w:p>
    <w:p w:rsidR="00967A73" w:rsidRPr="00C3242D" w:rsidRDefault="00967A73" w:rsidP="00967A73">
      <w:pPr>
        <w:pStyle w:val="a3"/>
        <w:ind w:leftChars="0" w:left="960"/>
      </w:pPr>
      <w:r>
        <w:rPr>
          <w:noProof/>
        </w:rPr>
        <w:drawing>
          <wp:inline distT="0" distB="0" distL="0" distR="0" wp14:anchorId="4001FD99" wp14:editId="2476F219">
            <wp:extent cx="5274310" cy="16256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7F" w:rsidRDefault="00CF2917"/>
    <w:sectPr w:rsidR="00DE05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5D5"/>
    <w:multiLevelType w:val="hybridMultilevel"/>
    <w:tmpl w:val="072C5B8A"/>
    <w:lvl w:ilvl="0" w:tplc="10CA5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26D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62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0F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C25F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24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E9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A2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A2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E845C1"/>
    <w:multiLevelType w:val="hybridMultilevel"/>
    <w:tmpl w:val="183062A0"/>
    <w:lvl w:ilvl="0" w:tplc="9516D45C">
      <w:start w:val="1"/>
      <w:numFmt w:val="decimal"/>
      <w:lvlText w:val="%1.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9335202"/>
    <w:multiLevelType w:val="hybridMultilevel"/>
    <w:tmpl w:val="9A3214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B935DFE"/>
    <w:multiLevelType w:val="hybridMultilevel"/>
    <w:tmpl w:val="084833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B03336B"/>
    <w:multiLevelType w:val="hybridMultilevel"/>
    <w:tmpl w:val="645A57A8"/>
    <w:lvl w:ilvl="0" w:tplc="9516D45C">
      <w:start w:val="1"/>
      <w:numFmt w:val="decimal"/>
      <w:lvlText w:val="%1. "/>
      <w:lvlJc w:val="left"/>
      <w:pPr>
        <w:ind w:left="480" w:hanging="480"/>
      </w:pPr>
      <w:rPr>
        <w:rFonts w:hint="eastAsia"/>
      </w:rPr>
    </w:lvl>
    <w:lvl w:ilvl="1" w:tplc="9516D45C">
      <w:start w:val="1"/>
      <w:numFmt w:val="decimal"/>
      <w:lvlText w:val="%2. 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AC782C"/>
    <w:multiLevelType w:val="hybridMultilevel"/>
    <w:tmpl w:val="16A291AE"/>
    <w:lvl w:ilvl="0" w:tplc="9516D45C">
      <w:start w:val="1"/>
      <w:numFmt w:val="decimal"/>
      <w:lvlText w:val="%1.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C7A5DB3"/>
    <w:multiLevelType w:val="hybridMultilevel"/>
    <w:tmpl w:val="B776A5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20908F26">
      <w:start w:val="1"/>
      <w:numFmt w:val="decimal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DA0300A"/>
    <w:multiLevelType w:val="hybridMultilevel"/>
    <w:tmpl w:val="0126595C"/>
    <w:lvl w:ilvl="0" w:tplc="20908F26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6125165B"/>
    <w:multiLevelType w:val="hybridMultilevel"/>
    <w:tmpl w:val="99E2162E"/>
    <w:lvl w:ilvl="0" w:tplc="20908F2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B0"/>
    <w:rsid w:val="000A2AE0"/>
    <w:rsid w:val="001044DC"/>
    <w:rsid w:val="001573B3"/>
    <w:rsid w:val="003F6471"/>
    <w:rsid w:val="006C06B0"/>
    <w:rsid w:val="007B03D8"/>
    <w:rsid w:val="008D1134"/>
    <w:rsid w:val="00931584"/>
    <w:rsid w:val="00967A73"/>
    <w:rsid w:val="00AD3B72"/>
    <w:rsid w:val="00BF456C"/>
    <w:rsid w:val="00CF2917"/>
    <w:rsid w:val="00D85A3E"/>
    <w:rsid w:val="00EB0EE4"/>
    <w:rsid w:val="00EE3F82"/>
    <w:rsid w:val="00F1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AB92"/>
  <w15:chartTrackingRefBased/>
  <w15:docId w15:val="{AEC79B73-0B55-4447-A4AC-981F29C6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6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6B0"/>
    <w:pPr>
      <w:ind w:leftChars="200" w:left="480"/>
    </w:pPr>
  </w:style>
  <w:style w:type="table" w:styleId="a4">
    <w:name w:val="Table Grid"/>
    <w:basedOn w:val="a1"/>
    <w:uiPriority w:val="39"/>
    <w:rsid w:val="006C0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837">
          <w:marLeft w:val="204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709">
          <w:marLeft w:val="204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71">
          <w:marLeft w:val="204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6</cp:revision>
  <dcterms:created xsi:type="dcterms:W3CDTF">2017-05-18T12:56:00Z</dcterms:created>
  <dcterms:modified xsi:type="dcterms:W3CDTF">2017-05-19T01:00:00Z</dcterms:modified>
</cp:coreProperties>
</file>