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CB1" w:rsidRPr="00EE4162" w:rsidRDefault="004A6CB1" w:rsidP="004A6CB1">
      <w:pPr>
        <w:jc w:val="center"/>
        <w:rPr>
          <w:rFonts w:ascii="Algerian" w:hAnsi="Algerian"/>
          <w:b/>
          <w:sz w:val="40"/>
          <w:szCs w:val="40"/>
          <w:u w:val="single"/>
        </w:rPr>
      </w:pPr>
      <w:r w:rsidRPr="00EE4162">
        <w:rPr>
          <w:rFonts w:ascii="Algerian" w:eastAsia="Times New Roman" w:hAnsi="Algerian" w:cs="Times New Roman"/>
          <w:b/>
          <w:sz w:val="40"/>
          <w:szCs w:val="40"/>
          <w:u w:val="single"/>
          <w:lang w:eastAsia="fr-FR"/>
        </w:rPr>
        <w:t xml:space="preserve">le module </w:t>
      </w:r>
      <w:r w:rsidRPr="00EE4162">
        <w:rPr>
          <w:rFonts w:ascii="Algerian" w:eastAsia="Times New Roman" w:hAnsi="Algerian" w:cs="Times New Roman"/>
          <w:b/>
          <w:iCs/>
          <w:sz w:val="40"/>
          <w:szCs w:val="40"/>
          <w:u w:val="single"/>
          <w:lang w:eastAsia="fr-FR"/>
        </w:rPr>
        <w:t>turtle</w:t>
      </w:r>
      <w:r w:rsidRPr="00EE4162">
        <w:rPr>
          <w:rFonts w:ascii="Algerian" w:eastAsia="Times New Roman" w:hAnsi="Algerian" w:cs="Times New Roman"/>
          <w:b/>
          <w:sz w:val="40"/>
          <w:szCs w:val="40"/>
          <w:u w:val="single"/>
          <w:lang w:eastAsia="fr-FR"/>
        </w:rPr>
        <w:t xml:space="preserve"> de </w:t>
      </w:r>
      <w:r w:rsidRPr="00EE4162">
        <w:rPr>
          <w:rFonts w:ascii="Algerian" w:eastAsia="Times New Roman" w:hAnsi="Algerian" w:cs="Times New Roman"/>
          <w:b/>
          <w:iCs/>
          <w:sz w:val="40"/>
          <w:szCs w:val="40"/>
          <w:u w:val="single"/>
          <w:lang w:eastAsia="fr-FR"/>
        </w:rPr>
        <w:t>python</w:t>
      </w:r>
      <w:r w:rsidRPr="00EE4162">
        <w:rPr>
          <w:rFonts w:ascii="Algerian" w:eastAsia="Times New Roman" w:hAnsi="Algerian" w:cs="Times New Roman"/>
          <w:b/>
          <w:sz w:val="40"/>
          <w:szCs w:val="40"/>
          <w:u w:val="single"/>
          <w:lang w:eastAsia="fr-FR"/>
        </w:rPr>
        <w:t>.</w:t>
      </w:r>
    </w:p>
    <w:p w:rsidR="004A6CB1" w:rsidRDefault="004A6CB1" w:rsidP="004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A6CB1" w:rsidRPr="00EA4375" w:rsidRDefault="004A6CB1" w:rsidP="004A6CB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 choisir une version python with turtle.</w:t>
      </w:r>
      <w:r w:rsidR="009B7928"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</w:t>
      </w:r>
      <w:r w:rsidR="009B7928"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5" w:history="1">
        <w:r w:rsidR="00996642" w:rsidRPr="00EA4375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tortue et python</w:t>
        </w:r>
      </w:hyperlink>
      <w:r w:rsidR="00542039">
        <w:rPr>
          <w:rFonts w:ascii="Times New Roman" w:hAnsi="Times New Roman" w:cs="Times New Roman"/>
          <w:sz w:val="24"/>
          <w:szCs w:val="24"/>
        </w:rPr>
        <w:t xml:space="preserve"> (site repl.it)</w:t>
      </w:r>
    </w:p>
    <w:p w:rsidR="00EA4375" w:rsidRPr="00EA4375" w:rsidRDefault="00EA4375" w:rsidP="004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A4375">
        <w:rPr>
          <w:rFonts w:ascii="Times New Roman" w:hAnsi="Times New Roman" w:cs="Times New Roman"/>
          <w:sz w:val="24"/>
          <w:szCs w:val="24"/>
        </w:rPr>
        <w:t>Vou</w:t>
      </w:r>
      <w:r>
        <w:rPr>
          <w:rFonts w:ascii="Times New Roman" w:hAnsi="Times New Roman" w:cs="Times New Roman"/>
          <w:sz w:val="24"/>
          <w:szCs w:val="24"/>
        </w:rPr>
        <w:t xml:space="preserve">s pouvez aussi travailler sur </w:t>
      </w:r>
      <w:proofErr w:type="spellStart"/>
      <w:r>
        <w:rPr>
          <w:rFonts w:ascii="Times New Roman" w:hAnsi="Times New Roman" w:cs="Times New Roman"/>
          <w:sz w:val="24"/>
          <w:szCs w:val="24"/>
        </w:rPr>
        <w:t>EduP</w:t>
      </w:r>
      <w:r w:rsidRPr="00EA4375">
        <w:rPr>
          <w:rFonts w:ascii="Times New Roman" w:hAnsi="Times New Roman" w:cs="Times New Roman"/>
          <w:sz w:val="24"/>
          <w:szCs w:val="24"/>
        </w:rPr>
        <w:t>ython</w:t>
      </w:r>
      <w:proofErr w:type="spellEnd"/>
    </w:p>
    <w:p w:rsidR="004A6CB1" w:rsidRPr="00EA4375" w:rsidRDefault="004A6CB1" w:rsidP="004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>La doc</w:t>
      </w:r>
      <w:r w:rsidR="00542039">
        <w:rPr>
          <w:rFonts w:ascii="Times New Roman" w:eastAsia="Times New Roman" w:hAnsi="Times New Roman" w:cs="Times New Roman"/>
          <w:sz w:val="24"/>
          <w:szCs w:val="24"/>
          <w:lang w:eastAsia="fr-FR"/>
        </w:rPr>
        <w:t>umentation</w:t>
      </w:r>
      <w:r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="009B7928" w:rsidRPr="00EA43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6" w:history="1">
        <w:r w:rsidRPr="00EA4375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https://docs.python.org/2/library/turtle.html</w:t>
        </w:r>
      </w:hyperlink>
    </w:p>
    <w:p w:rsidR="004A6CB1" w:rsidRPr="003C73E6" w:rsidRDefault="00542039" w:rsidP="004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lycée, sur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edupython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pour travailler avec le module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turtle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 votre</w:t>
      </w:r>
      <w:r w:rsidR="004A6CB1" w:rsidRPr="003C73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programme devra toujours débuter par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6"/>
        <w:gridCol w:w="2281"/>
      </w:tblGrid>
      <w:tr w:rsidR="004A6CB1" w:rsidRPr="003C73E6" w:rsidTr="0010777B">
        <w:trPr>
          <w:tblCellSpacing w:w="0" w:type="dxa"/>
        </w:trPr>
        <w:tc>
          <w:tcPr>
            <w:tcW w:w="0" w:type="auto"/>
            <w:vAlign w:val="center"/>
            <w:hideMark/>
          </w:tcPr>
          <w:p w:rsidR="004A6CB1" w:rsidRPr="003C73E6" w:rsidRDefault="004A6CB1" w:rsidP="00107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4A6CB1" w:rsidRPr="003C73E6" w:rsidRDefault="004A6CB1" w:rsidP="00107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C73E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from</w:t>
            </w:r>
            <w:r w:rsidRPr="003C73E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C73E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turtle import</w:t>
            </w:r>
            <w:r w:rsidRPr="003C73E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3C73E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*</w:t>
            </w:r>
          </w:p>
        </w:tc>
      </w:tr>
      <w:tr w:rsidR="004A6CB1" w:rsidRPr="003C73E6" w:rsidTr="0010777B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:rsidR="004A6CB1" w:rsidRPr="003C73E6" w:rsidRDefault="004A6CB1" w:rsidP="001077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4A6CB1" w:rsidRPr="00F44A67" w:rsidRDefault="004A6CB1" w:rsidP="004A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4"/>
          <w:szCs w:val="24"/>
          <w:lang w:eastAsia="fr-FR"/>
        </w:rPr>
      </w:pPr>
      <w:r w:rsidRPr="00F44A67">
        <w:rPr>
          <w:rFonts w:ascii="Courier New" w:eastAsia="Times New Roman" w:hAnsi="Courier New" w:cs="Courier New"/>
          <w:i/>
          <w:sz w:val="24"/>
          <w:szCs w:val="24"/>
          <w:lang w:eastAsia="fr-FR"/>
        </w:rPr>
        <w:t xml:space="preserve">On peut alors utiliser les fonctions de </w:t>
      </w:r>
      <w:r w:rsidRPr="00F44A67">
        <w:rPr>
          <w:rFonts w:ascii="Courier New" w:eastAsia="Times New Roman" w:hAnsi="Courier New" w:cs="Courier New"/>
          <w:i/>
          <w:iCs/>
          <w:sz w:val="24"/>
          <w:szCs w:val="24"/>
          <w:lang w:eastAsia="fr-FR"/>
        </w:rPr>
        <w:t>turtle</w:t>
      </w:r>
      <w:r w:rsidRPr="00F44A67">
        <w:rPr>
          <w:rFonts w:ascii="Courier New" w:eastAsia="Times New Roman" w:hAnsi="Courier New" w:cs="Courier New"/>
          <w:i/>
          <w:sz w:val="24"/>
          <w:szCs w:val="24"/>
          <w:lang w:eastAsia="fr-FR"/>
        </w:rPr>
        <w:t>, par exemple :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Times New Roman"/>
          <w:sz w:val="24"/>
          <w:szCs w:val="24"/>
          <w:lang w:eastAsia="fr-FR"/>
        </w:rPr>
        <w:t>goto (-200,1</w:t>
      </w:r>
      <w:r w:rsidR="009B7928">
        <w:rPr>
          <w:rFonts w:eastAsia="Times New Roman" w:cs="Times New Roman"/>
          <w:sz w:val="24"/>
          <w:szCs w:val="24"/>
          <w:lang w:eastAsia="fr-FR"/>
        </w:rPr>
        <w:t>00) : amène le stylo sur ces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coordonnées</w:t>
      </w:r>
      <w:r w:rsidR="009B7928">
        <w:rPr>
          <w:rFonts w:eastAsia="Times New Roman" w:cs="Times New Roman"/>
          <w:sz w:val="24"/>
          <w:szCs w:val="24"/>
          <w:lang w:eastAsia="fr-FR"/>
        </w:rPr>
        <w:t>, goto(0,0) est le centre de la page.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up()</w:t>
      </w:r>
      <w:r w:rsidR="009B7928">
        <w:rPr>
          <w:rFonts w:eastAsia="Times New Roman" w:cs="Times New Roman"/>
          <w:sz w:val="24"/>
          <w:szCs w:val="24"/>
          <w:lang w:eastAsia="fr-FR"/>
        </w:rPr>
        <w:t> :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lève le stylo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down()</w:t>
      </w:r>
      <w:r w:rsidR="009B7928">
        <w:rPr>
          <w:rFonts w:eastAsia="Times New Roman" w:cs="Times New Roman"/>
          <w:sz w:val="24"/>
          <w:szCs w:val="24"/>
          <w:lang w:eastAsia="fr-FR"/>
        </w:rPr>
        <w:t> :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repose le stylo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Times New Roman"/>
          <w:sz w:val="24"/>
          <w:szCs w:val="24"/>
          <w:lang w:eastAsia="fr-FR"/>
        </w:rPr>
        <w:t>clear()</w:t>
      </w:r>
      <w:r w:rsidR="009B7928">
        <w:rPr>
          <w:rFonts w:eastAsia="Times New Roman" w:cs="Times New Roman"/>
          <w:sz w:val="24"/>
          <w:szCs w:val="24"/>
          <w:lang w:eastAsia="fr-FR"/>
        </w:rPr>
        <w:t> :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efface l’écran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Times New Roman"/>
          <w:sz w:val="24"/>
          <w:szCs w:val="24"/>
          <w:lang w:eastAsia="fr-FR"/>
        </w:rPr>
        <w:t>reset()</w:t>
      </w:r>
      <w:r w:rsidR="009B7928">
        <w:rPr>
          <w:rFonts w:eastAsia="Times New Roman" w:cs="Times New Roman"/>
          <w:sz w:val="24"/>
          <w:szCs w:val="24"/>
          <w:lang w:eastAsia="fr-FR"/>
        </w:rPr>
        <w:t xml:space="preserve"> : </w:t>
      </w:r>
      <w:r w:rsidRPr="00720925">
        <w:rPr>
          <w:rFonts w:eastAsia="Times New Roman" w:cs="Times New Roman"/>
          <w:sz w:val="24"/>
          <w:szCs w:val="24"/>
          <w:lang w:eastAsia="fr-FR"/>
        </w:rPr>
        <w:t>nettoie la fenêtre de dessin, réinitialise la tortue ; elle est située alors au centre de l’écran d</w:t>
      </w:r>
      <w:r w:rsidR="009B7928">
        <w:rPr>
          <w:rFonts w:eastAsia="Times New Roman" w:cs="Times New Roman"/>
          <w:sz w:val="24"/>
          <w:szCs w:val="24"/>
          <w:lang w:eastAsia="fr-FR"/>
        </w:rPr>
        <w:t>e dessin tournée vers la droite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forward(100)</w:t>
      </w:r>
      <w:r w:rsidR="009B7928">
        <w:rPr>
          <w:rFonts w:eastAsia="Times New Roman" w:cs="Times New Roman"/>
          <w:sz w:val="24"/>
          <w:szCs w:val="24"/>
          <w:lang w:eastAsia="fr-FR"/>
        </w:rPr>
        <w:t xml:space="preserve"> : </w:t>
      </w:r>
      <w:r w:rsidRPr="00720925">
        <w:rPr>
          <w:rFonts w:eastAsia="Times New Roman" w:cs="Times New Roman"/>
          <w:sz w:val="24"/>
          <w:szCs w:val="24"/>
          <w:lang w:eastAsia="fr-FR"/>
        </w:rPr>
        <w:t>avance de 100 pixels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backward(taille)</w:t>
      </w:r>
      <w:r w:rsidR="009B7928">
        <w:rPr>
          <w:rFonts w:eastAsia="Times New Roman" w:cs="Times New Roman"/>
          <w:sz w:val="24"/>
          <w:szCs w:val="24"/>
          <w:lang w:eastAsia="fr-FR"/>
        </w:rPr>
        <w:t xml:space="preserve"> : 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recule de </w:t>
      </w:r>
      <w:r w:rsidRPr="00720925">
        <w:rPr>
          <w:rFonts w:eastAsia="Times New Roman" w:cs="Courier New"/>
          <w:sz w:val="24"/>
          <w:szCs w:val="24"/>
          <w:lang w:eastAsia="fr-FR"/>
        </w:rPr>
        <w:t>taille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pixels, où </w:t>
      </w:r>
      <w:r w:rsidRPr="00720925">
        <w:rPr>
          <w:rFonts w:eastAsia="Times New Roman" w:cs="Courier New"/>
          <w:sz w:val="24"/>
          <w:szCs w:val="24"/>
          <w:lang w:eastAsia="fr-FR"/>
        </w:rPr>
        <w:t>taille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="009B7928">
        <w:rPr>
          <w:rFonts w:eastAsia="Times New Roman" w:cs="Times New Roman"/>
          <w:sz w:val="24"/>
          <w:szCs w:val="24"/>
          <w:lang w:eastAsia="fr-FR"/>
        </w:rPr>
        <w:t xml:space="preserve">est une variable entière (int) qui </w:t>
      </w:r>
      <w:r w:rsidRPr="00720925">
        <w:rPr>
          <w:rFonts w:eastAsia="Times New Roman" w:cs="Times New Roman"/>
          <w:sz w:val="24"/>
          <w:szCs w:val="24"/>
          <w:lang w:eastAsia="fr-FR"/>
        </w:rPr>
        <w:t>doit être déclaré avant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left(90)</w:t>
      </w:r>
      <w:r w:rsidR="009B7928">
        <w:rPr>
          <w:rFonts w:eastAsia="Times New Roman" w:cs="Times New Roman"/>
          <w:sz w:val="24"/>
          <w:szCs w:val="24"/>
          <w:lang w:eastAsia="fr-FR"/>
        </w:rPr>
        <w:t xml:space="preserve"> : </w:t>
      </w:r>
      <w:r w:rsidRPr="00720925">
        <w:rPr>
          <w:rFonts w:eastAsia="Times New Roman" w:cs="Times New Roman"/>
          <w:sz w:val="24"/>
          <w:szCs w:val="24"/>
          <w:lang w:eastAsia="fr-FR"/>
        </w:rPr>
        <w:t>tourne de 90° « vers la gauche »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right(45)</w:t>
      </w:r>
      <w:r w:rsidR="009B7928">
        <w:rPr>
          <w:rFonts w:eastAsia="Times New Roman" w:cs="Times New Roman"/>
          <w:sz w:val="24"/>
          <w:szCs w:val="24"/>
          <w:lang w:eastAsia="fr-FR"/>
        </w:rPr>
        <w:t xml:space="preserve"> : 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tourne de 45° « vers la droite »</w:t>
      </w:r>
    </w:p>
    <w:p w:rsidR="004A6CB1" w:rsidRPr="00720925" w:rsidRDefault="009B7928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iCs/>
          <w:sz w:val="24"/>
          <w:szCs w:val="24"/>
          <w:lang w:eastAsia="fr-FR"/>
        </w:rPr>
        <w:t>pencolor («red</w:t>
      </w:r>
      <w:r w:rsidR="004A6CB1" w:rsidRPr="00720925">
        <w:rPr>
          <w:rFonts w:eastAsia="Times New Roman" w:cs="Times New Roman"/>
          <w:iCs/>
          <w:sz w:val="24"/>
          <w:szCs w:val="24"/>
          <w:lang w:eastAsia="fr-FR"/>
        </w:rPr>
        <w:t xml:space="preserve">») </w:t>
      </w:r>
      <w:r>
        <w:rPr>
          <w:rFonts w:eastAsia="Times New Roman" w:cs="Times New Roman"/>
          <w:sz w:val="24"/>
          <w:szCs w:val="24"/>
          <w:lang w:eastAsia="fr-FR"/>
        </w:rPr>
        <w:t>met la couleur du stylo à rouge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Times New Roman"/>
          <w:iCs/>
          <w:sz w:val="24"/>
          <w:szCs w:val="24"/>
          <w:lang w:eastAsia="fr-FR"/>
        </w:rPr>
        <w:t>width épaisseur du tracé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fillcolor("red")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puis </w:t>
      </w:r>
      <w:r w:rsidRPr="00720925">
        <w:rPr>
          <w:rFonts w:eastAsia="Times New Roman" w:cs="Courier New"/>
          <w:sz w:val="24"/>
          <w:szCs w:val="24"/>
          <w:lang w:eastAsia="fr-FR"/>
        </w:rPr>
        <w:t>begin_fill()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et </w:t>
      </w:r>
      <w:r w:rsidRPr="00720925">
        <w:rPr>
          <w:rFonts w:eastAsia="Times New Roman" w:cs="Courier New"/>
          <w:sz w:val="24"/>
          <w:szCs w:val="24"/>
          <w:lang w:eastAsia="fr-FR"/>
        </w:rPr>
        <w:t>end_fill()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entourant les tracés « remplissent » le contour en rouge</w:t>
      </w:r>
    </w:p>
    <w:p w:rsidR="004A6CB1" w:rsidRPr="00720925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speed()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accélère le tracé de 0 à 10</w:t>
      </w:r>
    </w:p>
    <w:p w:rsidR="004A6CB1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720925">
        <w:rPr>
          <w:rFonts w:eastAsia="Times New Roman" w:cs="Courier New"/>
          <w:sz w:val="24"/>
          <w:szCs w:val="24"/>
          <w:lang w:eastAsia="fr-FR"/>
        </w:rPr>
        <w:t>circle(r)</w:t>
      </w:r>
      <w:r w:rsidRPr="00720925">
        <w:rPr>
          <w:rFonts w:eastAsia="Times New Roman" w:cs="Times New Roman"/>
          <w:sz w:val="24"/>
          <w:szCs w:val="24"/>
          <w:lang w:eastAsia="fr-FR"/>
        </w:rPr>
        <w:t xml:space="preserve"> trace un cercle de rayon </w:t>
      </w:r>
      <w:r w:rsidRPr="00720925">
        <w:rPr>
          <w:rFonts w:eastAsia="Times New Roman" w:cs="Courier New"/>
          <w:sz w:val="24"/>
          <w:szCs w:val="24"/>
          <w:lang w:eastAsia="fr-FR"/>
        </w:rPr>
        <w:t>r</w:t>
      </w:r>
    </w:p>
    <w:p w:rsidR="004A6CB1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>circle(r,a) : arc de cercle de rayon r, d’angle a.</w:t>
      </w:r>
    </w:p>
    <w:p w:rsidR="004A6CB1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0E03AA">
        <w:rPr>
          <w:rFonts w:eastAsia="Times New Roman" w:cs="Times New Roman"/>
          <w:sz w:val="24"/>
          <w:szCs w:val="24"/>
          <w:lang w:eastAsia="fr-FR"/>
        </w:rPr>
        <w:t>dot(50,"blue")</w:t>
      </w:r>
      <w:r>
        <w:rPr>
          <w:rFonts w:eastAsia="Times New Roman" w:cs="Times New Roman"/>
          <w:sz w:val="24"/>
          <w:szCs w:val="24"/>
          <w:lang w:eastAsia="fr-FR"/>
        </w:rPr>
        <w:t> : disque de rayon 50px et de couleur blue.</w:t>
      </w:r>
    </w:p>
    <w:p w:rsidR="004A6CB1" w:rsidRPr="000E03AA" w:rsidRDefault="004A6CB1" w:rsidP="004A6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fr-FR"/>
        </w:rPr>
      </w:pPr>
      <w:r w:rsidRPr="000E03AA">
        <w:rPr>
          <w:rFonts w:eastAsia="Times New Roman" w:cs="Times New Roman"/>
          <w:sz w:val="24"/>
          <w:szCs w:val="24"/>
          <w:lang w:val="en-GB" w:eastAsia="fr-FR"/>
        </w:rPr>
        <w:t>write("Ribot !", align="center", font=("Arial", 20))</w:t>
      </w:r>
      <w:r>
        <w:rPr>
          <w:rFonts w:eastAsia="Times New Roman" w:cs="Times New Roman"/>
          <w:sz w:val="24"/>
          <w:szCs w:val="24"/>
          <w:lang w:val="en-GB" w:eastAsia="fr-FR"/>
        </w:rPr>
        <w:t xml:space="preserve"> : evident …</w:t>
      </w:r>
    </w:p>
    <w:p w:rsidR="004A6CB1" w:rsidRPr="000E03AA" w:rsidRDefault="004A6CB1" w:rsidP="004A6CB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GB" w:eastAsia="fr-FR"/>
        </w:rPr>
      </w:pPr>
    </w:p>
    <w:p w:rsidR="009B7928" w:rsidRDefault="009B7928" w:rsidP="004A6CB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9B7928" w:rsidRDefault="009B7928" w:rsidP="004A6CB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9B7928" w:rsidRDefault="009B7928" w:rsidP="004A6CB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9B7928" w:rsidRDefault="009B7928" w:rsidP="004A6CB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</w:p>
    <w:p w:rsidR="007C12C8" w:rsidRDefault="002A1049" w:rsidP="004A6CB1">
      <w:pPr>
        <w:spacing w:before="100" w:beforeAutospacing="1" w:after="100" w:afterAutospacing="1" w:line="240" w:lineRule="auto"/>
        <w:rPr>
          <w:rFonts w:eastAsia="Times New Roman" w:cs="Times New Roman"/>
          <w:b/>
          <w:sz w:val="28"/>
          <w:szCs w:val="28"/>
          <w:u w:val="single"/>
          <w:lang w:eastAsia="fr-FR"/>
        </w:rPr>
      </w:pPr>
      <w:r w:rsidRPr="00BD6F78">
        <w:rPr>
          <w:rFonts w:eastAsia="Times New Roman" w:cs="Times New Roman"/>
          <w:b/>
          <w:sz w:val="28"/>
          <w:szCs w:val="28"/>
          <w:u w:val="single"/>
          <w:lang w:eastAsia="fr-FR"/>
        </w:rPr>
        <w:lastRenderedPageBreak/>
        <w:t>Ex1</w:t>
      </w:r>
      <w:r w:rsidR="007C12C8">
        <w:rPr>
          <w:rFonts w:eastAsia="Times New Roman" w:cs="Times New Roman"/>
          <w:b/>
          <w:sz w:val="28"/>
          <w:szCs w:val="28"/>
          <w:u w:val="single"/>
          <w:lang w:eastAsia="fr-FR"/>
        </w:rPr>
        <w:t xml:space="preserve"> premiers pas</w:t>
      </w:r>
      <w:r w:rsidRPr="00BD6F78">
        <w:rPr>
          <w:rFonts w:eastAsia="Times New Roman" w:cs="Times New Roman"/>
          <w:b/>
          <w:sz w:val="28"/>
          <w:szCs w:val="28"/>
          <w:u w:val="single"/>
          <w:lang w:eastAsia="fr-FR"/>
        </w:rPr>
        <w:t xml:space="preserve"> </w:t>
      </w:r>
    </w:p>
    <w:p w:rsidR="009B7928" w:rsidRDefault="00542039" w:rsidP="004A6CB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ab/>
        <w:t>a) Etudier le programme</w:t>
      </w:r>
      <w:r w:rsidR="00F71425">
        <w:rPr>
          <w:rFonts w:eastAsia="Times New Roman" w:cs="Times New Roman"/>
          <w:sz w:val="24"/>
          <w:szCs w:val="24"/>
          <w:lang w:eastAsia="fr-FR"/>
        </w:rPr>
        <w:t> : exo</w:t>
      </w:r>
      <w:r w:rsidR="00421A18">
        <w:rPr>
          <w:rFonts w:eastAsia="Times New Roman" w:cs="Times New Roman"/>
          <w:sz w:val="24"/>
          <w:szCs w:val="24"/>
          <w:lang w:eastAsia="fr-FR"/>
        </w:rPr>
        <w:t>1</w:t>
      </w:r>
      <w:r w:rsidR="00F71425">
        <w:rPr>
          <w:rFonts w:eastAsia="Times New Roman" w:cs="Times New Roman"/>
          <w:sz w:val="24"/>
          <w:szCs w:val="24"/>
          <w:lang w:eastAsia="fr-FR"/>
        </w:rPr>
        <w:t xml:space="preserve">.py </w:t>
      </w:r>
      <w:r w:rsidR="002A1049">
        <w:rPr>
          <w:rFonts w:eastAsia="Times New Roman" w:cs="Times New Roman"/>
          <w:sz w:val="24"/>
          <w:szCs w:val="24"/>
          <w:lang w:eastAsia="fr-FR"/>
        </w:rPr>
        <w:t>.</w:t>
      </w:r>
      <w:r w:rsidR="00F71425">
        <w:rPr>
          <w:rFonts w:eastAsia="Times New Roman" w:cs="Times New Roman"/>
          <w:sz w:val="24"/>
          <w:szCs w:val="24"/>
          <w:lang w:eastAsia="fr-FR"/>
        </w:rPr>
        <w:t xml:space="preserve">Ouvrez le à l’aide de </w:t>
      </w:r>
      <w:proofErr w:type="spellStart"/>
      <w:r w:rsidR="00F71425">
        <w:rPr>
          <w:rFonts w:eastAsia="Times New Roman" w:cs="Times New Roman"/>
          <w:sz w:val="24"/>
          <w:szCs w:val="24"/>
          <w:lang w:eastAsia="fr-FR"/>
        </w:rPr>
        <w:t>edupython</w:t>
      </w:r>
      <w:proofErr w:type="spellEnd"/>
      <w:r w:rsidR="00F71425">
        <w:rPr>
          <w:rFonts w:eastAsia="Times New Roman" w:cs="Times New Roman"/>
          <w:sz w:val="24"/>
          <w:szCs w:val="24"/>
          <w:lang w:eastAsia="fr-FR"/>
        </w:rPr>
        <w:t>.</w:t>
      </w:r>
      <w:r w:rsidR="00D27127">
        <w:rPr>
          <w:rFonts w:eastAsia="Times New Roman" w:cs="Times New Roman"/>
          <w:sz w:val="24"/>
          <w:szCs w:val="24"/>
          <w:lang w:eastAsia="fr-FR"/>
        </w:rPr>
        <w:t xml:space="preserve"> Quel sera le résultat à l’écran ?</w:t>
      </w:r>
    </w:p>
    <w:p w:rsidR="002A1049" w:rsidRDefault="002A1049" w:rsidP="004A6CB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ab/>
        <w:t>b) Observer le ré</w:t>
      </w:r>
      <w:r w:rsidR="00D27127">
        <w:rPr>
          <w:rFonts w:eastAsia="Times New Roman" w:cs="Times New Roman"/>
          <w:sz w:val="24"/>
          <w:szCs w:val="24"/>
          <w:lang w:eastAsia="fr-FR"/>
        </w:rPr>
        <w:t>sultat</w:t>
      </w:r>
      <w:r>
        <w:rPr>
          <w:rFonts w:eastAsia="Times New Roman" w:cs="Times New Roman"/>
          <w:sz w:val="24"/>
          <w:szCs w:val="24"/>
          <w:lang w:eastAsia="fr-FR"/>
        </w:rPr>
        <w:t>.</w:t>
      </w:r>
      <w:r w:rsidR="007C12C8">
        <w:rPr>
          <w:rFonts w:eastAsia="Times New Roman" w:cs="Times New Roman"/>
          <w:sz w:val="24"/>
          <w:szCs w:val="24"/>
          <w:lang w:eastAsia="fr-FR"/>
        </w:rPr>
        <w:t xml:space="preserve"> Pour lancer le programme, cliquez sur le triangle vert</w:t>
      </w:r>
      <w:r w:rsidR="00205B10">
        <w:rPr>
          <w:rFonts w:eastAsia="Times New Roman" w:cs="Times New Roman"/>
          <w:sz w:val="24"/>
          <w:szCs w:val="24"/>
          <w:lang w:eastAsia="fr-FR"/>
        </w:rPr>
        <w:t>.</w:t>
      </w:r>
      <w:r w:rsidR="007C12C8">
        <w:rPr>
          <w:rFonts w:eastAsia="Times New Roman" w:cs="Times New Roman"/>
          <w:sz w:val="24"/>
          <w:szCs w:val="24"/>
          <w:lang w:eastAsia="fr-FR"/>
        </w:rPr>
        <w:t xml:space="preserve"> Vérifiez votre prévision.</w:t>
      </w:r>
    </w:p>
    <w:p w:rsidR="007C12C8" w:rsidRDefault="007C12C8" w:rsidP="007C12C8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>c) Modifiez le programme pour tracer un segment bleu de longueur 80 dans le prolongement du « petit segment » noir. Attention, il faut enregistrer avant de pouvoir lancer à nouveau ce programme.</w:t>
      </w:r>
    </w:p>
    <w:p w:rsidR="000A5DE7" w:rsidRDefault="000A5DE7" w:rsidP="007C12C8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 w:val="24"/>
          <w:szCs w:val="24"/>
          <w:lang w:eastAsia="fr-FR"/>
        </w:rPr>
      </w:pPr>
    </w:p>
    <w:p w:rsidR="000A5DE7" w:rsidRDefault="000A5DE7" w:rsidP="000A5DE7">
      <w:pPr>
        <w:spacing w:before="100" w:beforeAutospacing="1" w:after="100" w:afterAutospacing="1" w:line="240" w:lineRule="auto"/>
        <w:rPr>
          <w:rFonts w:eastAsia="Times New Roman" w:cs="Times New Roman"/>
          <w:b/>
          <w:sz w:val="28"/>
          <w:szCs w:val="28"/>
          <w:u w:val="single"/>
          <w:lang w:eastAsia="fr-FR"/>
        </w:rPr>
      </w:pPr>
      <w:r>
        <w:rPr>
          <w:rFonts w:eastAsia="Times New Roman" w:cs="Times New Roman"/>
          <w:b/>
          <w:sz w:val="28"/>
          <w:szCs w:val="28"/>
          <w:u w:val="single"/>
          <w:lang w:eastAsia="fr-FR"/>
        </w:rPr>
        <w:t>Ex2</w:t>
      </w:r>
      <w:r w:rsidR="00EB26CF">
        <w:rPr>
          <w:rFonts w:eastAsia="Times New Roman" w:cs="Times New Roman"/>
          <w:b/>
          <w:sz w:val="28"/>
          <w:szCs w:val="28"/>
          <w:u w:val="single"/>
          <w:lang w:eastAsia="fr-FR"/>
        </w:rPr>
        <w:t xml:space="preserve"> variables</w:t>
      </w:r>
      <w:r w:rsidRPr="00BD6F78">
        <w:rPr>
          <w:rFonts w:eastAsia="Times New Roman" w:cs="Times New Roman"/>
          <w:b/>
          <w:sz w:val="28"/>
          <w:szCs w:val="28"/>
          <w:u w:val="single"/>
          <w:lang w:eastAsia="fr-FR"/>
        </w:rPr>
        <w:t xml:space="preserve"> </w:t>
      </w:r>
    </w:p>
    <w:p w:rsidR="000A5DE7" w:rsidRPr="000A5DE7" w:rsidRDefault="000A5DE7" w:rsidP="000A5DE7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4321175</wp:posOffset>
            </wp:positionH>
            <wp:positionV relativeFrom="margin">
              <wp:posOffset>3394710</wp:posOffset>
            </wp:positionV>
            <wp:extent cx="2092325" cy="1738630"/>
            <wp:effectExtent l="19050" t="0" r="3175" b="0"/>
            <wp:wrapSquare wrapText="bothSides"/>
            <wp:docPr id="7" name="Image 7" descr="Résultat de recherche d'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C12C8" w:rsidRPr="000A5DE7">
        <w:rPr>
          <w:rFonts w:eastAsia="Times New Roman" w:cs="Times New Roman"/>
          <w:sz w:val="24"/>
          <w:szCs w:val="24"/>
          <w:lang w:eastAsia="fr-FR"/>
        </w:rPr>
        <w:t>Nous allons travailler sur des variables. La première chose à faire est de choisir un nom à votre variable.</w:t>
      </w:r>
      <w:r w:rsidRPr="000A5DE7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Pr="000A5DE7">
        <w:rPr>
          <w:sz w:val="24"/>
          <w:szCs w:val="24"/>
        </w:rPr>
        <w:t xml:space="preserve">Le nom de la variable ne peut être composé que de lettres, majuscules ou minuscules, de chiffres et du symbole souligné « _ » (appelé </w:t>
      </w:r>
      <w:proofErr w:type="spellStart"/>
      <w:r w:rsidRPr="000A5DE7">
        <w:rPr>
          <w:rStyle w:val="Accentuation"/>
          <w:sz w:val="24"/>
          <w:szCs w:val="24"/>
        </w:rPr>
        <w:t>underscore</w:t>
      </w:r>
      <w:proofErr w:type="spellEnd"/>
      <w:r w:rsidRPr="000A5DE7">
        <w:rPr>
          <w:sz w:val="24"/>
          <w:szCs w:val="24"/>
        </w:rPr>
        <w:t xml:space="preserve"> en anglais).</w:t>
      </w:r>
    </w:p>
    <w:p w:rsidR="000A5DE7" w:rsidRDefault="000A5DE7" w:rsidP="000A5DE7">
      <w:pPr>
        <w:pStyle w:val="NormalWeb"/>
        <w:ind w:left="720"/>
        <w:rPr>
          <w:rFonts w:asciiTheme="minorHAnsi" w:hAnsiTheme="minorHAnsi"/>
        </w:rPr>
      </w:pPr>
      <w:r w:rsidRPr="000A5DE7">
        <w:rPr>
          <w:rFonts w:asciiTheme="minorHAnsi" w:hAnsiTheme="minorHAnsi"/>
        </w:rPr>
        <w:t>Le nom de la variable ne peut pas commencer par un chiffre.</w:t>
      </w:r>
    </w:p>
    <w:p w:rsidR="000A5DE7" w:rsidRDefault="000A5DE7" w:rsidP="000A5DE7">
      <w:pPr>
        <w:pStyle w:val="NormalWeb"/>
        <w:ind w:left="720"/>
        <w:rPr>
          <w:rFonts w:eastAsiaTheme="minorEastAsia"/>
        </w:rPr>
      </w:pPr>
      <w:r w:rsidRPr="000A5DE7">
        <w:rPr>
          <w:rFonts w:eastAsiaTheme="minorEastAsia"/>
        </w:rPr>
        <w:t>Les noms de variables : Nom, NOM, nom sont trois noms de variable différents.</w:t>
      </w:r>
    </w:p>
    <w:p w:rsidR="000A5DE7" w:rsidRPr="000A5DE7" w:rsidRDefault="000A5DE7" w:rsidP="000A5DE7">
      <w:pPr>
        <w:pStyle w:val="NormalWeb"/>
        <w:ind w:left="720"/>
        <w:rPr>
          <w:rFonts w:asciiTheme="minorHAnsi" w:hAnsiTheme="minorHAnsi"/>
        </w:rPr>
      </w:pPr>
      <w:r w:rsidRPr="000A5DE7">
        <w:rPr>
          <w:rFonts w:eastAsiaTheme="minorEastAsia"/>
        </w:rPr>
        <w:t>Si vous devez utiliser des noms plus complexes </w:t>
      </w:r>
      <w:proofErr w:type="gramStart"/>
      <w:r w:rsidRPr="000A5DE7">
        <w:rPr>
          <w:rFonts w:eastAsiaTheme="minorEastAsia"/>
        </w:rPr>
        <w:t xml:space="preserve">: </w:t>
      </w:r>
      <w:r>
        <w:rPr>
          <w:rFonts w:eastAsiaTheme="minorEastAsia"/>
        </w:rPr>
        <w:t xml:space="preserve"> m</w:t>
      </w:r>
      <w:r w:rsidRPr="000A5DE7">
        <w:rPr>
          <w:rFonts w:eastAsiaTheme="minorEastAsia"/>
        </w:rPr>
        <w:t>a</w:t>
      </w:r>
      <w:proofErr w:type="gramEnd"/>
      <w:r w:rsidRPr="000A5DE7">
        <w:rPr>
          <w:rFonts w:eastAsiaTheme="minorEastAsia"/>
        </w:rPr>
        <w:t xml:space="preserve">  joli</w:t>
      </w:r>
      <w:r>
        <w:rPr>
          <w:rFonts w:eastAsiaTheme="minorEastAsia"/>
        </w:rPr>
        <w:t>e</w:t>
      </w:r>
      <w:r w:rsidRPr="000A5DE7">
        <w:rPr>
          <w:rFonts w:eastAsiaTheme="minorEastAsia"/>
        </w:rPr>
        <w:t xml:space="preserve">  variable.  Vous devrez supprimez les espaces et donc la nommer : </w:t>
      </w:r>
    </w:p>
    <w:p w:rsidR="000A5DE7" w:rsidRDefault="000A5DE7" w:rsidP="000A5DE7">
      <w:pPr>
        <w:ind w:firstLine="708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</w:t>
      </w:r>
      <w:r w:rsidRPr="000A5DE7">
        <w:rPr>
          <w:rFonts w:eastAsiaTheme="minorEastAsia"/>
          <w:sz w:val="24"/>
          <w:szCs w:val="24"/>
        </w:rPr>
        <w:t>aJoli</w:t>
      </w:r>
      <w:r>
        <w:rPr>
          <w:rFonts w:eastAsiaTheme="minorEastAsia"/>
          <w:sz w:val="24"/>
          <w:szCs w:val="24"/>
        </w:rPr>
        <w:t>e</w:t>
      </w:r>
      <w:r w:rsidRPr="000A5DE7">
        <w:rPr>
          <w:rFonts w:eastAsiaTheme="minorEastAsia"/>
          <w:sz w:val="24"/>
          <w:szCs w:val="24"/>
        </w:rPr>
        <w:t xml:space="preserve">Variable      ou </w:t>
      </w:r>
      <w:r w:rsidRPr="000A5DE7">
        <w:rPr>
          <w:rFonts w:eastAsiaTheme="minorEastAsia"/>
          <w:sz w:val="24"/>
          <w:szCs w:val="24"/>
        </w:rPr>
        <w:tab/>
        <w:t>ma_joli</w:t>
      </w:r>
      <w:r>
        <w:rPr>
          <w:rFonts w:eastAsiaTheme="minorEastAsia"/>
          <w:sz w:val="24"/>
          <w:szCs w:val="24"/>
        </w:rPr>
        <w:t>e</w:t>
      </w:r>
      <w:r w:rsidRPr="000A5DE7">
        <w:rPr>
          <w:rFonts w:eastAsiaTheme="minorEastAsia"/>
          <w:sz w:val="24"/>
          <w:szCs w:val="24"/>
        </w:rPr>
        <w:t>_variable</w:t>
      </w:r>
    </w:p>
    <w:p w:rsidR="000A5DE7" w:rsidRDefault="000A5DE7" w:rsidP="000A5DE7">
      <w:pPr>
        <w:ind w:firstLine="708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Suivant le contexte, il faudra choisir un nom de variable adapté.</w:t>
      </w:r>
    </w:p>
    <w:p w:rsidR="00E14BD5" w:rsidRDefault="00E14BD5" w:rsidP="000A5DE7">
      <w:pPr>
        <w:ind w:firstLine="708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Examiner ce code, la variable nom est du type chaine de caractères :</w:t>
      </w:r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spellStart"/>
      <w:r w:rsidRPr="00421A18">
        <w:rPr>
          <w:rFonts w:eastAsiaTheme="minorEastAsia"/>
          <w:sz w:val="20"/>
          <w:szCs w:val="20"/>
        </w:rPr>
        <w:t>from</w:t>
      </w:r>
      <w:proofErr w:type="spellEnd"/>
      <w:r w:rsidRPr="00421A18">
        <w:rPr>
          <w:rFonts w:eastAsiaTheme="minorEastAsia"/>
          <w:sz w:val="20"/>
          <w:szCs w:val="20"/>
        </w:rPr>
        <w:t xml:space="preserve"> </w:t>
      </w:r>
      <w:proofErr w:type="spellStart"/>
      <w:r w:rsidRPr="00421A18">
        <w:rPr>
          <w:rFonts w:eastAsiaTheme="minorEastAsia"/>
          <w:sz w:val="20"/>
          <w:szCs w:val="20"/>
        </w:rPr>
        <w:t>turtle</w:t>
      </w:r>
      <w:proofErr w:type="spellEnd"/>
      <w:r w:rsidRPr="00421A18">
        <w:rPr>
          <w:rFonts w:eastAsiaTheme="minorEastAsia"/>
          <w:sz w:val="20"/>
          <w:szCs w:val="20"/>
        </w:rPr>
        <w:t xml:space="preserve"> import*</w:t>
      </w:r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r w:rsidRPr="00421A18">
        <w:rPr>
          <w:rFonts w:eastAsiaTheme="minorEastAsia"/>
          <w:sz w:val="20"/>
          <w:szCs w:val="20"/>
        </w:rPr>
        <w:t>nom='Toto'</w:t>
      </w:r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spellStart"/>
      <w:proofErr w:type="gramStart"/>
      <w:r w:rsidRPr="00421A18">
        <w:rPr>
          <w:rFonts w:eastAsiaTheme="minorEastAsia"/>
          <w:sz w:val="20"/>
          <w:szCs w:val="20"/>
        </w:rPr>
        <w:t>write</w:t>
      </w:r>
      <w:proofErr w:type="spellEnd"/>
      <w:r w:rsidRPr="00421A18">
        <w:rPr>
          <w:rFonts w:eastAsiaTheme="minorEastAsia"/>
          <w:sz w:val="20"/>
          <w:szCs w:val="20"/>
        </w:rPr>
        <w:t>(</w:t>
      </w:r>
      <w:proofErr w:type="gramEnd"/>
      <w:r w:rsidRPr="00421A18">
        <w:rPr>
          <w:rFonts w:eastAsiaTheme="minorEastAsia"/>
          <w:sz w:val="20"/>
          <w:szCs w:val="20"/>
        </w:rPr>
        <w:t>'Bonjour')</w:t>
      </w:r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gramStart"/>
      <w:r w:rsidRPr="00421A18">
        <w:rPr>
          <w:rFonts w:eastAsiaTheme="minorEastAsia"/>
          <w:sz w:val="20"/>
          <w:szCs w:val="20"/>
        </w:rPr>
        <w:t>up()</w:t>
      </w:r>
      <w:proofErr w:type="gramEnd"/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spellStart"/>
      <w:proofErr w:type="gramStart"/>
      <w:r w:rsidRPr="00421A18">
        <w:rPr>
          <w:rFonts w:eastAsiaTheme="minorEastAsia"/>
          <w:sz w:val="20"/>
          <w:szCs w:val="20"/>
        </w:rPr>
        <w:t>goto</w:t>
      </w:r>
      <w:proofErr w:type="spellEnd"/>
      <w:r w:rsidRPr="00421A18">
        <w:rPr>
          <w:rFonts w:eastAsiaTheme="minorEastAsia"/>
          <w:sz w:val="20"/>
          <w:szCs w:val="20"/>
        </w:rPr>
        <w:t>(</w:t>
      </w:r>
      <w:proofErr w:type="gramEnd"/>
      <w:r w:rsidRPr="00421A18">
        <w:rPr>
          <w:rFonts w:eastAsiaTheme="minorEastAsia"/>
          <w:sz w:val="20"/>
          <w:szCs w:val="20"/>
        </w:rPr>
        <w:t>0,-10)</w:t>
      </w:r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gramStart"/>
      <w:r w:rsidRPr="00421A18">
        <w:rPr>
          <w:rFonts w:eastAsiaTheme="minorEastAsia"/>
          <w:sz w:val="20"/>
          <w:szCs w:val="20"/>
        </w:rPr>
        <w:t>down()</w:t>
      </w:r>
      <w:proofErr w:type="gramEnd"/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spellStart"/>
      <w:proofErr w:type="gramStart"/>
      <w:r w:rsidRPr="00421A18">
        <w:rPr>
          <w:rFonts w:eastAsiaTheme="minorEastAsia"/>
          <w:sz w:val="20"/>
          <w:szCs w:val="20"/>
        </w:rPr>
        <w:t>write</w:t>
      </w:r>
      <w:proofErr w:type="spellEnd"/>
      <w:r w:rsidRPr="00421A18">
        <w:rPr>
          <w:rFonts w:eastAsiaTheme="minorEastAsia"/>
          <w:sz w:val="20"/>
          <w:szCs w:val="20"/>
        </w:rPr>
        <w:t>(</w:t>
      </w:r>
      <w:proofErr w:type="gramEnd"/>
      <w:r w:rsidRPr="00421A18">
        <w:rPr>
          <w:rFonts w:eastAsiaTheme="minorEastAsia"/>
          <w:sz w:val="20"/>
          <w:szCs w:val="20"/>
        </w:rPr>
        <w:t>nom)</w:t>
      </w:r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gramStart"/>
      <w:r w:rsidRPr="00421A18">
        <w:rPr>
          <w:rFonts w:eastAsiaTheme="minorEastAsia"/>
          <w:sz w:val="20"/>
          <w:szCs w:val="20"/>
        </w:rPr>
        <w:t>up()</w:t>
      </w:r>
      <w:proofErr w:type="gramEnd"/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spellStart"/>
      <w:proofErr w:type="gramStart"/>
      <w:r w:rsidRPr="00421A18">
        <w:rPr>
          <w:rFonts w:eastAsiaTheme="minorEastAsia"/>
          <w:sz w:val="20"/>
          <w:szCs w:val="20"/>
        </w:rPr>
        <w:t>goto</w:t>
      </w:r>
      <w:proofErr w:type="spellEnd"/>
      <w:r w:rsidRPr="00421A18">
        <w:rPr>
          <w:rFonts w:eastAsiaTheme="minorEastAsia"/>
          <w:sz w:val="20"/>
          <w:szCs w:val="20"/>
        </w:rPr>
        <w:t>(</w:t>
      </w:r>
      <w:proofErr w:type="gramEnd"/>
      <w:r w:rsidRPr="00421A18">
        <w:rPr>
          <w:rFonts w:eastAsiaTheme="minorEastAsia"/>
          <w:sz w:val="20"/>
          <w:szCs w:val="20"/>
        </w:rPr>
        <w:t>0,-30)</w:t>
      </w:r>
    </w:p>
    <w:p w:rsidR="00E14BD5" w:rsidRPr="00421A18" w:rsidRDefault="00E14BD5" w:rsidP="00421A18">
      <w:pPr>
        <w:spacing w:after="100" w:line="240" w:lineRule="auto"/>
        <w:ind w:firstLine="709"/>
        <w:rPr>
          <w:rFonts w:eastAsiaTheme="minorEastAsia"/>
          <w:sz w:val="20"/>
          <w:szCs w:val="20"/>
        </w:rPr>
      </w:pPr>
      <w:proofErr w:type="gramStart"/>
      <w:r w:rsidRPr="00421A18">
        <w:rPr>
          <w:rFonts w:eastAsiaTheme="minorEastAsia"/>
          <w:sz w:val="20"/>
          <w:szCs w:val="20"/>
        </w:rPr>
        <w:t>down()</w:t>
      </w:r>
      <w:proofErr w:type="gramEnd"/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r w:rsidRPr="00421A18">
        <w:rPr>
          <w:rFonts w:eastAsiaTheme="minorEastAsia"/>
          <w:sz w:val="20"/>
          <w:szCs w:val="20"/>
        </w:rPr>
        <w:t>nom='Titi'</w:t>
      </w:r>
    </w:p>
    <w:p w:rsidR="00E14BD5" w:rsidRPr="00421A18" w:rsidRDefault="00E14BD5" w:rsidP="00421A18">
      <w:pPr>
        <w:spacing w:after="100" w:line="240" w:lineRule="auto"/>
        <w:ind w:firstLine="708"/>
        <w:rPr>
          <w:rFonts w:eastAsiaTheme="minorEastAsia"/>
          <w:sz w:val="20"/>
          <w:szCs w:val="20"/>
        </w:rPr>
      </w:pPr>
      <w:proofErr w:type="spellStart"/>
      <w:proofErr w:type="gramStart"/>
      <w:r w:rsidRPr="00421A18">
        <w:rPr>
          <w:rFonts w:eastAsiaTheme="minorEastAsia"/>
          <w:sz w:val="20"/>
          <w:szCs w:val="20"/>
        </w:rPr>
        <w:lastRenderedPageBreak/>
        <w:t>write</w:t>
      </w:r>
      <w:proofErr w:type="spellEnd"/>
      <w:r w:rsidRPr="00421A18">
        <w:rPr>
          <w:rFonts w:eastAsiaTheme="minorEastAsia"/>
          <w:sz w:val="20"/>
          <w:szCs w:val="20"/>
        </w:rPr>
        <w:t>(</w:t>
      </w:r>
      <w:proofErr w:type="gramEnd"/>
      <w:r w:rsidRPr="00421A18">
        <w:rPr>
          <w:rFonts w:eastAsiaTheme="minorEastAsia"/>
          <w:sz w:val="20"/>
          <w:szCs w:val="20"/>
        </w:rPr>
        <w:t>'Au revoir '+nom)</w:t>
      </w:r>
    </w:p>
    <w:p w:rsidR="00E14BD5" w:rsidRDefault="00E14BD5" w:rsidP="00E14BD5">
      <w:pPr>
        <w:ind w:firstLine="708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Si on lance ce code, qu’obtient-on ?</w:t>
      </w:r>
    </w:p>
    <w:p w:rsidR="00E14BD5" w:rsidRDefault="00E14BD5" w:rsidP="00E14BD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Examiner le programme affectation.py</w:t>
      </w:r>
      <w:r w:rsidR="00421A18">
        <w:rPr>
          <w:rFonts w:eastAsiaTheme="minorEastAsia"/>
          <w:sz w:val="24"/>
          <w:szCs w:val="24"/>
        </w:rPr>
        <w:t>.</w:t>
      </w:r>
    </w:p>
    <w:p w:rsidR="00421A18" w:rsidRDefault="00421A18" w:rsidP="00421A18">
      <w:pPr>
        <w:pStyle w:val="Paragraphedeliste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Lancer le programme, essayez de comprendre le message d’erreur.</w:t>
      </w:r>
    </w:p>
    <w:p w:rsidR="00421A18" w:rsidRDefault="00421A18" w:rsidP="00421A18">
      <w:pPr>
        <w:pStyle w:val="Paragraphedeliste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Faîtes une recherche sur les différents types de variable.</w:t>
      </w:r>
    </w:p>
    <w:p w:rsidR="00421A18" w:rsidRPr="00E14BD5" w:rsidRDefault="00421A18" w:rsidP="00421A18">
      <w:pPr>
        <w:pStyle w:val="Paragraphedeliste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Quelle est la signification </w:t>
      </w:r>
      <w:proofErr w:type="gramStart"/>
      <w:r>
        <w:rPr>
          <w:rFonts w:eastAsiaTheme="minorEastAsia"/>
          <w:sz w:val="24"/>
          <w:szCs w:val="24"/>
        </w:rPr>
        <w:t xml:space="preserve">de </w:t>
      </w:r>
      <w:proofErr w:type="spellStart"/>
      <w:r>
        <w:rPr>
          <w:rFonts w:eastAsiaTheme="minorEastAsia"/>
          <w:sz w:val="24"/>
          <w:szCs w:val="24"/>
        </w:rPr>
        <w:t>int</w:t>
      </w:r>
      <w:proofErr w:type="spellEnd"/>
      <w:proofErr w:type="gramEnd"/>
      <w:r w:rsidR="00EB26CF">
        <w:rPr>
          <w:rFonts w:eastAsiaTheme="minorEastAsia"/>
          <w:sz w:val="24"/>
          <w:szCs w:val="24"/>
        </w:rPr>
        <w:t xml:space="preserve"> pour le langage python ?</w:t>
      </w:r>
    </w:p>
    <w:p w:rsidR="00E14BD5" w:rsidRDefault="00E14BD5" w:rsidP="000A5DE7">
      <w:pPr>
        <w:ind w:firstLine="708"/>
        <w:rPr>
          <w:rFonts w:eastAsiaTheme="minorEastAsia"/>
          <w:sz w:val="24"/>
          <w:szCs w:val="24"/>
        </w:rPr>
      </w:pPr>
    </w:p>
    <w:p w:rsidR="00E14BD5" w:rsidRDefault="00E14BD5" w:rsidP="000A5DE7">
      <w:pPr>
        <w:ind w:firstLine="708"/>
        <w:rPr>
          <w:rFonts w:eastAsiaTheme="minorEastAsia"/>
          <w:sz w:val="24"/>
          <w:szCs w:val="24"/>
        </w:rPr>
      </w:pPr>
    </w:p>
    <w:p w:rsidR="000A5DE7" w:rsidRPr="000A5DE7" w:rsidRDefault="000A5DE7" w:rsidP="000A5DE7">
      <w:pPr>
        <w:ind w:firstLine="708"/>
        <w:rPr>
          <w:rFonts w:eastAsiaTheme="minorEastAsia"/>
          <w:sz w:val="24"/>
          <w:szCs w:val="24"/>
        </w:rPr>
      </w:pPr>
    </w:p>
    <w:p w:rsidR="000A5DE7" w:rsidRPr="000A5DE7" w:rsidRDefault="000A5DE7" w:rsidP="000A5DE7">
      <w:pPr>
        <w:rPr>
          <w:rFonts w:eastAsiaTheme="minorEastAsia"/>
          <w:sz w:val="24"/>
          <w:szCs w:val="24"/>
        </w:rPr>
      </w:pPr>
      <w:r w:rsidRPr="000A5DE7">
        <w:rPr>
          <w:rFonts w:eastAsiaTheme="minorEastAsia"/>
          <w:sz w:val="24"/>
          <w:szCs w:val="24"/>
        </w:rPr>
        <w:t xml:space="preserve">         </w:t>
      </w:r>
    </w:p>
    <w:p w:rsidR="00181E94" w:rsidRDefault="00181E94"/>
    <w:sectPr w:rsidR="00181E94" w:rsidSect="005B0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B3AD7"/>
    <w:multiLevelType w:val="multilevel"/>
    <w:tmpl w:val="FF32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3665A"/>
    <w:multiLevelType w:val="hybridMultilevel"/>
    <w:tmpl w:val="5C94EE9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D76138"/>
    <w:multiLevelType w:val="hybridMultilevel"/>
    <w:tmpl w:val="84E6D0C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5230D0"/>
    <w:multiLevelType w:val="multilevel"/>
    <w:tmpl w:val="B300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A6CB1"/>
    <w:rsid w:val="000A5DE7"/>
    <w:rsid w:val="0010777B"/>
    <w:rsid w:val="0014753F"/>
    <w:rsid w:val="00181E94"/>
    <w:rsid w:val="001C7862"/>
    <w:rsid w:val="00205B10"/>
    <w:rsid w:val="002A1049"/>
    <w:rsid w:val="003432B5"/>
    <w:rsid w:val="00421A18"/>
    <w:rsid w:val="004A6CB1"/>
    <w:rsid w:val="005105D0"/>
    <w:rsid w:val="00531096"/>
    <w:rsid w:val="00542039"/>
    <w:rsid w:val="00584DED"/>
    <w:rsid w:val="005B0566"/>
    <w:rsid w:val="005B2EC9"/>
    <w:rsid w:val="00774526"/>
    <w:rsid w:val="007C12C8"/>
    <w:rsid w:val="008B3FED"/>
    <w:rsid w:val="00996642"/>
    <w:rsid w:val="009B7928"/>
    <w:rsid w:val="00B635C9"/>
    <w:rsid w:val="00BA343A"/>
    <w:rsid w:val="00BD6F78"/>
    <w:rsid w:val="00C41950"/>
    <w:rsid w:val="00CE4907"/>
    <w:rsid w:val="00D249B3"/>
    <w:rsid w:val="00D27127"/>
    <w:rsid w:val="00DB7661"/>
    <w:rsid w:val="00E14BD5"/>
    <w:rsid w:val="00EA4375"/>
    <w:rsid w:val="00EB26CF"/>
    <w:rsid w:val="00EF5F5B"/>
    <w:rsid w:val="00F714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A6CB1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CB1"/>
    <w:rPr>
      <w:rFonts w:ascii="Tahoma" w:hAnsi="Tahoma" w:cs="Tahoma"/>
      <w:sz w:val="16"/>
      <w:szCs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8B3FED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7C12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5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0A5DE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A6CB1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CB1"/>
    <w:rPr>
      <w:rFonts w:ascii="Tahoma" w:hAnsi="Tahoma" w:cs="Tahoma"/>
      <w:sz w:val="16"/>
      <w:szCs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8B3FE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2/library/turtle.html" TargetMode="External"/><Relationship Id="rId11" Type="http://schemas.microsoft.com/office/2007/relationships/stylesWithEffects" Target="stylesWithEffects.xml"/><Relationship Id="rId5" Type="http://schemas.openxmlformats.org/officeDocument/2006/relationships/hyperlink" Target="https://repl.it/repls/SaltyTreasuredDogwoodtwigbor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Éducation Nationale</Company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Lycée Alexandre Ribot</dc:creator>
  <cp:lastModifiedBy>Lycée Alexandre Ribot</cp:lastModifiedBy>
  <cp:revision>4</cp:revision>
  <dcterms:created xsi:type="dcterms:W3CDTF">2019-09-10T07:50:00Z</dcterms:created>
  <dcterms:modified xsi:type="dcterms:W3CDTF">2019-09-11T06:40:00Z</dcterms:modified>
</cp:coreProperties>
</file>