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5BD6" w:rsidRPr="00B35BD6" w:rsidRDefault="00B35BD6" w:rsidP="00B35BD6">
      <w:pPr>
        <w:pBdr>
          <w:bottom w:val="single" w:sz="12" w:space="0" w:color="auto"/>
        </w:pBdr>
        <w:shd w:val="clear" w:color="auto" w:fill="F9F9F9"/>
        <w:spacing w:after="0" w:line="240" w:lineRule="auto"/>
        <w:outlineLvl w:val="2"/>
        <w:rPr>
          <w:rFonts w:ascii="Arial" w:eastAsia="Times New Roman" w:hAnsi="Arial" w:cs="Arial"/>
          <w:b/>
          <w:bCs/>
          <w:color w:val="444444"/>
          <w:sz w:val="27"/>
          <w:szCs w:val="27"/>
          <w:lang w:eastAsia="fr-FR"/>
        </w:rPr>
      </w:pPr>
      <w:r>
        <w:rPr>
          <w:rFonts w:ascii="Arial" w:eastAsia="Times New Roman" w:hAnsi="Arial" w:cs="Arial"/>
          <w:b/>
          <w:bCs/>
          <w:color w:val="444444"/>
          <w:sz w:val="27"/>
          <w:szCs w:val="27"/>
          <w:lang w:eastAsia="fr-FR"/>
        </w:rPr>
        <w:t>Exercice 1</w:t>
      </w:r>
    </w:p>
    <w:p w:rsidR="00B35BD6" w:rsidRPr="00B35BD6" w:rsidRDefault="00B35BD6" w:rsidP="00B35BD6">
      <w:pPr>
        <w:shd w:val="clear" w:color="auto" w:fill="F9F9F9"/>
        <w:spacing w:after="393" w:line="240" w:lineRule="auto"/>
        <w:rPr>
          <w:rFonts w:ascii="Arial" w:eastAsia="Times New Roman" w:hAnsi="Arial" w:cs="Arial"/>
          <w:color w:val="555555"/>
          <w:sz w:val="21"/>
          <w:szCs w:val="21"/>
          <w:lang w:eastAsia="fr-FR"/>
        </w:rPr>
      </w:pPr>
      <w:r w:rsidRPr="00B35BD6">
        <w:rPr>
          <w:rFonts w:ascii="Arial" w:eastAsia="Times New Roman" w:hAnsi="Arial" w:cs="Arial"/>
          <w:color w:val="555555"/>
          <w:sz w:val="21"/>
          <w:szCs w:val="21"/>
          <w:lang w:eastAsia="fr-FR"/>
        </w:rPr>
        <w:t>Soit une chaine de caractères, écrire un algorithme récursif permettant de déterminer sa longueur</w:t>
      </w:r>
    </w:p>
    <w:p w:rsidR="00B35BD6" w:rsidRPr="00B35BD6" w:rsidRDefault="00B35BD6" w:rsidP="00B35BD6">
      <w:pPr>
        <w:pBdr>
          <w:bottom w:val="single" w:sz="12" w:space="0" w:color="auto"/>
        </w:pBdr>
        <w:shd w:val="clear" w:color="auto" w:fill="F9F9F9"/>
        <w:spacing w:after="0" w:line="240" w:lineRule="auto"/>
        <w:outlineLvl w:val="2"/>
        <w:rPr>
          <w:rFonts w:ascii="Arial" w:eastAsia="Times New Roman" w:hAnsi="Arial" w:cs="Arial"/>
          <w:b/>
          <w:bCs/>
          <w:color w:val="444444"/>
          <w:sz w:val="27"/>
          <w:szCs w:val="27"/>
          <w:lang w:eastAsia="fr-FR"/>
        </w:rPr>
      </w:pPr>
      <w:r>
        <w:rPr>
          <w:rFonts w:ascii="Arial" w:eastAsia="Times New Roman" w:hAnsi="Arial" w:cs="Arial"/>
          <w:b/>
          <w:bCs/>
          <w:color w:val="444444"/>
          <w:sz w:val="27"/>
          <w:szCs w:val="27"/>
          <w:lang w:eastAsia="fr-FR"/>
        </w:rPr>
        <w:t>Exercice 2</w:t>
      </w:r>
    </w:p>
    <w:p w:rsidR="00B35BD6" w:rsidRPr="00B35BD6" w:rsidRDefault="00B35BD6" w:rsidP="00B35BD6">
      <w:r w:rsidRPr="00B35BD6">
        <w:t>Pour convertir un nombre entier positif N de la base décimale à la base binaire, il faut opérer par des divisions successives du nombre N par 2. Les restes des divisions constituent la représentation binaire. Ecrire une fonction récursive « Binaire » permettant d’imprimer à l’écran la représentation binaire d’un</w:t>
      </w:r>
      <w:r w:rsidR="008E7A23">
        <w:t xml:space="preserve"> nombre N </w:t>
      </w:r>
      <w:r w:rsidRPr="00B35BD6">
        <w:t>.</w:t>
      </w:r>
    </w:p>
    <w:p w:rsidR="00B35BD6" w:rsidRDefault="00B35BD6" w:rsidP="00B35BD6">
      <w:pPr>
        <w:pBdr>
          <w:bottom w:val="single" w:sz="12" w:space="0" w:color="auto"/>
        </w:pBdr>
        <w:shd w:val="clear" w:color="auto" w:fill="F9F9F9"/>
        <w:spacing w:after="0" w:line="240" w:lineRule="auto"/>
        <w:outlineLvl w:val="2"/>
        <w:rPr>
          <w:rFonts w:ascii="Arial" w:eastAsia="Times New Roman" w:hAnsi="Arial" w:cs="Arial"/>
          <w:b/>
          <w:bCs/>
          <w:color w:val="444444"/>
          <w:sz w:val="16"/>
          <w:szCs w:val="16"/>
          <w:lang w:eastAsia="fr-FR"/>
        </w:rPr>
      </w:pPr>
    </w:p>
    <w:p w:rsidR="00B35BD6" w:rsidRPr="00B35BD6" w:rsidRDefault="00B35BD6" w:rsidP="00B35BD6">
      <w:pPr>
        <w:pBdr>
          <w:bottom w:val="single" w:sz="12" w:space="0" w:color="auto"/>
        </w:pBdr>
        <w:shd w:val="clear" w:color="auto" w:fill="F9F9F9"/>
        <w:spacing w:after="0" w:line="240" w:lineRule="auto"/>
        <w:outlineLvl w:val="2"/>
        <w:rPr>
          <w:rFonts w:ascii="Arial" w:eastAsia="Times New Roman" w:hAnsi="Arial" w:cs="Arial"/>
          <w:b/>
          <w:bCs/>
          <w:color w:val="444444"/>
          <w:sz w:val="27"/>
          <w:szCs w:val="27"/>
          <w:lang w:eastAsia="fr-FR"/>
        </w:rPr>
      </w:pPr>
      <w:r>
        <w:rPr>
          <w:rFonts w:ascii="Arial" w:eastAsia="Times New Roman" w:hAnsi="Arial" w:cs="Arial"/>
          <w:b/>
          <w:bCs/>
          <w:color w:val="444444"/>
          <w:sz w:val="27"/>
          <w:szCs w:val="27"/>
          <w:lang w:eastAsia="fr-FR"/>
        </w:rPr>
        <w:t>Exercice 3</w:t>
      </w:r>
    </w:p>
    <w:p w:rsidR="00B35BD6" w:rsidRPr="00B35BD6" w:rsidRDefault="00B35BD6" w:rsidP="00B35BD6">
      <w:r w:rsidRPr="00B35BD6">
        <w:t>Soit la suite définie par :</w:t>
      </w:r>
    </w:p>
    <w:p w:rsidR="00B35BD6" w:rsidRPr="00B35BD6" w:rsidRDefault="00B35BD6" w:rsidP="00B35BD6">
      <w:pPr>
        <w:shd w:val="clear" w:color="auto" w:fill="F9F9F9"/>
        <w:spacing w:after="393" w:line="240" w:lineRule="auto"/>
        <w:rPr>
          <w:rFonts w:ascii="Arial" w:eastAsia="Times New Roman" w:hAnsi="Arial" w:cs="Arial"/>
          <w:color w:val="555555"/>
          <w:sz w:val="21"/>
          <w:szCs w:val="21"/>
          <w:lang w:eastAsia="fr-FR"/>
        </w:rPr>
      </w:pPr>
      <w:r>
        <w:rPr>
          <w:rFonts w:ascii="Arial" w:eastAsia="Times New Roman" w:hAnsi="Arial" w:cs="Arial"/>
          <w:noProof/>
          <w:color w:val="555555"/>
          <w:sz w:val="21"/>
          <w:szCs w:val="21"/>
          <w:lang w:eastAsia="fr-FR"/>
        </w:rPr>
        <w:drawing>
          <wp:inline distT="0" distB="0" distL="0" distR="0">
            <wp:extent cx="2483080" cy="689956"/>
            <wp:effectExtent l="1905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l="50917" t="46215" r="30460" b="446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3080" cy="6899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5BD6" w:rsidRPr="00B35BD6" w:rsidRDefault="00B35BD6" w:rsidP="00B35BD6">
      <w:r w:rsidRPr="00B35BD6">
        <w:t>Ecrire un programme récursif permettant de calculer le nième terme de la suite;</w:t>
      </w:r>
    </w:p>
    <w:p w:rsidR="00B35BD6" w:rsidRPr="00B35BD6" w:rsidRDefault="00B35BD6" w:rsidP="00B35BD6"/>
    <w:p w:rsidR="00B35BD6" w:rsidRPr="00B35BD6" w:rsidRDefault="00B35BD6" w:rsidP="00B35BD6">
      <w:pPr>
        <w:pBdr>
          <w:bottom w:val="single" w:sz="12" w:space="0" w:color="auto"/>
        </w:pBdr>
        <w:shd w:val="clear" w:color="auto" w:fill="F9F9F9"/>
        <w:spacing w:after="0" w:line="240" w:lineRule="auto"/>
        <w:outlineLvl w:val="2"/>
        <w:rPr>
          <w:rFonts w:ascii="Arial" w:eastAsia="Times New Roman" w:hAnsi="Arial" w:cs="Arial"/>
          <w:b/>
          <w:bCs/>
          <w:color w:val="444444"/>
          <w:sz w:val="27"/>
          <w:szCs w:val="27"/>
          <w:lang w:eastAsia="fr-FR"/>
        </w:rPr>
      </w:pPr>
      <w:r>
        <w:rPr>
          <w:rFonts w:ascii="Arial" w:eastAsia="Times New Roman" w:hAnsi="Arial" w:cs="Arial"/>
          <w:b/>
          <w:bCs/>
          <w:color w:val="444444"/>
          <w:sz w:val="27"/>
          <w:szCs w:val="27"/>
          <w:lang w:eastAsia="fr-FR"/>
        </w:rPr>
        <w:t>Exercice 4</w:t>
      </w:r>
    </w:p>
    <w:p w:rsidR="00B35BD6" w:rsidRPr="00B35BD6" w:rsidRDefault="00B35BD6" w:rsidP="00B35BD6">
      <w:r w:rsidRPr="00B35BD6">
        <w:t xml:space="preserve">Que permet cette fonction </w:t>
      </w:r>
    </w:p>
    <w:p w:rsidR="00B35BD6" w:rsidRPr="00B35BD6" w:rsidRDefault="00B35BD6" w:rsidP="00B35BD6">
      <w:pPr>
        <w:spacing w:after="0" w:line="240" w:lineRule="auto"/>
        <w:rPr>
          <w:rFonts w:ascii="Consolas" w:eastAsia="Times New Roman" w:hAnsi="Consolas" w:cs="Times New Roman"/>
          <w:color w:val="555555"/>
          <w:sz w:val="21"/>
          <w:szCs w:val="21"/>
          <w:lang w:eastAsia="fr-FR"/>
        </w:rPr>
      </w:pPr>
      <w:r w:rsidRPr="00B35BD6">
        <w:rPr>
          <w:rFonts w:ascii="Courier New" w:eastAsia="Times New Roman" w:hAnsi="Courier New" w:cs="Courier New"/>
          <w:color w:val="555555"/>
          <w:sz w:val="20"/>
          <w:lang w:eastAsia="fr-FR"/>
        </w:rPr>
        <w:t>def</w:t>
      </w:r>
      <w:r w:rsidRPr="00B35BD6">
        <w:rPr>
          <w:rFonts w:ascii="Consolas" w:eastAsia="Times New Roman" w:hAnsi="Consolas" w:cs="Times New Roman"/>
          <w:color w:val="555555"/>
          <w:sz w:val="21"/>
          <w:szCs w:val="21"/>
          <w:lang w:eastAsia="fr-FR"/>
        </w:rPr>
        <w:t xml:space="preserve"> </w:t>
      </w:r>
      <w:r>
        <w:rPr>
          <w:rFonts w:ascii="Courier New" w:eastAsia="Times New Roman" w:hAnsi="Courier New" w:cs="Courier New"/>
          <w:color w:val="555555"/>
          <w:sz w:val="20"/>
          <w:lang w:eastAsia="fr-FR"/>
        </w:rPr>
        <w:t>fct</w:t>
      </w:r>
      <w:r w:rsidRPr="00B35BD6">
        <w:rPr>
          <w:rFonts w:ascii="Courier New" w:eastAsia="Times New Roman" w:hAnsi="Courier New" w:cs="Courier New"/>
          <w:color w:val="555555"/>
          <w:sz w:val="20"/>
          <w:lang w:eastAsia="fr-FR"/>
        </w:rPr>
        <w:t>(n):</w:t>
      </w:r>
    </w:p>
    <w:p w:rsidR="00B35BD6" w:rsidRPr="00B35BD6" w:rsidRDefault="00B35BD6" w:rsidP="00B35BD6">
      <w:pPr>
        <w:spacing w:after="0" w:line="240" w:lineRule="auto"/>
        <w:rPr>
          <w:rFonts w:ascii="Consolas" w:eastAsia="Times New Roman" w:hAnsi="Consolas" w:cs="Times New Roman"/>
          <w:color w:val="555555"/>
          <w:sz w:val="21"/>
          <w:szCs w:val="21"/>
          <w:lang w:eastAsia="fr-FR"/>
        </w:rPr>
      </w:pPr>
      <w:r w:rsidRPr="00B35BD6">
        <w:rPr>
          <w:rFonts w:ascii="Courier New" w:eastAsia="Times New Roman" w:hAnsi="Courier New" w:cs="Courier New"/>
          <w:color w:val="D63384"/>
          <w:sz w:val="20"/>
          <w:lang w:eastAsia="fr-FR"/>
        </w:rPr>
        <w:t>    </w:t>
      </w:r>
      <w:r w:rsidRPr="00B35BD6">
        <w:rPr>
          <w:rFonts w:ascii="Courier New" w:eastAsia="Times New Roman" w:hAnsi="Courier New" w:cs="Courier New"/>
          <w:color w:val="555555"/>
          <w:sz w:val="20"/>
          <w:lang w:eastAsia="fr-FR"/>
        </w:rPr>
        <w:t>if</w:t>
      </w:r>
      <w:r w:rsidRPr="00B35BD6">
        <w:rPr>
          <w:rFonts w:ascii="Consolas" w:eastAsia="Times New Roman" w:hAnsi="Consolas" w:cs="Times New Roman"/>
          <w:color w:val="555555"/>
          <w:sz w:val="21"/>
          <w:szCs w:val="21"/>
          <w:lang w:eastAsia="fr-FR"/>
        </w:rPr>
        <w:t xml:space="preserve"> </w:t>
      </w:r>
      <w:r w:rsidRPr="00B35BD6">
        <w:rPr>
          <w:rFonts w:ascii="Courier New" w:eastAsia="Times New Roman" w:hAnsi="Courier New" w:cs="Courier New"/>
          <w:color w:val="555555"/>
          <w:sz w:val="20"/>
          <w:lang w:eastAsia="fr-FR"/>
        </w:rPr>
        <w:t>n==0:</w:t>
      </w:r>
    </w:p>
    <w:p w:rsidR="00B35BD6" w:rsidRPr="00B35BD6" w:rsidRDefault="00B35BD6" w:rsidP="00B35BD6">
      <w:pPr>
        <w:spacing w:after="0" w:line="240" w:lineRule="auto"/>
        <w:rPr>
          <w:rFonts w:ascii="Consolas" w:eastAsia="Times New Roman" w:hAnsi="Consolas" w:cs="Times New Roman"/>
          <w:color w:val="555555"/>
          <w:sz w:val="21"/>
          <w:szCs w:val="21"/>
          <w:lang w:eastAsia="fr-FR"/>
        </w:rPr>
      </w:pPr>
      <w:r w:rsidRPr="00B35BD6">
        <w:rPr>
          <w:rFonts w:ascii="Courier New" w:eastAsia="Times New Roman" w:hAnsi="Courier New" w:cs="Courier New"/>
          <w:color w:val="D63384"/>
          <w:sz w:val="20"/>
          <w:lang w:eastAsia="fr-FR"/>
        </w:rPr>
        <w:t>        </w:t>
      </w:r>
      <w:r w:rsidRPr="00B35BD6">
        <w:rPr>
          <w:rFonts w:ascii="Courier New" w:eastAsia="Times New Roman" w:hAnsi="Courier New" w:cs="Courier New"/>
          <w:color w:val="555555"/>
          <w:sz w:val="20"/>
          <w:lang w:eastAsia="fr-FR"/>
        </w:rPr>
        <w:t>return</w:t>
      </w:r>
    </w:p>
    <w:p w:rsidR="00B35BD6" w:rsidRPr="00B35BD6" w:rsidRDefault="00B35BD6" w:rsidP="00B35BD6">
      <w:pPr>
        <w:spacing w:after="0" w:line="240" w:lineRule="auto"/>
        <w:rPr>
          <w:rFonts w:ascii="Consolas" w:eastAsia="Times New Roman" w:hAnsi="Consolas" w:cs="Times New Roman"/>
          <w:color w:val="555555"/>
          <w:sz w:val="21"/>
          <w:szCs w:val="21"/>
          <w:lang w:eastAsia="fr-FR"/>
        </w:rPr>
      </w:pPr>
      <w:r w:rsidRPr="00B35BD6">
        <w:rPr>
          <w:rFonts w:ascii="Courier New" w:eastAsia="Times New Roman" w:hAnsi="Courier New" w:cs="Courier New"/>
          <w:color w:val="D63384"/>
          <w:sz w:val="20"/>
          <w:lang w:eastAsia="fr-FR"/>
        </w:rPr>
        <w:t>    </w:t>
      </w:r>
      <w:r w:rsidRPr="00B35BD6">
        <w:rPr>
          <w:rFonts w:ascii="Courier New" w:eastAsia="Times New Roman" w:hAnsi="Courier New" w:cs="Courier New"/>
          <w:color w:val="555555"/>
          <w:sz w:val="20"/>
          <w:lang w:eastAsia="fr-FR"/>
        </w:rPr>
        <w:t>fct3(n//2)</w:t>
      </w:r>
    </w:p>
    <w:p w:rsidR="00B35BD6" w:rsidRDefault="00B35BD6" w:rsidP="00B35BD6">
      <w:pPr>
        <w:spacing w:after="0" w:line="240" w:lineRule="auto"/>
        <w:rPr>
          <w:rFonts w:ascii="Courier New" w:eastAsia="Times New Roman" w:hAnsi="Courier New" w:cs="Courier New"/>
          <w:color w:val="555555"/>
          <w:sz w:val="20"/>
          <w:lang w:eastAsia="fr-FR"/>
        </w:rPr>
      </w:pPr>
      <w:r w:rsidRPr="00B35BD6">
        <w:rPr>
          <w:rFonts w:ascii="Courier New" w:eastAsia="Times New Roman" w:hAnsi="Courier New" w:cs="Courier New"/>
          <w:color w:val="D63384"/>
          <w:sz w:val="20"/>
          <w:lang w:eastAsia="fr-FR"/>
        </w:rPr>
        <w:t>    </w:t>
      </w:r>
      <w:r w:rsidRPr="00B35BD6">
        <w:rPr>
          <w:rFonts w:ascii="Courier New" w:eastAsia="Times New Roman" w:hAnsi="Courier New" w:cs="Courier New"/>
          <w:color w:val="555555"/>
          <w:sz w:val="20"/>
          <w:lang w:eastAsia="fr-FR"/>
        </w:rPr>
        <w:t>print(n %</w:t>
      </w:r>
      <w:r w:rsidRPr="00B35BD6">
        <w:rPr>
          <w:rFonts w:ascii="Consolas" w:eastAsia="Times New Roman" w:hAnsi="Consolas" w:cs="Times New Roman"/>
          <w:color w:val="555555"/>
          <w:sz w:val="21"/>
          <w:szCs w:val="21"/>
          <w:lang w:eastAsia="fr-FR"/>
        </w:rPr>
        <w:t xml:space="preserve"> </w:t>
      </w:r>
      <w:r w:rsidRPr="00B35BD6">
        <w:rPr>
          <w:rFonts w:ascii="Courier New" w:eastAsia="Times New Roman" w:hAnsi="Courier New" w:cs="Courier New"/>
          <w:color w:val="555555"/>
          <w:sz w:val="20"/>
          <w:lang w:eastAsia="fr-FR"/>
        </w:rPr>
        <w:t>2, end=" ")</w:t>
      </w:r>
    </w:p>
    <w:p w:rsidR="008E7A23" w:rsidRDefault="008E7A23" w:rsidP="00B35BD6">
      <w:pPr>
        <w:spacing w:after="0" w:line="240" w:lineRule="auto"/>
        <w:rPr>
          <w:rFonts w:ascii="Courier New" w:eastAsia="Times New Roman" w:hAnsi="Courier New" w:cs="Courier New"/>
          <w:color w:val="555555"/>
          <w:sz w:val="20"/>
          <w:lang w:eastAsia="fr-FR"/>
        </w:rPr>
      </w:pPr>
    </w:p>
    <w:p w:rsidR="008E7A23" w:rsidRDefault="008E7A23" w:rsidP="00B35BD6">
      <w:pPr>
        <w:spacing w:after="0" w:line="240" w:lineRule="auto"/>
        <w:rPr>
          <w:rFonts w:ascii="Courier New" w:eastAsia="Times New Roman" w:hAnsi="Courier New" w:cs="Courier New"/>
          <w:color w:val="555555"/>
          <w:sz w:val="20"/>
          <w:lang w:eastAsia="fr-FR"/>
        </w:rPr>
      </w:pPr>
    </w:p>
    <w:p w:rsidR="008E7A23" w:rsidRPr="00B35BD6" w:rsidRDefault="008E7A23" w:rsidP="008E7A23">
      <w:pPr>
        <w:pBdr>
          <w:bottom w:val="single" w:sz="12" w:space="0" w:color="auto"/>
        </w:pBdr>
        <w:shd w:val="clear" w:color="auto" w:fill="F9F9F9"/>
        <w:spacing w:after="0" w:line="240" w:lineRule="auto"/>
        <w:outlineLvl w:val="2"/>
        <w:rPr>
          <w:rFonts w:ascii="Arial" w:eastAsia="Times New Roman" w:hAnsi="Arial" w:cs="Arial"/>
          <w:b/>
          <w:bCs/>
          <w:color w:val="444444"/>
          <w:sz w:val="27"/>
          <w:szCs w:val="27"/>
          <w:lang w:eastAsia="fr-FR"/>
        </w:rPr>
      </w:pPr>
      <w:r>
        <w:rPr>
          <w:rFonts w:ascii="Arial" w:eastAsia="Times New Roman" w:hAnsi="Arial" w:cs="Arial"/>
          <w:b/>
          <w:bCs/>
          <w:color w:val="444444"/>
          <w:sz w:val="27"/>
          <w:szCs w:val="27"/>
          <w:lang w:eastAsia="fr-FR"/>
        </w:rPr>
        <w:t>Exercice 5</w:t>
      </w:r>
    </w:p>
    <w:p w:rsidR="008E7A23" w:rsidRDefault="008E7A23" w:rsidP="00B35BD6">
      <w:pPr>
        <w:spacing w:after="0" w:line="240" w:lineRule="auto"/>
        <w:rPr>
          <w:rFonts w:ascii="Courier New" w:eastAsia="Times New Roman" w:hAnsi="Courier New" w:cs="Courier New"/>
          <w:color w:val="555555"/>
          <w:sz w:val="20"/>
          <w:lang w:eastAsia="fr-FR"/>
        </w:rPr>
      </w:pPr>
    </w:p>
    <w:p w:rsidR="008E7A23" w:rsidRPr="008E7A23" w:rsidRDefault="008E7A23" w:rsidP="008E7A23">
      <w:r w:rsidRPr="008E7A23">
        <w:t>Considérez un jeu où un joueur peut marquer 3, 5 ou 10 points en un seul mouvement. Étant donné un score total n, trouvez le nombre de façons d'atteindre le score donné.</w:t>
      </w:r>
    </w:p>
    <w:p w:rsidR="008E7A23" w:rsidRDefault="008E7A23" w:rsidP="008E7A23">
      <w:r w:rsidRPr="008E7A23">
        <w:t>Exemple</w:t>
      </w:r>
      <w:r>
        <w:t xml:space="preserve"> pour </w:t>
      </w:r>
      <w:r w:rsidRPr="008E7A23">
        <w:t>n = 20</w:t>
      </w:r>
      <w:r>
        <w:t xml:space="preserve">, </w:t>
      </w:r>
      <w:r w:rsidRPr="008E7A23">
        <w:t>Il y a 4 façons pour atteindre 20</w:t>
      </w:r>
    </w:p>
    <w:p w:rsidR="00A36F2B" w:rsidRDefault="00A36F2B" w:rsidP="008E7A23"/>
    <w:p w:rsidR="00A36F2B" w:rsidRPr="00A36F2B" w:rsidRDefault="00A36F2B" w:rsidP="00A36F2B">
      <w:pPr>
        <w:pBdr>
          <w:bottom w:val="single" w:sz="12" w:space="0" w:color="auto"/>
        </w:pBdr>
        <w:shd w:val="clear" w:color="auto" w:fill="F9F9F9"/>
        <w:spacing w:after="0" w:line="240" w:lineRule="auto"/>
        <w:outlineLvl w:val="2"/>
        <w:rPr>
          <w:rFonts w:ascii="Arial" w:eastAsia="Times New Roman" w:hAnsi="Arial" w:cs="Arial"/>
          <w:b/>
          <w:bCs/>
          <w:color w:val="444444"/>
          <w:sz w:val="27"/>
          <w:szCs w:val="27"/>
          <w:lang w:eastAsia="fr-FR"/>
        </w:rPr>
      </w:pPr>
      <w:r>
        <w:rPr>
          <w:rFonts w:ascii="Arial" w:eastAsia="Times New Roman" w:hAnsi="Arial" w:cs="Arial"/>
          <w:b/>
          <w:bCs/>
          <w:color w:val="444444"/>
          <w:sz w:val="27"/>
          <w:szCs w:val="27"/>
          <w:lang w:eastAsia="fr-FR"/>
        </w:rPr>
        <w:t>Exercice</w:t>
      </w:r>
      <w:r w:rsidRPr="00A36F2B">
        <w:rPr>
          <w:rFonts w:ascii="Arial" w:eastAsia="Times New Roman" w:hAnsi="Arial" w:cs="Arial"/>
          <w:b/>
          <w:bCs/>
          <w:color w:val="444444"/>
          <w:sz w:val="27"/>
          <w:szCs w:val="27"/>
          <w:lang w:eastAsia="fr-FR"/>
        </w:rPr>
        <w:t xml:space="preserve"> 6 Conversion des nombres romains</w:t>
      </w:r>
    </w:p>
    <w:p w:rsidR="00A36F2B" w:rsidRPr="00A36F2B" w:rsidRDefault="00A36F2B" w:rsidP="00A36F2B">
      <w:pPr>
        <w:spacing w:before="100" w:beforeAutospacing="1" w:after="100" w:afterAutospacing="1" w:line="240" w:lineRule="auto"/>
      </w:pPr>
      <w:r w:rsidRPr="00A36F2B">
        <w:t>On suppose défini le dictionnaire :</w:t>
      </w:r>
    </w:p>
    <w:p w:rsidR="00A36F2B" w:rsidRPr="00C771EC" w:rsidRDefault="00A36F2B" w:rsidP="00A36F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71EC">
        <w:rPr>
          <w:rFonts w:ascii="Courier New" w:eastAsia="Times New Roman" w:hAnsi="Courier New" w:cs="Courier New"/>
          <w:sz w:val="20"/>
          <w:szCs w:val="20"/>
          <w:lang w:eastAsia="fr-FR"/>
        </w:rPr>
        <w:t>VALEUR_ROMAIN = { 'M' : 1000, 'D' : 500, 'C' : 100, 'L' : 50, 'X' : 10, 'V' : 5, 'I' : 1}</w:t>
      </w:r>
    </w:p>
    <w:p w:rsidR="00A36F2B" w:rsidRPr="00A36F2B" w:rsidRDefault="00A36F2B" w:rsidP="00A36F2B">
      <w:pPr>
        <w:spacing w:before="100" w:beforeAutospacing="1" w:after="100" w:afterAutospacing="1" w:line="240" w:lineRule="auto"/>
      </w:pPr>
      <w:r w:rsidRPr="00A36F2B">
        <w:t>Réalisez une fonction récursive romain_to_arabe qui prend en paramètre une chaîne de caractères représentant un « nombre romain » et dont le résultat est l'entier correspondant.</w:t>
      </w:r>
    </w:p>
    <w:p w:rsidR="00A36F2B" w:rsidRPr="00C771EC" w:rsidRDefault="00A36F2B" w:rsidP="00A36F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C771EC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>&gt;&gt;&gt; romain_to_arabe('X')</w:t>
      </w:r>
    </w:p>
    <w:p w:rsidR="00A36F2B" w:rsidRPr="00C771EC" w:rsidRDefault="00A36F2B" w:rsidP="00A36F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C771EC">
        <w:rPr>
          <w:rFonts w:ascii="Courier New" w:eastAsia="Times New Roman" w:hAnsi="Courier New" w:cs="Courier New"/>
          <w:sz w:val="20"/>
          <w:szCs w:val="20"/>
          <w:lang w:eastAsia="fr-FR"/>
        </w:rPr>
        <w:t>10</w:t>
      </w:r>
    </w:p>
    <w:p w:rsidR="00A36F2B" w:rsidRPr="00C771EC" w:rsidRDefault="00A36F2B" w:rsidP="00A36F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C771EC">
        <w:rPr>
          <w:rFonts w:ascii="Courier New" w:eastAsia="Times New Roman" w:hAnsi="Courier New" w:cs="Courier New"/>
          <w:sz w:val="20"/>
          <w:szCs w:val="20"/>
          <w:lang w:eastAsia="fr-FR"/>
        </w:rPr>
        <w:t>&gt;&gt;&gt; romain_to_arabe('XCI')</w:t>
      </w:r>
    </w:p>
    <w:p w:rsidR="00A36F2B" w:rsidRPr="00C771EC" w:rsidRDefault="00A36F2B" w:rsidP="00A36F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C771EC">
        <w:rPr>
          <w:rFonts w:ascii="Courier New" w:eastAsia="Times New Roman" w:hAnsi="Courier New" w:cs="Courier New"/>
          <w:sz w:val="20"/>
          <w:szCs w:val="20"/>
          <w:lang w:eastAsia="fr-FR"/>
        </w:rPr>
        <w:t>91</w:t>
      </w:r>
    </w:p>
    <w:p w:rsidR="00A36F2B" w:rsidRPr="00C771EC" w:rsidRDefault="00A36F2B" w:rsidP="00A36F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C771EC">
        <w:rPr>
          <w:rFonts w:ascii="Courier New" w:eastAsia="Times New Roman" w:hAnsi="Courier New" w:cs="Courier New"/>
          <w:sz w:val="20"/>
          <w:szCs w:val="20"/>
          <w:lang w:eastAsia="fr-FR"/>
        </w:rPr>
        <w:t>&gt;&gt;&gt; romain_to_arabe('MMXIX')</w:t>
      </w:r>
    </w:p>
    <w:p w:rsidR="00A36F2B" w:rsidRPr="00C771EC" w:rsidRDefault="00A36F2B" w:rsidP="00A36F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771EC">
        <w:rPr>
          <w:rFonts w:ascii="Courier New" w:eastAsia="Times New Roman" w:hAnsi="Courier New" w:cs="Courier New"/>
          <w:sz w:val="20"/>
          <w:szCs w:val="20"/>
          <w:lang w:eastAsia="fr-FR"/>
        </w:rPr>
        <w:t>2019</w:t>
      </w:r>
    </w:p>
    <w:p w:rsidR="00A36F2B" w:rsidRDefault="00A36F2B" w:rsidP="00A36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71E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NB</w:t>
      </w:r>
      <w:r w:rsidRPr="00C771E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Il est nécessaire de prendre en compte le cas où la valeur correspondante au second caractère est supérieure à celle du premier.</w:t>
      </w:r>
    </w:p>
    <w:p w:rsidR="00A36F2B" w:rsidRDefault="00A36F2B" w:rsidP="00A36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A36F2B" w:rsidRPr="004762CE" w:rsidRDefault="00A36F2B" w:rsidP="00A36F2B">
      <w:pPr>
        <w:pBdr>
          <w:bottom w:val="single" w:sz="12" w:space="0" w:color="auto"/>
        </w:pBdr>
        <w:shd w:val="clear" w:color="auto" w:fill="F9F9F9"/>
        <w:spacing w:after="0" w:line="240" w:lineRule="auto"/>
        <w:outlineLvl w:val="2"/>
        <w:rPr>
          <w:rFonts w:ascii="Arial" w:eastAsia="Times New Roman" w:hAnsi="Arial" w:cs="Arial"/>
          <w:b/>
          <w:bCs/>
          <w:color w:val="444444"/>
          <w:sz w:val="27"/>
          <w:szCs w:val="27"/>
          <w:lang w:eastAsia="fr-FR"/>
        </w:rPr>
      </w:pPr>
      <w:r>
        <w:rPr>
          <w:rFonts w:ascii="Arial" w:eastAsia="Times New Roman" w:hAnsi="Arial" w:cs="Arial"/>
          <w:b/>
          <w:bCs/>
          <w:color w:val="444444"/>
          <w:sz w:val="27"/>
          <w:szCs w:val="27"/>
          <w:lang w:eastAsia="fr-FR"/>
        </w:rPr>
        <w:t>Exercice</w:t>
      </w:r>
      <w:r w:rsidRPr="00A36F2B">
        <w:rPr>
          <w:rFonts w:ascii="Arial" w:eastAsia="Times New Roman" w:hAnsi="Arial" w:cs="Arial"/>
          <w:b/>
          <w:bCs/>
          <w:color w:val="444444"/>
          <w:sz w:val="27"/>
          <w:szCs w:val="27"/>
          <w:lang w:eastAsia="fr-FR"/>
        </w:rPr>
        <w:t xml:space="preserve"> </w:t>
      </w:r>
      <w:r>
        <w:rPr>
          <w:rFonts w:ascii="Arial" w:eastAsia="Times New Roman" w:hAnsi="Arial" w:cs="Arial"/>
          <w:b/>
          <w:bCs/>
          <w:color w:val="444444"/>
          <w:sz w:val="27"/>
          <w:szCs w:val="27"/>
          <w:lang w:eastAsia="fr-FR"/>
        </w:rPr>
        <w:t>7</w:t>
      </w:r>
      <w:r w:rsidR="004762CE">
        <w:rPr>
          <w:rFonts w:ascii="Arial" w:eastAsia="Times New Roman" w:hAnsi="Arial" w:cs="Arial"/>
          <w:b/>
          <w:bCs/>
          <w:color w:val="444444"/>
          <w:sz w:val="27"/>
          <w:szCs w:val="27"/>
          <w:lang w:eastAsia="fr-FR"/>
        </w:rPr>
        <w:t xml:space="preserve"> </w:t>
      </w:r>
      <w:r w:rsidRPr="004762CE">
        <w:rPr>
          <w:rFonts w:ascii="Arial" w:eastAsia="Times New Roman" w:hAnsi="Arial" w:cs="Arial"/>
          <w:b/>
          <w:bCs/>
          <w:color w:val="444444"/>
          <w:sz w:val="27"/>
          <w:szCs w:val="27"/>
          <w:lang w:eastAsia="fr-FR"/>
        </w:rPr>
        <w:t>rencontres de championnat</w:t>
      </w:r>
    </w:p>
    <w:p w:rsidR="00A36F2B" w:rsidRPr="008E7A23" w:rsidRDefault="00A36F2B" w:rsidP="008E7A23"/>
    <w:p w:rsidR="008E7A23" w:rsidRDefault="00A36F2B" w:rsidP="008E7A23">
      <w:r>
        <w:t>Donner toutes les rencontres possibles pour des matches à 2 parmi les  participants</w:t>
      </w:r>
    </w:p>
    <w:p w:rsidR="00A36F2B" w:rsidRDefault="0078688F" w:rsidP="00A36F2B">
      <w:r>
        <w:t xml:space="preserve">    &gt;&gt;&gt; repartir</w:t>
      </w:r>
      <w:r w:rsidR="00A36F2B">
        <w:t>([1,2,3,4]) == [(1, 2), (1, 3), (1, 4), (2, 3), (2, 4), (3, 4)]</w:t>
      </w:r>
    </w:p>
    <w:p w:rsidR="00A36F2B" w:rsidRDefault="00A36F2B" w:rsidP="00A36F2B"/>
    <w:p w:rsidR="00A36F2B" w:rsidRPr="00A36F2B" w:rsidRDefault="00A36F2B" w:rsidP="00A36F2B">
      <w:pPr>
        <w:pBdr>
          <w:bottom w:val="single" w:sz="12" w:space="0" w:color="auto"/>
        </w:pBdr>
        <w:shd w:val="clear" w:color="auto" w:fill="F9F9F9"/>
        <w:spacing w:after="0" w:line="240" w:lineRule="auto"/>
        <w:outlineLvl w:val="2"/>
        <w:rPr>
          <w:rFonts w:ascii="Arial" w:eastAsia="Times New Roman" w:hAnsi="Arial" w:cs="Arial"/>
          <w:b/>
          <w:bCs/>
          <w:color w:val="444444"/>
          <w:sz w:val="27"/>
          <w:szCs w:val="27"/>
          <w:lang w:eastAsia="fr-FR"/>
        </w:rPr>
      </w:pPr>
      <w:r>
        <w:rPr>
          <w:rFonts w:ascii="Arial" w:eastAsia="Times New Roman" w:hAnsi="Arial" w:cs="Arial"/>
          <w:b/>
          <w:bCs/>
          <w:color w:val="444444"/>
          <w:sz w:val="27"/>
          <w:szCs w:val="27"/>
          <w:lang w:eastAsia="fr-FR"/>
        </w:rPr>
        <w:t>Exercice 8</w:t>
      </w:r>
      <w:r w:rsidRPr="00A36F2B">
        <w:rPr>
          <w:rFonts w:ascii="Arial" w:eastAsia="Times New Roman" w:hAnsi="Arial" w:cs="Arial"/>
          <w:b/>
          <w:bCs/>
          <w:color w:val="444444"/>
          <w:sz w:val="27"/>
          <w:szCs w:val="27"/>
          <w:lang w:eastAsia="fr-FR"/>
        </w:rPr>
        <w:t xml:space="preserve"> – Une fonction mystérieuse ?</w:t>
      </w:r>
    </w:p>
    <w:p w:rsidR="00A36F2B" w:rsidRDefault="00A36F2B" w:rsidP="00A36F2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3"/>
          <w:szCs w:val="23"/>
        </w:rPr>
      </w:pPr>
    </w:p>
    <w:p w:rsidR="00A36F2B" w:rsidRDefault="00A36F2B" w:rsidP="00A36F2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00"/>
          <w:sz w:val="23"/>
          <w:szCs w:val="23"/>
          <w:lang w:eastAsia="fr-FR"/>
        </w:rPr>
      </w:pPr>
    </w:p>
    <w:p w:rsidR="00A36F2B" w:rsidRDefault="00A36F2B" w:rsidP="00A36F2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3"/>
          <w:szCs w:val="23"/>
        </w:rPr>
      </w:pPr>
      <w:r>
        <w:rPr>
          <w:rFonts w:ascii="Courier New" w:hAnsi="Courier New" w:cs="Courier New"/>
          <w:noProof/>
          <w:color w:val="000000"/>
          <w:sz w:val="23"/>
          <w:szCs w:val="23"/>
          <w:lang w:eastAsia="fr-FR"/>
        </w:rPr>
        <w:drawing>
          <wp:inline distT="0" distB="0" distL="0" distR="0">
            <wp:extent cx="3676650" cy="1548727"/>
            <wp:effectExtent l="1905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t="11471" r="75115" b="673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9050" cy="15497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6F2B" w:rsidRDefault="00A36F2B" w:rsidP="00A36F2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3"/>
          <w:szCs w:val="23"/>
        </w:rPr>
      </w:pPr>
    </w:p>
    <w:p w:rsidR="00A36F2B" w:rsidRPr="004762CE" w:rsidRDefault="00A36F2B" w:rsidP="00A36F2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4762CE">
        <w:rPr>
          <w:rFonts w:cstheme="minorHAnsi"/>
          <w:color w:val="000000"/>
        </w:rPr>
        <w:t>Que renverra la fonction dk définie ci-dessus lorsqu’on l’appelle comme suit ?</w:t>
      </w:r>
    </w:p>
    <w:p w:rsidR="00A36F2B" w:rsidRDefault="00A36F2B" w:rsidP="00A36F2B">
      <w:pPr>
        <w:rPr>
          <w:rFonts w:cstheme="minorHAnsi"/>
          <w:color w:val="000000"/>
        </w:rPr>
      </w:pPr>
      <w:r w:rsidRPr="004762CE">
        <w:rPr>
          <w:rFonts w:cstheme="minorHAnsi"/>
          <w:color w:val="000000"/>
        </w:rPr>
        <w:t>dk([34,2,3,11,11,2,34,7,1,7,7,11,3,11])</w:t>
      </w:r>
    </w:p>
    <w:p w:rsidR="003D2B26" w:rsidRDefault="003D2B26" w:rsidP="00A36F2B">
      <w:pPr>
        <w:rPr>
          <w:rFonts w:cstheme="minorHAnsi"/>
          <w:color w:val="000000"/>
        </w:rPr>
      </w:pPr>
    </w:p>
    <w:p w:rsidR="003D2B26" w:rsidRPr="00A36F2B" w:rsidRDefault="003D2B26" w:rsidP="003D2B26">
      <w:pPr>
        <w:pBdr>
          <w:bottom w:val="single" w:sz="12" w:space="0" w:color="auto"/>
        </w:pBdr>
        <w:shd w:val="clear" w:color="auto" w:fill="F9F9F9"/>
        <w:spacing w:after="0" w:line="240" w:lineRule="auto"/>
        <w:outlineLvl w:val="2"/>
        <w:rPr>
          <w:rFonts w:ascii="Arial" w:eastAsia="Times New Roman" w:hAnsi="Arial" w:cs="Arial"/>
          <w:b/>
          <w:bCs/>
          <w:color w:val="444444"/>
          <w:sz w:val="27"/>
          <w:szCs w:val="27"/>
          <w:lang w:eastAsia="fr-FR"/>
        </w:rPr>
      </w:pPr>
      <w:r>
        <w:rPr>
          <w:rFonts w:ascii="Arial" w:eastAsia="Times New Roman" w:hAnsi="Arial" w:cs="Arial"/>
          <w:b/>
          <w:bCs/>
          <w:color w:val="444444"/>
          <w:sz w:val="27"/>
          <w:szCs w:val="27"/>
          <w:lang w:eastAsia="fr-FR"/>
        </w:rPr>
        <w:t>Exercice 9 – Tableau</w:t>
      </w:r>
    </w:p>
    <w:p w:rsidR="003D2B26" w:rsidRDefault="003D2B26" w:rsidP="003D2B2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3"/>
          <w:szCs w:val="23"/>
        </w:rPr>
      </w:pPr>
    </w:p>
    <w:p w:rsidR="0025752F" w:rsidRPr="0025752F" w:rsidRDefault="007D393B" w:rsidP="0025752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>Soit un tableau d’</w:t>
      </w:r>
      <w:r w:rsidR="0025752F" w:rsidRPr="0025752F">
        <w:rPr>
          <w:rFonts w:cstheme="minorHAnsi"/>
          <w:color w:val="000000"/>
        </w:rPr>
        <w:t>entiers contenant des valeurs 0 ou bien 1. On appel composante connexe une suite contigue de nombres égaux à 1. On voudrait changer la valeur de chaque composante connexe de telle sorte que la première composante ai la valeur 2 la deuxième ai la valeur 3, la 3ème ait la valeur 4 et ainsi de suite. Réaliser deux fonctions :</w:t>
      </w:r>
    </w:p>
    <w:p w:rsidR="0025752F" w:rsidRPr="0025752F" w:rsidRDefault="0025752F" w:rsidP="0025752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25752F">
        <w:rPr>
          <w:rFonts w:cstheme="minorHAnsi"/>
          <w:color w:val="000000"/>
        </w:rPr>
        <w:t>La première fonction n’est pas récursive et a pour rôle de chercher la position d’un 1 dans un tableau.</w:t>
      </w:r>
    </w:p>
    <w:p w:rsidR="0025752F" w:rsidRPr="0025752F" w:rsidRDefault="0025752F" w:rsidP="0025752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25752F">
        <w:rPr>
          <w:rFonts w:cstheme="minorHAnsi"/>
          <w:color w:val="000000"/>
        </w:rPr>
        <w:t>La deuxième fonction est récursive. Elle reçoit la position d’un 1 dans une séquence et propage une valeur x à toutes</w:t>
      </w:r>
      <w:r>
        <w:rPr>
          <w:rFonts w:cstheme="minorHAnsi"/>
          <w:color w:val="000000"/>
        </w:rPr>
        <w:t xml:space="preserve">  les valeurs </w:t>
      </w:r>
      <w:r w:rsidRPr="0025752F">
        <w:rPr>
          <w:rFonts w:cstheme="minorHAnsi"/>
          <w:color w:val="000000"/>
        </w:rPr>
        <w:t xml:space="preserve"> 1 de la composante connexe.</w:t>
      </w:r>
    </w:p>
    <w:p w:rsidR="000337D4" w:rsidRDefault="000337D4"/>
    <w:sectPr w:rsidR="000337D4" w:rsidSect="000337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AD876C7"/>
    <w:multiLevelType w:val="multilevel"/>
    <w:tmpl w:val="0A304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B35BD6"/>
    <w:rsid w:val="000337D4"/>
    <w:rsid w:val="0025752F"/>
    <w:rsid w:val="002F14CD"/>
    <w:rsid w:val="003D2B26"/>
    <w:rsid w:val="003F7A9C"/>
    <w:rsid w:val="004762CE"/>
    <w:rsid w:val="0078688F"/>
    <w:rsid w:val="007D393B"/>
    <w:rsid w:val="008E7A23"/>
    <w:rsid w:val="00956CF4"/>
    <w:rsid w:val="00A36F2B"/>
    <w:rsid w:val="00B35B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37D4"/>
  </w:style>
  <w:style w:type="paragraph" w:styleId="Titre3">
    <w:name w:val="heading 3"/>
    <w:basedOn w:val="Normal"/>
    <w:link w:val="Titre3Car"/>
    <w:uiPriority w:val="9"/>
    <w:qFormat/>
    <w:rsid w:val="00B35B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E7A2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link w:val="Titre6Car"/>
    <w:uiPriority w:val="9"/>
    <w:qFormat/>
    <w:rsid w:val="00B35BD6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B35BD6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6Car">
    <w:name w:val="Titre 6 Car"/>
    <w:basedOn w:val="Policepardfaut"/>
    <w:link w:val="Titre6"/>
    <w:uiPriority w:val="9"/>
    <w:rsid w:val="00B35BD6"/>
    <w:rPr>
      <w:rFonts w:ascii="Times New Roman" w:eastAsia="Times New Roman" w:hAnsi="Times New Roman" w:cs="Times New Roman"/>
      <w:b/>
      <w:bCs/>
      <w:sz w:val="15"/>
      <w:szCs w:val="15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B35B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B35BD6"/>
    <w:rPr>
      <w:color w:val="0000FF"/>
      <w:u w:val="single"/>
    </w:rPr>
  </w:style>
  <w:style w:type="character" w:styleId="CodeHTML">
    <w:name w:val="HTML Code"/>
    <w:basedOn w:val="Policepardfaut"/>
    <w:uiPriority w:val="99"/>
    <w:semiHidden/>
    <w:unhideWhenUsed/>
    <w:rsid w:val="00B35BD6"/>
    <w:rPr>
      <w:rFonts w:ascii="Courier New" w:eastAsia="Times New Roman" w:hAnsi="Courier New" w:cs="Courier New"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35B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35BD6"/>
    <w:rPr>
      <w:rFonts w:ascii="Tahoma" w:hAnsi="Tahoma" w:cs="Tahoma"/>
      <w:sz w:val="16"/>
      <w:szCs w:val="16"/>
    </w:rPr>
  </w:style>
  <w:style w:type="character" w:customStyle="1" w:styleId="Titre5Car">
    <w:name w:val="Titre 5 Car"/>
    <w:basedOn w:val="Policepardfaut"/>
    <w:link w:val="Titre5"/>
    <w:uiPriority w:val="9"/>
    <w:semiHidden/>
    <w:rsid w:val="008E7A23"/>
    <w:rPr>
      <w:rFonts w:asciiTheme="majorHAnsi" w:eastAsiaTheme="majorEastAsia" w:hAnsiTheme="majorHAnsi" w:cstheme="majorBidi"/>
      <w:color w:val="243F60" w:themeColor="accent1" w:themeShade="7F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144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74255">
          <w:marLeft w:val="0"/>
          <w:marRight w:val="0"/>
          <w:marTop w:val="0"/>
          <w:marBottom w:val="26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85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8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1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64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0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2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04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58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27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1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942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458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837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75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723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114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2433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53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410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2727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1596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34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3900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2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61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8942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22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9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3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759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867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72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98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28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161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70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98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385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39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463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5126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415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7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6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70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5853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35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80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295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927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225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840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222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99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66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16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7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502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122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616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138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32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963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5823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18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113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970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643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5391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6262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27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224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8298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719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61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542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9191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55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4105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570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612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573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096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15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582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663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03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245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9858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3319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53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78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384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Conseil Regional Hauts de France</Company>
  <LinksUpToDate>false</LinksUpToDate>
  <CharactersWithSpaces>2492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Lycée Alexandre Ribot</dc:creator>
  <cp:lastModifiedBy>modele.domaine</cp:lastModifiedBy>
  <cp:revision>4</cp:revision>
  <dcterms:created xsi:type="dcterms:W3CDTF">2021-09-30T08:45:00Z</dcterms:created>
  <dcterms:modified xsi:type="dcterms:W3CDTF">2021-10-04T08:09:00Z</dcterms:modified>
</cp:coreProperties>
</file>