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014" w:rsidRPr="005D0014" w:rsidRDefault="005D0014" w:rsidP="005D0014">
      <w:pPr>
        <w:spacing w:after="0" w:line="276" w:lineRule="auto"/>
        <w:jc w:val="center"/>
        <w:rPr>
          <w:rFonts w:eastAsia="Times New Roman" w:cstheme="minorHAnsi"/>
          <w:b/>
          <w:sz w:val="72"/>
          <w:szCs w:val="72"/>
          <w:u w:val="single" w:color="FF0000"/>
          <w:lang w:eastAsia="fr-FR"/>
        </w:rPr>
      </w:pPr>
      <w:r w:rsidRPr="005D0014">
        <w:rPr>
          <w:rFonts w:eastAsia="Times New Roman" w:cstheme="minorHAnsi"/>
          <w:b/>
          <w:sz w:val="72"/>
          <w:szCs w:val="72"/>
          <w:u w:val="single" w:color="FF0000"/>
          <w:lang w:eastAsia="fr-FR"/>
        </w:rPr>
        <w:t>https et la sécurité fut …</w:t>
      </w:r>
      <w:r w:rsidR="007637EB">
        <w:rPr>
          <w:rFonts w:eastAsia="Times New Roman" w:cstheme="minorHAnsi"/>
          <w:b/>
          <w:sz w:val="72"/>
          <w:szCs w:val="72"/>
          <w:u w:val="single" w:color="FF0000"/>
          <w:lang w:eastAsia="fr-FR"/>
        </w:rPr>
        <w:t> ?</w:t>
      </w:r>
    </w:p>
    <w:p w:rsidR="005D0014" w:rsidRDefault="005D0014" w:rsidP="005D0014">
      <w:pPr>
        <w:spacing w:after="0" w:line="276" w:lineRule="auto"/>
        <w:jc w:val="both"/>
        <w:rPr>
          <w:rFonts w:eastAsia="Times New Roman" w:cstheme="minorHAnsi"/>
          <w:sz w:val="24"/>
          <w:szCs w:val="24"/>
          <w:lang w:eastAsia="fr-FR"/>
        </w:rPr>
      </w:pPr>
    </w:p>
    <w:p w:rsidR="005D0014" w:rsidRDefault="004F5014" w:rsidP="004F5014">
      <w:pPr>
        <w:spacing w:after="0" w:line="276" w:lineRule="auto"/>
        <w:jc w:val="center"/>
        <w:rPr>
          <w:rFonts w:eastAsia="Times New Roman" w:cstheme="minorHAnsi"/>
          <w:sz w:val="24"/>
          <w:szCs w:val="24"/>
          <w:lang w:eastAsia="fr-FR"/>
        </w:rPr>
      </w:pPr>
      <w:r>
        <w:rPr>
          <w:noProof/>
          <w:lang w:eastAsia="fr-FR"/>
        </w:rPr>
        <w:drawing>
          <wp:inline distT="0" distB="0" distL="0" distR="0">
            <wp:extent cx="4765675" cy="3305810"/>
            <wp:effectExtent l="19050" t="0" r="0" b="0"/>
            <wp:docPr id="1" name="Image 1" descr="https://interstices.info/wp-content/uploads/jalios/protection-vie-privee/Protection-Vie-Prive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erstices.info/wp-content/uploads/jalios/protection-vie-privee/Protection-Vie-Privee-2.jpg"/>
                    <pic:cNvPicPr>
                      <a:picLocks noChangeAspect="1" noChangeArrowheads="1"/>
                    </pic:cNvPicPr>
                  </pic:nvPicPr>
                  <pic:blipFill>
                    <a:blip r:embed="rId6" cstate="print"/>
                    <a:srcRect/>
                    <a:stretch>
                      <a:fillRect/>
                    </a:stretch>
                  </pic:blipFill>
                  <pic:spPr bwMode="auto">
                    <a:xfrm>
                      <a:off x="0" y="0"/>
                      <a:ext cx="4765675" cy="3305810"/>
                    </a:xfrm>
                    <a:prstGeom prst="rect">
                      <a:avLst/>
                    </a:prstGeom>
                    <a:noFill/>
                    <a:ln w="9525">
                      <a:noFill/>
                      <a:miter lim="800000"/>
                      <a:headEnd/>
                      <a:tailEnd/>
                    </a:ln>
                  </pic:spPr>
                </pic:pic>
              </a:graphicData>
            </a:graphic>
          </wp:inline>
        </w:drawing>
      </w:r>
    </w:p>
    <w:p w:rsidR="004F5014" w:rsidRPr="000950C0" w:rsidRDefault="004F5014" w:rsidP="000950C0">
      <w:pPr>
        <w:spacing w:after="0" w:line="276" w:lineRule="auto"/>
        <w:jc w:val="center"/>
        <w:rPr>
          <w:rFonts w:eastAsia="Times New Roman" w:cstheme="minorHAnsi"/>
          <w:sz w:val="16"/>
          <w:szCs w:val="16"/>
          <w:lang w:eastAsia="fr-FR"/>
        </w:rPr>
      </w:pPr>
      <w:r w:rsidRPr="000950C0">
        <w:rPr>
          <w:rFonts w:eastAsia="Times New Roman" w:cstheme="minorHAnsi"/>
          <w:sz w:val="16"/>
          <w:szCs w:val="16"/>
          <w:lang w:eastAsia="fr-FR"/>
        </w:rPr>
        <w:t xml:space="preserve">Source : </w:t>
      </w:r>
      <w:hyperlink r:id="rId7" w:history="1">
        <w:r w:rsidR="000950C0" w:rsidRPr="000950C0">
          <w:rPr>
            <w:rStyle w:val="Lienhypertexte"/>
            <w:rFonts w:eastAsia="Times New Roman" w:cstheme="minorHAnsi"/>
            <w:sz w:val="16"/>
            <w:szCs w:val="16"/>
            <w:lang w:eastAsia="fr-FR"/>
          </w:rPr>
          <w:t>https://interstices.info/outils-informatiques-pour-la-protection-de-la-vie-privee/</w:t>
        </w:r>
      </w:hyperlink>
    </w:p>
    <w:p w:rsidR="000950C0" w:rsidRDefault="000950C0" w:rsidP="000950C0">
      <w:pPr>
        <w:spacing w:after="0" w:line="276" w:lineRule="auto"/>
        <w:jc w:val="center"/>
        <w:rPr>
          <w:rFonts w:eastAsia="Times New Roman" w:cstheme="minorHAnsi"/>
          <w:b/>
          <w:sz w:val="16"/>
          <w:szCs w:val="16"/>
          <w:lang w:eastAsia="fr-FR"/>
        </w:rPr>
      </w:pPr>
      <w:r w:rsidRPr="000950C0">
        <w:rPr>
          <w:rFonts w:eastAsia="Times New Roman" w:cstheme="minorHAnsi"/>
          <w:sz w:val="16"/>
          <w:szCs w:val="16"/>
          <w:lang w:eastAsia="fr-FR"/>
        </w:rPr>
        <w:t>©Dessin Paul G</w:t>
      </w:r>
      <w:r w:rsidRPr="000950C0">
        <w:rPr>
          <w:rFonts w:eastAsia="Times New Roman" w:cstheme="minorHAnsi"/>
          <w:b/>
          <w:sz w:val="16"/>
          <w:szCs w:val="16"/>
          <w:lang w:eastAsia="fr-FR"/>
        </w:rPr>
        <w:t>endrot</w:t>
      </w:r>
    </w:p>
    <w:p w:rsidR="000950C0" w:rsidRDefault="000950C0" w:rsidP="000950C0">
      <w:pPr>
        <w:spacing w:after="0" w:line="276" w:lineRule="auto"/>
        <w:jc w:val="center"/>
        <w:rPr>
          <w:rFonts w:eastAsia="Times New Roman" w:cstheme="minorHAnsi"/>
          <w:b/>
          <w:sz w:val="16"/>
          <w:szCs w:val="16"/>
          <w:lang w:eastAsia="fr-FR"/>
        </w:rPr>
      </w:pPr>
    </w:p>
    <w:p w:rsidR="000950C0" w:rsidRPr="000950C0" w:rsidRDefault="000950C0" w:rsidP="000950C0">
      <w:pPr>
        <w:spacing w:after="0" w:line="276" w:lineRule="auto"/>
        <w:jc w:val="center"/>
        <w:rPr>
          <w:rFonts w:eastAsia="Times New Roman" w:cstheme="minorHAnsi"/>
          <w:b/>
          <w:sz w:val="16"/>
          <w:szCs w:val="16"/>
          <w:lang w:eastAsia="fr-FR"/>
        </w:rPr>
      </w:pPr>
    </w:p>
    <w:p w:rsidR="005D0014" w:rsidRPr="005D0014" w:rsidRDefault="005D0014" w:rsidP="005D0014">
      <w:pPr>
        <w:shd w:val="clear" w:color="auto" w:fill="DBE5F1" w:themeFill="accent1" w:themeFillTint="33"/>
        <w:spacing w:after="0"/>
        <w:rPr>
          <w:b/>
          <w:noProof/>
          <w:sz w:val="28"/>
          <w:szCs w:val="28"/>
        </w:rPr>
      </w:pPr>
      <w:r>
        <w:rPr>
          <w:b/>
          <w:noProof/>
          <w:sz w:val="28"/>
          <w:szCs w:val="28"/>
        </w:rPr>
        <w:t>Introduction</w:t>
      </w:r>
    </w:p>
    <w:p w:rsidR="005D0014" w:rsidRDefault="005D0014" w:rsidP="005D0014">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Pour que les données soient transmises de manière sécurisée, on utilise HTTPS. Lorsque la communication avec un site WEB est sécurisée, la barre d’adresse commence par un cadenas. HTTPS est une association de HTTP et de SSL</w:t>
      </w:r>
      <w:r w:rsidR="004F5014">
        <w:rPr>
          <w:rFonts w:eastAsia="Times New Roman" w:cstheme="minorHAnsi"/>
          <w:sz w:val="24"/>
          <w:szCs w:val="24"/>
          <w:lang w:eastAsia="fr-FR"/>
        </w:rPr>
        <w:t> :</w:t>
      </w:r>
      <w:r w:rsidR="004F5014" w:rsidRPr="004F5014">
        <w:rPr>
          <w:rFonts w:eastAsia="Times New Roman" w:cstheme="minorHAnsi"/>
          <w:sz w:val="24"/>
          <w:szCs w:val="24"/>
          <w:lang w:eastAsia="fr-FR"/>
        </w:rPr>
        <w:t xml:space="preserve"> la combinaison du protocole HTTP et d’une couche de chiffrement. </w:t>
      </w:r>
      <w:r w:rsidR="004F5014" w:rsidRPr="0087401C">
        <w:rPr>
          <w:rFonts w:eastAsia="Times New Roman" w:cstheme="minorHAnsi"/>
          <w:sz w:val="24"/>
          <w:szCs w:val="24"/>
          <w:lang w:eastAsia="fr-FR"/>
        </w:rPr>
        <w:t xml:space="preserve">SSL (Secure Socket Layer) vient en complément de TCP/IP. </w:t>
      </w:r>
      <w:r w:rsidR="004F5014">
        <w:rPr>
          <w:rFonts w:eastAsia="Times New Roman" w:cstheme="minorHAnsi"/>
          <w:sz w:val="24"/>
          <w:szCs w:val="24"/>
          <w:lang w:eastAsia="fr-FR"/>
        </w:rPr>
        <w:t xml:space="preserve">TLS </w:t>
      </w:r>
      <w:r w:rsidR="004F5014" w:rsidRPr="001A123D">
        <w:rPr>
          <w:rFonts w:eastAsia="Times New Roman" w:cstheme="minorHAnsi"/>
          <w:sz w:val="24"/>
          <w:szCs w:val="24"/>
          <w:lang w:eastAsia="fr-FR"/>
        </w:rPr>
        <w:t>(Transport Layer Security)</w:t>
      </w:r>
      <w:r w:rsidR="004F5014">
        <w:rPr>
          <w:rFonts w:eastAsia="Times New Roman" w:cstheme="minorHAnsi"/>
          <w:sz w:val="24"/>
          <w:szCs w:val="24"/>
          <w:lang w:eastAsia="fr-FR"/>
        </w:rPr>
        <w:t xml:space="preserve"> a remplacé SSL, il</w:t>
      </w:r>
      <w:r w:rsidR="004F5014" w:rsidRPr="001A123D">
        <w:rPr>
          <w:rFonts w:eastAsia="Times New Roman" w:cstheme="minorHAnsi"/>
          <w:sz w:val="24"/>
          <w:szCs w:val="24"/>
          <w:lang w:eastAsia="fr-FR"/>
        </w:rPr>
        <w:t xml:space="preserve"> accompagne la version 2 de HTTP. </w:t>
      </w:r>
      <w:r w:rsidR="004F5014">
        <w:rPr>
          <w:rFonts w:eastAsia="Times New Roman" w:cstheme="minorHAnsi"/>
          <w:sz w:val="24"/>
          <w:szCs w:val="24"/>
          <w:lang w:eastAsia="fr-FR"/>
        </w:rPr>
        <w:t>On ne parle plus de SSL mais le principe est le même.</w:t>
      </w:r>
    </w:p>
    <w:p w:rsidR="005D0014" w:rsidRDefault="004F5014" w:rsidP="005D0014">
      <w:pPr>
        <w:spacing w:after="0" w:line="276" w:lineRule="auto"/>
        <w:jc w:val="both"/>
        <w:rPr>
          <w:rFonts w:eastAsia="Times New Roman" w:cstheme="minorHAnsi"/>
          <w:sz w:val="24"/>
          <w:szCs w:val="24"/>
          <w:lang w:eastAsia="fr-FR"/>
        </w:rPr>
      </w:pPr>
      <w:r>
        <w:rPr>
          <w:rFonts w:eastAsia="Times New Roman" w:cstheme="minorHAnsi"/>
          <w:sz w:val="24"/>
          <w:szCs w:val="24"/>
          <w:lang w:eastAsia="fr-FR"/>
        </w:rPr>
        <w:t xml:space="preserve">Les avantages de </w:t>
      </w:r>
      <w:r w:rsidRPr="004F5014">
        <w:rPr>
          <w:rFonts w:eastAsia="Times New Roman" w:cstheme="minorHAnsi"/>
          <w:sz w:val="24"/>
          <w:szCs w:val="24"/>
          <w:lang w:eastAsia="fr-FR"/>
        </w:rPr>
        <w:t xml:space="preserve">HTTPS (littéralement « protocole de transfert hypertextuel sécurisé ») </w:t>
      </w:r>
      <w:r w:rsidR="005D0014">
        <w:rPr>
          <w:rFonts w:eastAsia="Times New Roman" w:cstheme="minorHAnsi"/>
          <w:sz w:val="24"/>
          <w:szCs w:val="24"/>
          <w:lang w:eastAsia="fr-FR"/>
        </w:rPr>
        <w:t>sont :</w:t>
      </w:r>
    </w:p>
    <w:p w:rsidR="005D0014" w:rsidRDefault="005D0014" w:rsidP="005D0014">
      <w:pPr>
        <w:pStyle w:val="Paragraphedeliste"/>
        <w:numPr>
          <w:ilvl w:val="0"/>
          <w:numId w:val="1"/>
        </w:numPr>
        <w:spacing w:after="0" w:line="276" w:lineRule="auto"/>
        <w:jc w:val="both"/>
        <w:rPr>
          <w:rFonts w:eastAsia="Times New Roman" w:cstheme="minorHAnsi"/>
          <w:sz w:val="24"/>
          <w:szCs w:val="24"/>
          <w:lang w:eastAsia="fr-FR"/>
        </w:rPr>
      </w:pPr>
      <w:r w:rsidRPr="006B33A4">
        <w:rPr>
          <w:rFonts w:eastAsia="Times New Roman" w:cstheme="minorHAnsi"/>
          <w:b/>
          <w:sz w:val="24"/>
          <w:szCs w:val="24"/>
          <w:lang w:eastAsia="fr-FR"/>
        </w:rPr>
        <w:t>la confidentialité</w:t>
      </w:r>
      <w:r w:rsidRPr="001A123D">
        <w:rPr>
          <w:rFonts w:eastAsia="Times New Roman" w:cstheme="minorHAnsi"/>
          <w:sz w:val="24"/>
          <w:szCs w:val="24"/>
          <w:lang w:eastAsia="fr-FR"/>
        </w:rPr>
        <w:t xml:space="preserve"> : on ne peut espionner les données. La connexion est chiffrée.</w:t>
      </w:r>
    </w:p>
    <w:p w:rsidR="005D0014" w:rsidRDefault="005D0014" w:rsidP="005D0014">
      <w:pPr>
        <w:pStyle w:val="Paragraphedeliste"/>
        <w:numPr>
          <w:ilvl w:val="0"/>
          <w:numId w:val="1"/>
        </w:numPr>
        <w:spacing w:after="0" w:line="276" w:lineRule="auto"/>
        <w:jc w:val="both"/>
        <w:rPr>
          <w:rFonts w:eastAsia="Times New Roman" w:cstheme="minorHAnsi"/>
          <w:sz w:val="24"/>
          <w:szCs w:val="24"/>
          <w:lang w:eastAsia="fr-FR"/>
        </w:rPr>
      </w:pPr>
      <w:r w:rsidRPr="006B33A4">
        <w:rPr>
          <w:rFonts w:eastAsia="Times New Roman" w:cstheme="minorHAnsi"/>
          <w:b/>
          <w:sz w:val="24"/>
          <w:szCs w:val="24"/>
          <w:lang w:eastAsia="fr-FR"/>
        </w:rPr>
        <w:t>l’intégrité des do</w:t>
      </w:r>
      <w:r w:rsidR="004F5014" w:rsidRPr="006B33A4">
        <w:rPr>
          <w:rFonts w:eastAsia="Times New Roman" w:cstheme="minorHAnsi"/>
          <w:b/>
          <w:sz w:val="24"/>
          <w:szCs w:val="24"/>
          <w:lang w:eastAsia="fr-FR"/>
        </w:rPr>
        <w:t>nnées</w:t>
      </w:r>
      <w:r w:rsidR="004F5014">
        <w:rPr>
          <w:rFonts w:eastAsia="Times New Roman" w:cstheme="minorHAnsi"/>
          <w:sz w:val="24"/>
          <w:szCs w:val="24"/>
          <w:lang w:eastAsia="fr-FR"/>
        </w:rPr>
        <w:t xml:space="preserve"> : on ne peut les modifier ; </w:t>
      </w:r>
      <w:r w:rsidR="004F5014" w:rsidRPr="004F5014">
        <w:rPr>
          <w:rFonts w:eastAsia="Times New Roman" w:cstheme="minorHAnsi"/>
          <w:sz w:val="24"/>
          <w:szCs w:val="24"/>
          <w:lang w:eastAsia="fr-FR"/>
        </w:rPr>
        <w:t xml:space="preserve">HTTPS rend </w:t>
      </w:r>
      <w:proofErr w:type="gramStart"/>
      <w:r w:rsidR="004F5014" w:rsidRPr="004F5014">
        <w:rPr>
          <w:rFonts w:eastAsia="Times New Roman" w:cstheme="minorHAnsi"/>
          <w:sz w:val="24"/>
          <w:szCs w:val="24"/>
          <w:lang w:eastAsia="fr-FR"/>
        </w:rPr>
        <w:t>la</w:t>
      </w:r>
      <w:proofErr w:type="gramEnd"/>
      <w:r w:rsidR="004F5014" w:rsidRPr="004F5014">
        <w:rPr>
          <w:rFonts w:eastAsia="Times New Roman" w:cstheme="minorHAnsi"/>
          <w:sz w:val="24"/>
          <w:szCs w:val="24"/>
          <w:lang w:eastAsia="fr-FR"/>
        </w:rPr>
        <w:t xml:space="preserve"> technique “man in the middle” quasi impossible.</w:t>
      </w:r>
    </w:p>
    <w:p w:rsidR="005D0014" w:rsidRDefault="005D0014" w:rsidP="005D0014">
      <w:pPr>
        <w:pStyle w:val="Paragraphedeliste"/>
        <w:numPr>
          <w:ilvl w:val="0"/>
          <w:numId w:val="1"/>
        </w:numPr>
        <w:spacing w:after="0" w:line="276" w:lineRule="auto"/>
        <w:jc w:val="both"/>
        <w:rPr>
          <w:rFonts w:eastAsia="Times New Roman" w:cstheme="minorHAnsi"/>
          <w:sz w:val="24"/>
          <w:szCs w:val="24"/>
          <w:lang w:eastAsia="fr-FR"/>
        </w:rPr>
      </w:pPr>
      <w:r w:rsidRPr="006B33A4">
        <w:rPr>
          <w:rFonts w:eastAsia="Times New Roman" w:cstheme="minorHAnsi"/>
          <w:b/>
          <w:sz w:val="24"/>
          <w:szCs w:val="24"/>
          <w:lang w:eastAsia="fr-FR"/>
        </w:rPr>
        <w:t>l’authentification</w:t>
      </w:r>
      <w:r w:rsidRPr="001A123D">
        <w:rPr>
          <w:rFonts w:eastAsia="Times New Roman" w:cstheme="minorHAnsi"/>
          <w:sz w:val="24"/>
          <w:szCs w:val="24"/>
          <w:lang w:eastAsia="fr-FR"/>
        </w:rPr>
        <w:t xml:space="preserve"> : on est sûr de l’identité du client et du serveur grâce à des certificats présents dans le navigateur, fournis par des sociétés tierces à qui on fait implicitement confiance. </w:t>
      </w:r>
    </w:p>
    <w:p w:rsidR="005D0014" w:rsidRDefault="004F5014" w:rsidP="005D0014">
      <w:pPr>
        <w:spacing w:after="0" w:line="276" w:lineRule="auto"/>
        <w:jc w:val="both"/>
        <w:rPr>
          <w:rFonts w:ascii="Times New Roman" w:eastAsia="Times New Roman" w:hAnsi="Times New Roman" w:cs="Times New Roman"/>
          <w:sz w:val="24"/>
          <w:szCs w:val="24"/>
          <w:lang w:eastAsia="fr-FR"/>
        </w:rPr>
      </w:pPr>
      <w:r>
        <w:rPr>
          <w:rFonts w:eastAsia="Times New Roman" w:cstheme="minorHAnsi"/>
          <w:sz w:val="24"/>
          <w:szCs w:val="24"/>
          <w:lang w:eastAsia="fr-FR"/>
        </w:rPr>
        <w:t xml:space="preserve">Attention, </w:t>
      </w:r>
      <w:r w:rsidR="005D0014" w:rsidRPr="001A123D">
        <w:rPr>
          <w:rFonts w:eastAsia="Times New Roman" w:cstheme="minorHAnsi"/>
          <w:sz w:val="24"/>
          <w:szCs w:val="24"/>
          <w:lang w:eastAsia="fr-FR"/>
        </w:rPr>
        <w:t>Il faut bien se rappeler que seule la communication est sécurisée : rien ne nous assure que les données confidentielles fournies au site sont elles-mêmes protégées sur le serveu</w:t>
      </w:r>
      <w:r>
        <w:rPr>
          <w:rFonts w:ascii="Times New Roman" w:eastAsia="Times New Roman" w:hAnsi="Times New Roman" w:cs="Times New Roman"/>
          <w:sz w:val="24"/>
          <w:szCs w:val="24"/>
          <w:lang w:eastAsia="fr-FR"/>
        </w:rPr>
        <w:t>r. HTTPS est le fourgon blindé pour assurer le transport de vos données. Mais si votre blindage est épais, il ne sert à rien si vous laissez trainer vos clefs partout.</w:t>
      </w:r>
    </w:p>
    <w:p w:rsidR="004F5014" w:rsidRPr="001A123D" w:rsidRDefault="004F5014" w:rsidP="005D0014">
      <w:pPr>
        <w:spacing w:after="0" w:line="276" w:lineRule="auto"/>
        <w:jc w:val="both"/>
        <w:rPr>
          <w:rFonts w:eastAsia="Times New Roman" w:cstheme="minorHAnsi"/>
          <w:sz w:val="24"/>
          <w:szCs w:val="24"/>
          <w:lang w:eastAsia="fr-FR"/>
        </w:rPr>
      </w:pPr>
      <w:r>
        <w:rPr>
          <w:rFonts w:ascii="Times New Roman" w:eastAsia="Times New Roman" w:hAnsi="Times New Roman" w:cs="Times New Roman"/>
          <w:sz w:val="24"/>
          <w:szCs w:val="24"/>
          <w:lang w:eastAsia="fr-FR"/>
        </w:rPr>
        <w:t>Il est nécessaire d’avoir assimilé les cours sur le chiffrement symétrique, asymétrique, le RSA.</w:t>
      </w:r>
    </w:p>
    <w:p w:rsidR="008274DC" w:rsidRDefault="008274DC"/>
    <w:p w:rsidR="005D0014" w:rsidRDefault="005D0014"/>
    <w:p w:rsidR="00677D4F" w:rsidRDefault="00677D4F">
      <w:pPr>
        <w:spacing w:line="276" w:lineRule="auto"/>
        <w:rPr>
          <w:b/>
          <w:noProof/>
          <w:sz w:val="28"/>
          <w:szCs w:val="28"/>
        </w:rPr>
      </w:pPr>
      <w:r>
        <w:rPr>
          <w:b/>
          <w:noProof/>
          <w:sz w:val="28"/>
          <w:szCs w:val="28"/>
        </w:rPr>
        <w:br w:type="page"/>
      </w:r>
    </w:p>
    <w:p w:rsidR="005D0014" w:rsidRPr="001A123D" w:rsidRDefault="004F5014" w:rsidP="005D0014">
      <w:pPr>
        <w:shd w:val="clear" w:color="auto" w:fill="DBE5F1" w:themeFill="accent1" w:themeFillTint="33"/>
        <w:spacing w:after="0"/>
        <w:rPr>
          <w:b/>
          <w:noProof/>
          <w:sz w:val="28"/>
          <w:szCs w:val="28"/>
        </w:rPr>
      </w:pPr>
      <w:r>
        <w:rPr>
          <w:b/>
          <w:noProof/>
          <w:sz w:val="28"/>
          <w:szCs w:val="28"/>
        </w:rPr>
        <w:lastRenderedPageBreak/>
        <w:t>L’</w:t>
      </w:r>
      <w:r w:rsidR="000950C0">
        <w:rPr>
          <w:b/>
          <w:noProof/>
          <w:sz w:val="28"/>
          <w:szCs w:val="28"/>
        </w:rPr>
        <w:t>attaque de l’</w:t>
      </w:r>
      <w:r>
        <w:rPr>
          <w:b/>
          <w:noProof/>
          <w:sz w:val="28"/>
          <w:szCs w:val="28"/>
        </w:rPr>
        <w:t>homme du milieu</w:t>
      </w:r>
    </w:p>
    <w:p w:rsidR="000950C0" w:rsidRPr="000950C0" w:rsidRDefault="000950C0" w:rsidP="000950C0">
      <w:pPr>
        <w:spacing w:after="0" w:line="276" w:lineRule="auto"/>
        <w:jc w:val="both"/>
        <w:rPr>
          <w:rFonts w:ascii="Times New Roman" w:eastAsia="Times New Roman" w:hAnsi="Times New Roman" w:cs="Times New Roman"/>
          <w:sz w:val="16"/>
          <w:szCs w:val="16"/>
          <w:lang w:eastAsia="fr-FR"/>
        </w:rPr>
      </w:pPr>
      <w:r w:rsidRPr="000950C0">
        <w:rPr>
          <w:rFonts w:ascii="Times New Roman" w:eastAsia="Times New Roman" w:hAnsi="Times New Roman" w:cs="Times New Roman"/>
          <w:sz w:val="16"/>
          <w:szCs w:val="16"/>
          <w:lang w:eastAsia="fr-FR"/>
        </w:rPr>
        <w:t xml:space="preserve">Source : article  interstices, </w:t>
      </w:r>
      <w:hyperlink r:id="rId8" w:history="1">
        <w:r w:rsidRPr="000950C0">
          <w:rPr>
            <w:rFonts w:ascii="Times New Roman" w:eastAsia="Times New Roman" w:hAnsi="Times New Roman" w:cs="Times New Roman"/>
            <w:sz w:val="16"/>
            <w:szCs w:val="16"/>
            <w:lang w:eastAsia="fr-FR"/>
          </w:rPr>
          <w:t>Pascal Lafourcade</w:t>
        </w:r>
      </w:hyperlink>
      <w:r w:rsidRPr="000950C0">
        <w:rPr>
          <w:rFonts w:ascii="Times New Roman" w:eastAsia="Times New Roman" w:hAnsi="Times New Roman" w:cs="Times New Roman"/>
          <w:sz w:val="16"/>
          <w:szCs w:val="16"/>
          <w:lang w:eastAsia="fr-FR"/>
        </w:rPr>
        <w:t xml:space="preserve">, </w:t>
      </w:r>
      <w:hyperlink r:id="rId9" w:history="1">
        <w:r w:rsidRPr="000950C0">
          <w:rPr>
            <w:rStyle w:val="Lienhypertexte"/>
            <w:rFonts w:ascii="Times New Roman" w:eastAsia="Times New Roman" w:hAnsi="Times New Roman" w:cs="Times New Roman"/>
            <w:sz w:val="16"/>
            <w:szCs w:val="16"/>
            <w:lang w:eastAsia="fr-FR"/>
          </w:rPr>
          <w:t>Vérifierla sécurité de nos communications</w:t>
        </w:r>
      </w:hyperlink>
    </w:p>
    <w:p w:rsidR="000950C0" w:rsidRPr="000950C0" w:rsidRDefault="000950C0" w:rsidP="000950C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Cette attaque permet à un intrus, appelé Charlie et identifié par </w:t>
      </w:r>
      <w:r w:rsidRPr="000950C0">
        <w:rPr>
          <w:rFonts w:ascii="Times New Roman" w:eastAsia="Times New Roman" w:hAnsi="Times New Roman" w:cs="Times New Roman"/>
          <w:i/>
          <w:iCs/>
          <w:sz w:val="24"/>
          <w:szCs w:val="24"/>
          <w:lang w:eastAsia="fr-FR"/>
        </w:rPr>
        <w:t>C</w:t>
      </w:r>
      <w:r w:rsidRPr="000950C0">
        <w:rPr>
          <w:rFonts w:ascii="Times New Roman" w:eastAsia="Times New Roman" w:hAnsi="Times New Roman" w:cs="Times New Roman"/>
          <w:sz w:val="24"/>
          <w:szCs w:val="24"/>
          <w:lang w:eastAsia="fr-FR"/>
        </w:rPr>
        <w:t>, d’obtenir la clé secrète </w:t>
      </w:r>
      <w:r w:rsidRPr="000950C0">
        <w:rPr>
          <w:rFonts w:ascii="Times New Roman" w:eastAsia="Times New Roman" w:hAnsi="Times New Roman" w:cs="Times New Roman"/>
          <w:i/>
          <w:iCs/>
          <w:sz w:val="24"/>
          <w:szCs w:val="24"/>
          <w:lang w:eastAsia="fr-FR"/>
        </w:rPr>
        <w:t>K</w:t>
      </w:r>
      <w:r w:rsidRPr="000950C0">
        <w:rPr>
          <w:rFonts w:ascii="Times New Roman" w:eastAsia="Times New Roman" w:hAnsi="Times New Roman" w:cs="Times New Roman"/>
          <w:sz w:val="24"/>
          <w:szCs w:val="24"/>
          <w:lang w:eastAsia="fr-FR"/>
        </w:rPr>
        <w:t> échangée par Alice et Bob.</w:t>
      </w:r>
    </w:p>
    <w:p w:rsidR="000950C0" w:rsidRDefault="000950C0" w:rsidP="000950C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Cette attaque est un exemple d’intrusion connu sous le nom de « </w:t>
      </w:r>
      <w:r w:rsidRPr="000950C0">
        <w:rPr>
          <w:rFonts w:ascii="Times New Roman" w:eastAsia="Times New Roman" w:hAnsi="Times New Roman" w:cs="Times New Roman"/>
          <w:i/>
          <w:iCs/>
          <w:sz w:val="24"/>
          <w:szCs w:val="24"/>
          <w:lang w:eastAsia="fr-FR"/>
        </w:rPr>
        <w:t>man in the middle</w:t>
      </w:r>
      <w:r w:rsidRPr="000950C0">
        <w:rPr>
          <w:rFonts w:ascii="Times New Roman" w:eastAsia="Times New Roman" w:hAnsi="Times New Roman" w:cs="Times New Roman"/>
          <w:sz w:val="24"/>
          <w:szCs w:val="24"/>
          <w:lang w:eastAsia="fr-FR"/>
        </w:rPr>
        <w:t> », car Charlie est placé entre Alice et Bob. Il joue en parallèle deux sessions du protocole, une avec Alice et une avec Bob. Il peut par exemple se placer entre les deux interlocuteurs qui communiquent en utilisant une communication sans fil, ou bien simplement se placer sur le réseau. Voyons plus précisément comment l’attaque fonctionne.</w:t>
      </w:r>
    </w:p>
    <w:p w:rsidR="000950C0" w:rsidRPr="000950C0" w:rsidRDefault="000950C0" w:rsidP="000950C0">
      <w:pPr>
        <w:spacing w:after="0" w:line="276" w:lineRule="auto"/>
        <w:jc w:val="both"/>
        <w:rPr>
          <w:rFonts w:ascii="Times New Roman" w:eastAsia="Times New Roman" w:hAnsi="Times New Roman" w:cs="Times New Roman"/>
          <w:sz w:val="24"/>
          <w:szCs w:val="24"/>
          <w:lang w:eastAsia="fr-FR"/>
        </w:rPr>
      </w:pPr>
    </w:p>
    <w:p w:rsidR="000950C0" w:rsidRPr="000950C0" w:rsidRDefault="000950C0" w:rsidP="000950C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Alice commence une session du protocole avec Charlie en suivant la première étape du protocole. Elle utilise la clé publique de Charlie et lui envoie un premier message. Charlie peut alors déchiffrer le message avec sa clé secrète. Il récupère ainsi l’identité d’Alice </w:t>
      </w:r>
      <w:r w:rsidRPr="000950C0">
        <w:rPr>
          <w:rFonts w:ascii="Times New Roman" w:eastAsia="Times New Roman" w:hAnsi="Times New Roman" w:cs="Times New Roman"/>
          <w:i/>
          <w:iCs/>
          <w:sz w:val="24"/>
          <w:szCs w:val="24"/>
          <w:lang w:eastAsia="fr-FR"/>
        </w:rPr>
        <w:t>A</w:t>
      </w:r>
      <w:r w:rsidRPr="000950C0">
        <w:rPr>
          <w:rFonts w:ascii="Times New Roman" w:eastAsia="Times New Roman" w:hAnsi="Times New Roman" w:cs="Times New Roman"/>
          <w:sz w:val="24"/>
          <w:szCs w:val="24"/>
          <w:lang w:eastAsia="fr-FR"/>
        </w:rPr>
        <w:t> et son nonce </w:t>
      </w:r>
      <w:r w:rsidRPr="000950C0">
        <w:rPr>
          <w:rFonts w:ascii="Times New Roman" w:eastAsia="Times New Roman" w:hAnsi="Times New Roman" w:cs="Times New Roman"/>
          <w:i/>
          <w:iCs/>
          <w:sz w:val="24"/>
          <w:szCs w:val="24"/>
          <w:lang w:eastAsia="fr-FR"/>
        </w:rPr>
        <w:t>NA</w:t>
      </w:r>
      <w:r w:rsidRPr="000950C0">
        <w:rPr>
          <w:rFonts w:ascii="Times New Roman" w:eastAsia="Times New Roman" w:hAnsi="Times New Roman" w:cs="Times New Roman"/>
          <w:sz w:val="24"/>
          <w:szCs w:val="24"/>
          <w:lang w:eastAsia="fr-FR"/>
        </w:rPr>
        <w:t>. L’intrus peut ensuite commencer une deuxième session avec Bob, en se faisant passer pour Alice. Il envoie à Bob un message chiffré avec la clé publique de Bob contenant l’identité d’Alice </w:t>
      </w:r>
      <w:r w:rsidRPr="000950C0">
        <w:rPr>
          <w:rFonts w:ascii="Times New Roman" w:eastAsia="Times New Roman" w:hAnsi="Times New Roman" w:cs="Times New Roman"/>
          <w:i/>
          <w:iCs/>
          <w:sz w:val="24"/>
          <w:szCs w:val="24"/>
          <w:lang w:eastAsia="fr-FR"/>
        </w:rPr>
        <w:t>A</w:t>
      </w:r>
      <w:r w:rsidRPr="000950C0">
        <w:rPr>
          <w:rFonts w:ascii="Times New Roman" w:eastAsia="Times New Roman" w:hAnsi="Times New Roman" w:cs="Times New Roman"/>
          <w:sz w:val="24"/>
          <w:szCs w:val="24"/>
          <w:lang w:eastAsia="fr-FR"/>
        </w:rPr>
        <w:t> et le nonce </w:t>
      </w:r>
      <w:r w:rsidRPr="000950C0">
        <w:rPr>
          <w:rFonts w:ascii="Times New Roman" w:eastAsia="Times New Roman" w:hAnsi="Times New Roman" w:cs="Times New Roman"/>
          <w:i/>
          <w:iCs/>
          <w:sz w:val="24"/>
          <w:szCs w:val="24"/>
          <w:lang w:eastAsia="fr-FR"/>
        </w:rPr>
        <w:t>NA</w:t>
      </w:r>
      <w:r w:rsidRPr="000950C0">
        <w:rPr>
          <w:rFonts w:ascii="Times New Roman" w:eastAsia="Times New Roman" w:hAnsi="Times New Roman" w:cs="Times New Roman"/>
          <w:sz w:val="24"/>
          <w:szCs w:val="24"/>
          <w:lang w:eastAsia="fr-FR"/>
        </w:rPr>
        <w:t>, comme l’indique la première étape du protocole.</w:t>
      </w:r>
    </w:p>
    <w:p w:rsidR="000950C0" w:rsidRPr="000950C0" w:rsidRDefault="000950C0" w:rsidP="000950C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D’après le message qu’il a reçu, Bob pense parler en toute sécurité à Alice, alors qu’il communique en fait avec Charlie. Il répond donc, comme l’indique la seconde étape du protocole, en envoyant un message qui contient le nonce </w:t>
      </w:r>
      <w:r w:rsidRPr="000950C0">
        <w:rPr>
          <w:rFonts w:ascii="Times New Roman" w:eastAsia="Times New Roman" w:hAnsi="Times New Roman" w:cs="Times New Roman"/>
          <w:i/>
          <w:iCs/>
          <w:sz w:val="24"/>
          <w:szCs w:val="24"/>
          <w:lang w:eastAsia="fr-FR"/>
        </w:rPr>
        <w:t>NA</w:t>
      </w:r>
      <w:r w:rsidRPr="000950C0">
        <w:rPr>
          <w:rFonts w:ascii="Times New Roman" w:eastAsia="Times New Roman" w:hAnsi="Times New Roman" w:cs="Times New Roman"/>
          <w:sz w:val="24"/>
          <w:szCs w:val="24"/>
          <w:lang w:eastAsia="fr-FR"/>
        </w:rPr>
        <w:t> et la clé symétrique </w:t>
      </w:r>
      <w:r w:rsidRPr="000950C0">
        <w:rPr>
          <w:rFonts w:ascii="Times New Roman" w:eastAsia="Times New Roman" w:hAnsi="Times New Roman" w:cs="Times New Roman"/>
          <w:i/>
          <w:iCs/>
          <w:sz w:val="24"/>
          <w:szCs w:val="24"/>
          <w:lang w:eastAsia="fr-FR"/>
        </w:rPr>
        <w:t>K</w:t>
      </w:r>
      <w:r w:rsidRPr="000950C0">
        <w:rPr>
          <w:rFonts w:ascii="Times New Roman" w:eastAsia="Times New Roman" w:hAnsi="Times New Roman" w:cs="Times New Roman"/>
          <w:sz w:val="24"/>
          <w:szCs w:val="24"/>
          <w:lang w:eastAsia="fr-FR"/>
        </w:rPr>
        <w:t> qu’il vient de générer, et en chiffrant ce message avec la clé publique d’Alice. Charlie ne peut pas le déchiffrer, n’ayant pas la clé secrète d’Alice. Il le transfère donc à Alice.</w:t>
      </w:r>
    </w:p>
    <w:p w:rsidR="000950C0" w:rsidRPr="000950C0" w:rsidRDefault="000950C0" w:rsidP="000950C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Après avoir déchiffré le message reçu, Alice renvoie la clé </w:t>
      </w:r>
      <w:r w:rsidRPr="000950C0">
        <w:rPr>
          <w:rFonts w:ascii="Times New Roman" w:eastAsia="Times New Roman" w:hAnsi="Times New Roman" w:cs="Times New Roman"/>
          <w:i/>
          <w:iCs/>
          <w:sz w:val="24"/>
          <w:szCs w:val="24"/>
          <w:lang w:eastAsia="fr-FR"/>
        </w:rPr>
        <w:t>K</w:t>
      </w:r>
      <w:r w:rsidRPr="000950C0">
        <w:rPr>
          <w:rFonts w:ascii="Times New Roman" w:eastAsia="Times New Roman" w:hAnsi="Times New Roman" w:cs="Times New Roman"/>
          <w:sz w:val="24"/>
          <w:szCs w:val="24"/>
          <w:lang w:eastAsia="fr-FR"/>
        </w:rPr>
        <w:t> comme cela est spécifié dans le protocole. Ainsi Charlie reçoit le message, et le déchiffre, car Alice a utilisé la clé publique de l’intrus. Celui-ci conclut alors le protocole initié avec Bob, en envoyant </w:t>
      </w:r>
      <w:r w:rsidRPr="000950C0">
        <w:rPr>
          <w:rFonts w:ascii="Times New Roman" w:eastAsia="Times New Roman" w:hAnsi="Times New Roman" w:cs="Times New Roman"/>
          <w:i/>
          <w:iCs/>
          <w:sz w:val="24"/>
          <w:szCs w:val="24"/>
          <w:lang w:eastAsia="fr-FR"/>
        </w:rPr>
        <w:t>K</w:t>
      </w:r>
      <w:r w:rsidRPr="000950C0">
        <w:rPr>
          <w:rFonts w:ascii="Times New Roman" w:eastAsia="Times New Roman" w:hAnsi="Times New Roman" w:cs="Times New Roman"/>
          <w:sz w:val="24"/>
          <w:szCs w:val="24"/>
          <w:lang w:eastAsia="fr-FR"/>
        </w:rPr>
        <w:t> chiffré avec la clé publique de Bob.</w:t>
      </w:r>
    </w:p>
    <w:p w:rsidR="000950C0" w:rsidRDefault="000950C0" w:rsidP="000950C0">
      <w:pPr>
        <w:spacing w:after="0" w:line="276" w:lineRule="auto"/>
        <w:jc w:val="both"/>
        <w:rPr>
          <w:rFonts w:ascii="Times New Roman" w:eastAsia="Times New Roman" w:hAnsi="Times New Roman" w:cs="Times New Roman"/>
          <w:sz w:val="24"/>
          <w:szCs w:val="24"/>
          <w:lang w:eastAsia="fr-FR"/>
        </w:rPr>
      </w:pPr>
    </w:p>
    <w:p w:rsidR="000950C0" w:rsidRDefault="000950C0" w:rsidP="000950C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noProof/>
          <w:sz w:val="24"/>
          <w:szCs w:val="24"/>
          <w:lang w:eastAsia="fr-FR"/>
        </w:rPr>
        <w:drawing>
          <wp:inline distT="0" distB="0" distL="0" distR="0">
            <wp:extent cx="6049861" cy="1081454"/>
            <wp:effectExtent l="19050" t="0" r="8039" b="0"/>
            <wp:docPr id="4" name="Image 4" descr="https://interstices.info/wp-content/uploads/2017/10/securite-communications-fig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nterstices.info/wp-content/uploads/2017/10/securite-communications-fig4.jpeg"/>
                    <pic:cNvPicPr>
                      <a:picLocks noChangeAspect="1" noChangeArrowheads="1"/>
                    </pic:cNvPicPr>
                  </pic:nvPicPr>
                  <pic:blipFill>
                    <a:blip r:embed="rId10" cstate="print"/>
                    <a:srcRect l="4188" r="4019" b="17407"/>
                    <a:stretch>
                      <a:fillRect/>
                    </a:stretch>
                  </pic:blipFill>
                  <pic:spPr bwMode="auto">
                    <a:xfrm>
                      <a:off x="0" y="0"/>
                      <a:ext cx="6051124" cy="1081680"/>
                    </a:xfrm>
                    <a:prstGeom prst="rect">
                      <a:avLst/>
                    </a:prstGeom>
                    <a:noFill/>
                    <a:ln w="9525">
                      <a:noFill/>
                      <a:miter lim="800000"/>
                      <a:headEnd/>
                      <a:tailEnd/>
                    </a:ln>
                  </pic:spPr>
                </pic:pic>
              </a:graphicData>
            </a:graphic>
          </wp:inline>
        </w:drawing>
      </w:r>
      <w:r w:rsidRPr="000950C0">
        <w:rPr>
          <w:rFonts w:ascii="Times New Roman" w:eastAsia="Times New Roman" w:hAnsi="Times New Roman" w:cs="Times New Roman"/>
          <w:sz w:val="24"/>
          <w:szCs w:val="24"/>
          <w:lang w:eastAsia="fr-FR"/>
        </w:rPr>
        <w:br/>
        <w:t>Rappelons que le protocole sert à échanger la clé symétrique </w:t>
      </w:r>
      <w:r w:rsidRPr="000950C0">
        <w:rPr>
          <w:rFonts w:ascii="Times New Roman" w:eastAsia="Times New Roman" w:hAnsi="Times New Roman" w:cs="Times New Roman"/>
          <w:i/>
          <w:iCs/>
          <w:sz w:val="24"/>
          <w:szCs w:val="24"/>
          <w:lang w:eastAsia="fr-FR"/>
        </w:rPr>
        <w:t>K</w:t>
      </w:r>
      <w:r w:rsidRPr="000950C0">
        <w:rPr>
          <w:rFonts w:ascii="Times New Roman" w:eastAsia="Times New Roman" w:hAnsi="Times New Roman" w:cs="Times New Roman"/>
          <w:sz w:val="24"/>
          <w:szCs w:val="24"/>
          <w:lang w:eastAsia="fr-FR"/>
        </w:rPr>
        <w:t> entre Alice et Bob. L’intrus connaît maintenant cette clé, il peut alors continuer sans aucun problème à écouter les messages envoyés par Bob à Alice, les déchiffrer et même, se faire passer pour Alice. En effet, il peut répondre à Bob en chiffrant ses réponses grâce à la clé symétrique </w:t>
      </w:r>
      <w:r w:rsidRPr="000950C0">
        <w:rPr>
          <w:rFonts w:ascii="Times New Roman" w:eastAsia="Times New Roman" w:hAnsi="Times New Roman" w:cs="Times New Roman"/>
          <w:i/>
          <w:iCs/>
          <w:sz w:val="24"/>
          <w:szCs w:val="24"/>
          <w:lang w:eastAsia="fr-FR"/>
        </w:rPr>
        <w:t>K</w:t>
      </w:r>
      <w:r w:rsidRPr="000950C0">
        <w:rPr>
          <w:rFonts w:ascii="Times New Roman" w:eastAsia="Times New Roman" w:hAnsi="Times New Roman" w:cs="Times New Roman"/>
          <w:sz w:val="24"/>
          <w:szCs w:val="24"/>
          <w:lang w:eastAsia="fr-FR"/>
        </w:rPr>
        <w:t>.</w:t>
      </w:r>
    </w:p>
    <w:p w:rsidR="000950C0" w:rsidRDefault="000950C0" w:rsidP="000950C0">
      <w:pPr>
        <w:spacing w:after="0" w:line="276" w:lineRule="auto"/>
        <w:jc w:val="both"/>
        <w:rPr>
          <w:rFonts w:ascii="Times New Roman" w:eastAsia="Times New Roman" w:hAnsi="Times New Roman" w:cs="Times New Roman"/>
          <w:sz w:val="24"/>
          <w:szCs w:val="24"/>
          <w:lang w:eastAsia="fr-FR"/>
        </w:rPr>
      </w:pPr>
    </w:p>
    <w:p w:rsidR="00E266A1" w:rsidRDefault="00E266A1" w:rsidP="000950C0">
      <w:pPr>
        <w:spacing w:after="0" w:line="276" w:lineRule="auto"/>
        <w:jc w:val="both"/>
        <w:rPr>
          <w:rFonts w:ascii="Times New Roman" w:eastAsia="Times New Roman" w:hAnsi="Times New Roman" w:cs="Times New Roman"/>
          <w:sz w:val="24"/>
          <w:szCs w:val="24"/>
          <w:lang w:eastAsia="fr-FR"/>
        </w:rPr>
      </w:pPr>
    </w:p>
    <w:p w:rsidR="00677D4F" w:rsidRDefault="00677D4F">
      <w:pPr>
        <w:spacing w:line="276" w:lineRule="auto"/>
        <w:rPr>
          <w:b/>
          <w:noProof/>
          <w:sz w:val="28"/>
          <w:szCs w:val="28"/>
        </w:rPr>
      </w:pPr>
      <w:r>
        <w:rPr>
          <w:b/>
          <w:noProof/>
          <w:sz w:val="28"/>
          <w:szCs w:val="28"/>
        </w:rPr>
        <w:br w:type="page"/>
      </w:r>
    </w:p>
    <w:p w:rsidR="00E266A1" w:rsidRPr="00E266A1" w:rsidRDefault="000950C0" w:rsidP="00E266A1">
      <w:pPr>
        <w:shd w:val="clear" w:color="auto" w:fill="DBE5F1" w:themeFill="accent1" w:themeFillTint="33"/>
        <w:spacing w:after="0"/>
        <w:rPr>
          <w:b/>
          <w:noProof/>
          <w:sz w:val="28"/>
          <w:szCs w:val="28"/>
        </w:rPr>
      </w:pPr>
      <w:r w:rsidRPr="00E266A1">
        <w:rPr>
          <w:b/>
          <w:noProof/>
          <w:sz w:val="28"/>
          <w:szCs w:val="28"/>
        </w:rPr>
        <w:lastRenderedPageBreak/>
        <w:t xml:space="preserve">Comment empêcher cette intrusion ? </w:t>
      </w:r>
    </w:p>
    <w:p w:rsidR="00E266A1" w:rsidRDefault="000950C0" w:rsidP="000950C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En deux temps :</w:t>
      </w:r>
      <w:r w:rsidR="00E266A1">
        <w:rPr>
          <w:rFonts w:ascii="Times New Roman" w:eastAsia="Times New Roman" w:hAnsi="Times New Roman" w:cs="Times New Roman"/>
          <w:sz w:val="24"/>
          <w:szCs w:val="24"/>
          <w:lang w:eastAsia="fr-FR"/>
        </w:rPr>
        <w:tab/>
        <w:t>-négociation</w:t>
      </w:r>
    </w:p>
    <w:p w:rsidR="00E266A1" w:rsidRDefault="00E266A1" w:rsidP="00E266A1">
      <w:pPr>
        <w:spacing w:after="0" w:line="276" w:lineRule="auto"/>
        <w:ind w:left="1416"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-chiffrement asymétrique</w:t>
      </w:r>
    </w:p>
    <w:p w:rsidR="00E266A1" w:rsidRDefault="00E266A1" w:rsidP="00E266A1">
      <w:pPr>
        <w:spacing w:after="0" w:line="276" w:lineRule="auto"/>
        <w:ind w:left="1416" w:firstLine="708"/>
        <w:jc w:val="both"/>
        <w:rPr>
          <w:rFonts w:ascii="Times New Roman" w:eastAsia="Times New Roman" w:hAnsi="Times New Roman" w:cs="Times New Roman"/>
          <w:sz w:val="24"/>
          <w:szCs w:val="24"/>
          <w:lang w:eastAsia="fr-FR"/>
        </w:rPr>
      </w:pPr>
    </w:p>
    <w:p w:rsidR="00141640" w:rsidRDefault="00E266A1" w:rsidP="00E266A1">
      <w:pPr>
        <w:spacing w:after="0"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négociation : une </w:t>
      </w:r>
      <w:r w:rsidR="000950C0" w:rsidRPr="000950C0">
        <w:rPr>
          <w:rFonts w:ascii="Times New Roman" w:eastAsia="Times New Roman" w:hAnsi="Times New Roman" w:cs="Times New Roman"/>
          <w:sz w:val="24"/>
          <w:szCs w:val="24"/>
          <w:lang w:eastAsia="fr-FR"/>
        </w:rPr>
        <w:t xml:space="preserve"> poignée de main</w:t>
      </w:r>
      <w:r w:rsidR="00677D4F">
        <w:rPr>
          <w:rFonts w:ascii="Times New Roman" w:eastAsia="Times New Roman" w:hAnsi="Times New Roman" w:cs="Times New Roman"/>
          <w:sz w:val="24"/>
          <w:szCs w:val="24"/>
          <w:lang w:eastAsia="fr-FR"/>
        </w:rPr>
        <w:t xml:space="preserve"> </w:t>
      </w:r>
      <w:r w:rsidR="00677D4F" w:rsidRPr="00757DAE">
        <w:rPr>
          <w:rFonts w:ascii="Times New Roman" w:eastAsia="Times New Roman" w:hAnsi="Times New Roman" w:cs="Times New Roman"/>
          <w:b/>
          <w:sz w:val="24"/>
          <w:szCs w:val="24"/>
          <w:lang w:eastAsia="fr-FR"/>
        </w:rPr>
        <w:t>(« hanshake »)</w:t>
      </w:r>
      <w:r w:rsidRPr="00757DAE">
        <w:rPr>
          <w:rFonts w:ascii="Times New Roman" w:eastAsia="Times New Roman" w:hAnsi="Times New Roman" w:cs="Times New Roman"/>
          <w:b/>
          <w:sz w:val="24"/>
          <w:szCs w:val="24"/>
          <w:lang w:eastAsia="fr-FR"/>
        </w:rPr>
        <w:t>.</w:t>
      </w:r>
      <w:r w:rsidR="000950C0" w:rsidRPr="000950C0">
        <w:rPr>
          <w:rFonts w:ascii="Times New Roman" w:eastAsia="Times New Roman" w:hAnsi="Times New Roman" w:cs="Times New Roman"/>
          <w:sz w:val="24"/>
          <w:szCs w:val="24"/>
          <w:lang w:eastAsia="fr-FR"/>
        </w:rPr>
        <w:t xml:space="preserve"> La phase de négociation assure l’aut</w:t>
      </w:r>
      <w:r w:rsidR="00141640">
        <w:rPr>
          <w:rFonts w:ascii="Times New Roman" w:eastAsia="Times New Roman" w:hAnsi="Times New Roman" w:cs="Times New Roman"/>
          <w:sz w:val="24"/>
          <w:szCs w:val="24"/>
          <w:lang w:eastAsia="fr-FR"/>
        </w:rPr>
        <w:t>henticité de l’interlocuteur.</w:t>
      </w:r>
    </w:p>
    <w:p w:rsidR="00E266A1" w:rsidRDefault="000950C0" w:rsidP="00E266A1">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 xml:space="preserve">Lorsque vous vous connectez, vous recevez un certificat transmis par le site. Ce certificat a été délivré par une autorité, une entreprise </w:t>
      </w:r>
      <w:r w:rsidR="00757DAE">
        <w:rPr>
          <w:rFonts w:ascii="Times New Roman" w:eastAsia="Times New Roman" w:hAnsi="Times New Roman" w:cs="Times New Roman"/>
          <w:sz w:val="24"/>
          <w:szCs w:val="24"/>
          <w:lang w:eastAsia="fr-FR"/>
        </w:rPr>
        <w:t xml:space="preserve">(on peut penser à un notaire du numérique) </w:t>
      </w:r>
      <w:r w:rsidRPr="000950C0">
        <w:rPr>
          <w:rFonts w:ascii="Times New Roman" w:eastAsia="Times New Roman" w:hAnsi="Times New Roman" w:cs="Times New Roman"/>
          <w:sz w:val="24"/>
          <w:szCs w:val="24"/>
          <w:lang w:eastAsia="fr-FR"/>
        </w:rPr>
        <w:t xml:space="preserve">qui généralement ne fait que ça et en laquelle tout le monde a confiance. Ainsi, vous êtes rassuré : le site visité n’est pas celui d’un faussaire. </w:t>
      </w:r>
    </w:p>
    <w:p w:rsidR="00E266A1" w:rsidRDefault="00E266A1" w:rsidP="00E266A1">
      <w:pPr>
        <w:spacing w:after="0" w:line="276" w:lineRule="auto"/>
        <w:jc w:val="both"/>
        <w:rPr>
          <w:rFonts w:ascii="Times New Roman" w:eastAsia="Times New Roman" w:hAnsi="Times New Roman" w:cs="Times New Roman"/>
          <w:sz w:val="24"/>
          <w:szCs w:val="24"/>
          <w:lang w:eastAsia="fr-FR"/>
        </w:rPr>
      </w:pPr>
    </w:p>
    <w:p w:rsidR="00141640" w:rsidRDefault="00E266A1" w:rsidP="00E266A1">
      <w:pPr>
        <w:spacing w:after="0"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w:t>
      </w:r>
      <w:r w:rsidR="000950C0" w:rsidRPr="000950C0">
        <w:rPr>
          <w:rFonts w:ascii="Times New Roman" w:eastAsia="Times New Roman" w:hAnsi="Times New Roman" w:cs="Times New Roman"/>
          <w:sz w:val="24"/>
          <w:szCs w:val="24"/>
          <w:lang w:eastAsia="fr-FR"/>
        </w:rPr>
        <w:t xml:space="preserve">hiffrement asymétrique : pour </w:t>
      </w:r>
      <w:r w:rsidR="000950C0" w:rsidRPr="00757DAE">
        <w:rPr>
          <w:rFonts w:ascii="Times New Roman" w:eastAsia="Times New Roman" w:hAnsi="Times New Roman" w:cs="Times New Roman"/>
          <w:b/>
          <w:sz w:val="24"/>
          <w:szCs w:val="24"/>
          <w:lang w:eastAsia="fr-FR"/>
        </w:rPr>
        <w:t>initialiser</w:t>
      </w:r>
      <w:r w:rsidR="000950C0" w:rsidRPr="000950C0">
        <w:rPr>
          <w:rFonts w:ascii="Times New Roman" w:eastAsia="Times New Roman" w:hAnsi="Times New Roman" w:cs="Times New Roman"/>
          <w:sz w:val="24"/>
          <w:szCs w:val="24"/>
          <w:lang w:eastAsia="fr-FR"/>
        </w:rPr>
        <w:t xml:space="preserve"> la connexion. </w:t>
      </w:r>
    </w:p>
    <w:p w:rsidR="00141640" w:rsidRPr="00AE20AC" w:rsidRDefault="000950C0" w:rsidP="00AE20AC">
      <w:pPr>
        <w:pStyle w:val="Paragraphedeliste"/>
        <w:numPr>
          <w:ilvl w:val="0"/>
          <w:numId w:val="2"/>
        </w:numPr>
        <w:spacing w:after="0" w:line="276" w:lineRule="auto"/>
        <w:jc w:val="both"/>
        <w:rPr>
          <w:rFonts w:ascii="Times New Roman" w:eastAsia="Times New Roman" w:hAnsi="Times New Roman" w:cs="Times New Roman"/>
          <w:sz w:val="24"/>
          <w:szCs w:val="24"/>
          <w:lang w:eastAsia="fr-FR"/>
        </w:rPr>
      </w:pPr>
      <w:r w:rsidRPr="00AE20AC">
        <w:rPr>
          <w:rFonts w:ascii="Times New Roman" w:eastAsia="Times New Roman" w:hAnsi="Times New Roman" w:cs="Times New Roman"/>
          <w:sz w:val="24"/>
          <w:szCs w:val="24"/>
          <w:lang w:eastAsia="fr-FR"/>
        </w:rPr>
        <w:t xml:space="preserve">Ce certificat </w:t>
      </w:r>
      <w:r w:rsidR="00AE20AC" w:rsidRPr="00AE20AC">
        <w:rPr>
          <w:rFonts w:ascii="Times New Roman" w:eastAsia="Times New Roman" w:hAnsi="Times New Roman" w:cs="Times New Roman"/>
          <w:sz w:val="24"/>
          <w:szCs w:val="24"/>
          <w:lang w:eastAsia="fr-FR"/>
        </w:rPr>
        <w:t xml:space="preserve">étant transmis, il contient </w:t>
      </w:r>
      <w:r w:rsidRPr="00AE20AC">
        <w:rPr>
          <w:rFonts w:ascii="Times New Roman" w:eastAsia="Times New Roman" w:hAnsi="Times New Roman" w:cs="Times New Roman"/>
          <w:sz w:val="24"/>
          <w:szCs w:val="24"/>
          <w:lang w:eastAsia="fr-FR"/>
        </w:rPr>
        <w:t xml:space="preserve"> une clé publique qui permet de chiffrer un message. </w:t>
      </w:r>
    </w:p>
    <w:p w:rsidR="00141640" w:rsidRDefault="000950C0" w:rsidP="00141640">
      <w:pPr>
        <w:spacing w:after="0" w:line="276" w:lineRule="auto"/>
        <w:ind w:firstLine="708"/>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 xml:space="preserve">2. De votre côté le navigateur chiffre sa clé publique avec la clé publique du certificat et la retourne au serveur. Tout le monde peut intercepter ce message, mais seul le serveur peut le déchiffrer. </w:t>
      </w:r>
    </w:p>
    <w:p w:rsidR="00141640" w:rsidRDefault="000950C0" w:rsidP="00141640">
      <w:pPr>
        <w:spacing w:after="0" w:line="276" w:lineRule="auto"/>
        <w:ind w:firstLine="708"/>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3. Il</w:t>
      </w:r>
      <w:r w:rsidR="00AE20AC">
        <w:rPr>
          <w:rFonts w:ascii="Times New Roman" w:eastAsia="Times New Roman" w:hAnsi="Times New Roman" w:cs="Times New Roman"/>
          <w:sz w:val="24"/>
          <w:szCs w:val="24"/>
          <w:lang w:eastAsia="fr-FR"/>
        </w:rPr>
        <w:t xml:space="preserve"> déchiffre avec sa clé privée, </w:t>
      </w:r>
      <w:r w:rsidR="00757DAE">
        <w:rPr>
          <w:rFonts w:ascii="Times New Roman" w:eastAsia="Times New Roman" w:hAnsi="Times New Roman" w:cs="Times New Roman"/>
          <w:sz w:val="24"/>
          <w:szCs w:val="24"/>
          <w:lang w:eastAsia="fr-FR"/>
        </w:rPr>
        <w:t>i</w:t>
      </w:r>
      <w:r w:rsidRPr="000950C0">
        <w:rPr>
          <w:rFonts w:ascii="Times New Roman" w:eastAsia="Times New Roman" w:hAnsi="Times New Roman" w:cs="Times New Roman"/>
          <w:sz w:val="24"/>
          <w:szCs w:val="24"/>
          <w:lang w:eastAsia="fr-FR"/>
        </w:rPr>
        <w:t xml:space="preserve">l </w:t>
      </w:r>
      <w:r w:rsidR="00757DAE">
        <w:rPr>
          <w:rFonts w:ascii="Times New Roman" w:eastAsia="Times New Roman" w:hAnsi="Times New Roman" w:cs="Times New Roman"/>
          <w:sz w:val="24"/>
          <w:szCs w:val="24"/>
          <w:lang w:eastAsia="fr-FR"/>
        </w:rPr>
        <w:t>obtient la clef de chiffrement symétrique ; avec la clef de chiffrement symétrique, il vous envoie un message.</w:t>
      </w:r>
    </w:p>
    <w:p w:rsidR="00141640" w:rsidRDefault="000950C0" w:rsidP="00141640">
      <w:pPr>
        <w:spacing w:after="0" w:line="276" w:lineRule="auto"/>
        <w:ind w:firstLine="708"/>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4. Vous recevez le message, le déchiffrez avec votre clé privée</w:t>
      </w:r>
      <w:r w:rsidR="00757DAE">
        <w:rPr>
          <w:rFonts w:ascii="Times New Roman" w:eastAsia="Times New Roman" w:hAnsi="Times New Roman" w:cs="Times New Roman"/>
          <w:sz w:val="24"/>
          <w:szCs w:val="24"/>
          <w:lang w:eastAsia="fr-FR"/>
        </w:rPr>
        <w:t xml:space="preserve"> de chiffrement symétrique</w:t>
      </w:r>
      <w:r w:rsidRPr="000950C0">
        <w:rPr>
          <w:rFonts w:ascii="Times New Roman" w:eastAsia="Times New Roman" w:hAnsi="Times New Roman" w:cs="Times New Roman"/>
          <w:sz w:val="24"/>
          <w:szCs w:val="24"/>
          <w:lang w:eastAsia="fr-FR"/>
        </w:rPr>
        <w:t xml:space="preserve"> (se</w:t>
      </w:r>
      <w:r w:rsidR="00141640">
        <w:rPr>
          <w:rFonts w:ascii="Times New Roman" w:eastAsia="Times New Roman" w:hAnsi="Times New Roman" w:cs="Times New Roman"/>
          <w:sz w:val="24"/>
          <w:szCs w:val="24"/>
          <w:lang w:eastAsia="fr-FR"/>
        </w:rPr>
        <w:t>ul vous pouvez le faire).</w:t>
      </w:r>
    </w:p>
    <w:p w:rsidR="000950C0" w:rsidRDefault="000950C0" w:rsidP="00141640">
      <w:pPr>
        <w:spacing w:after="0" w:line="276" w:lineRule="auto"/>
        <w:jc w:val="both"/>
        <w:rPr>
          <w:rFonts w:ascii="Times New Roman" w:eastAsia="Times New Roman" w:hAnsi="Times New Roman" w:cs="Times New Roman"/>
          <w:sz w:val="24"/>
          <w:szCs w:val="24"/>
          <w:lang w:eastAsia="fr-FR"/>
        </w:rPr>
      </w:pPr>
      <w:r w:rsidRPr="000950C0">
        <w:rPr>
          <w:rFonts w:ascii="Times New Roman" w:eastAsia="Times New Roman" w:hAnsi="Times New Roman" w:cs="Times New Roman"/>
          <w:sz w:val="24"/>
          <w:szCs w:val="24"/>
          <w:lang w:eastAsia="fr-FR"/>
        </w:rPr>
        <w:t>Client et serveur sont seuls détenteurs d’une clé secrète commune.</w:t>
      </w:r>
    </w:p>
    <w:p w:rsidR="00677D4F" w:rsidRPr="000950C0" w:rsidRDefault="00677D4F" w:rsidP="00141640">
      <w:pPr>
        <w:spacing w:after="0" w:line="276" w:lineRule="auto"/>
        <w:jc w:val="both"/>
        <w:rPr>
          <w:rFonts w:ascii="Times New Roman" w:eastAsia="Times New Roman" w:hAnsi="Times New Roman" w:cs="Times New Roman"/>
          <w:sz w:val="24"/>
          <w:szCs w:val="24"/>
          <w:lang w:eastAsia="fr-FR"/>
        </w:rPr>
      </w:pPr>
      <w:r>
        <w:rPr>
          <w:noProof/>
          <w:lang w:eastAsia="fr-FR"/>
        </w:rPr>
        <w:drawing>
          <wp:inline distT="0" distB="0" distL="0" distR="0">
            <wp:extent cx="5741670" cy="4897120"/>
            <wp:effectExtent l="19050" t="0" r="0" b="0"/>
            <wp:docPr id="10" name="Image 10" descr="http://hmalherbe.fr/thalesm/gestclasse/documents/Terminale_NSI/2020-2021/Cours/img/https_handsh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hmalherbe.fr/thalesm/gestclasse/documents/Terminale_NSI/2020-2021/Cours/img/https_handshake.png"/>
                    <pic:cNvPicPr>
                      <a:picLocks noChangeAspect="1" noChangeArrowheads="1"/>
                    </pic:cNvPicPr>
                  </pic:nvPicPr>
                  <pic:blipFill>
                    <a:blip r:embed="rId11" cstate="print"/>
                    <a:srcRect/>
                    <a:stretch>
                      <a:fillRect/>
                    </a:stretch>
                  </pic:blipFill>
                  <pic:spPr bwMode="auto">
                    <a:xfrm>
                      <a:off x="0" y="0"/>
                      <a:ext cx="5741670" cy="4897120"/>
                    </a:xfrm>
                    <a:prstGeom prst="rect">
                      <a:avLst/>
                    </a:prstGeom>
                    <a:noFill/>
                    <a:ln w="9525">
                      <a:noFill/>
                      <a:miter lim="800000"/>
                      <a:headEnd/>
                      <a:tailEnd/>
                    </a:ln>
                  </pic:spPr>
                </pic:pic>
              </a:graphicData>
            </a:graphic>
          </wp:inline>
        </w:drawing>
      </w:r>
    </w:p>
    <w:p w:rsidR="005D0014" w:rsidRDefault="005D0014" w:rsidP="000950C0">
      <w:pPr>
        <w:spacing w:after="0" w:line="276" w:lineRule="auto"/>
        <w:jc w:val="both"/>
        <w:rPr>
          <w:rFonts w:ascii="Times New Roman" w:eastAsia="Times New Roman" w:hAnsi="Times New Roman" w:cs="Times New Roman"/>
          <w:sz w:val="24"/>
          <w:szCs w:val="24"/>
          <w:lang w:eastAsia="fr-FR"/>
        </w:rPr>
      </w:pPr>
    </w:p>
    <w:p w:rsidR="00E266A1" w:rsidRDefault="00E266A1" w:rsidP="000950C0">
      <w:pPr>
        <w:spacing w:after="0" w:line="276" w:lineRule="auto"/>
        <w:jc w:val="both"/>
        <w:rPr>
          <w:rFonts w:ascii="Times New Roman" w:eastAsia="Times New Roman" w:hAnsi="Times New Roman" w:cs="Times New Roman"/>
          <w:sz w:val="24"/>
          <w:szCs w:val="24"/>
          <w:lang w:eastAsia="fr-FR"/>
        </w:rPr>
      </w:pPr>
    </w:p>
    <w:p w:rsidR="00677D4F" w:rsidRDefault="00677D4F">
      <w:pPr>
        <w:spacing w:line="276" w:lineRule="auto"/>
        <w:rPr>
          <w:b/>
          <w:noProof/>
          <w:sz w:val="28"/>
          <w:szCs w:val="28"/>
        </w:rPr>
      </w:pPr>
      <w:r>
        <w:rPr>
          <w:b/>
          <w:noProof/>
          <w:sz w:val="28"/>
          <w:szCs w:val="28"/>
        </w:rPr>
        <w:br w:type="page"/>
      </w:r>
    </w:p>
    <w:p w:rsidR="00141640" w:rsidRPr="00141640" w:rsidRDefault="00E266A1" w:rsidP="00141640">
      <w:pPr>
        <w:shd w:val="clear" w:color="auto" w:fill="DBE5F1" w:themeFill="accent1" w:themeFillTint="33"/>
        <w:spacing w:after="0"/>
        <w:rPr>
          <w:b/>
          <w:noProof/>
          <w:sz w:val="28"/>
          <w:szCs w:val="28"/>
        </w:rPr>
      </w:pPr>
      <w:r w:rsidRPr="00141640">
        <w:rPr>
          <w:b/>
          <w:noProof/>
          <w:sz w:val="28"/>
          <w:szCs w:val="28"/>
        </w:rPr>
        <w:lastRenderedPageBreak/>
        <w:t xml:space="preserve">Délivrance des certificats. </w:t>
      </w:r>
    </w:p>
    <w:p w:rsidR="00141640" w:rsidRDefault="00E266A1" w:rsidP="000950C0">
      <w:pPr>
        <w:spacing w:after="0" w:line="276" w:lineRule="auto"/>
        <w:jc w:val="both"/>
        <w:rPr>
          <w:rFonts w:ascii="Times New Roman" w:eastAsia="Times New Roman" w:hAnsi="Times New Roman" w:cs="Times New Roman"/>
          <w:sz w:val="24"/>
          <w:szCs w:val="24"/>
          <w:lang w:eastAsia="fr-FR"/>
        </w:rPr>
      </w:pPr>
      <w:r w:rsidRPr="00E266A1">
        <w:rPr>
          <w:rFonts w:ascii="Times New Roman" w:eastAsia="Times New Roman" w:hAnsi="Times New Roman" w:cs="Times New Roman"/>
          <w:sz w:val="24"/>
          <w:szCs w:val="24"/>
          <w:lang w:eastAsia="fr-FR"/>
        </w:rPr>
        <w:t>L’autorité des entreprises qui délivrent les certificats est assurée parce qu’elles rendent publiques leurs opérations</w:t>
      </w:r>
      <w:r w:rsidR="003E2FD7">
        <w:rPr>
          <w:rFonts w:ascii="Times New Roman" w:eastAsia="Times New Roman" w:hAnsi="Times New Roman" w:cs="Times New Roman"/>
          <w:sz w:val="24"/>
          <w:szCs w:val="24"/>
          <w:lang w:eastAsia="fr-FR"/>
        </w:rPr>
        <w:t>.</w:t>
      </w:r>
      <w:bookmarkStart w:id="0" w:name="_GoBack"/>
      <w:bookmarkEnd w:id="0"/>
    </w:p>
    <w:p w:rsidR="00141640" w:rsidRDefault="00E266A1" w:rsidP="000950C0">
      <w:pPr>
        <w:spacing w:after="0" w:line="276" w:lineRule="auto"/>
        <w:jc w:val="both"/>
        <w:rPr>
          <w:rFonts w:ascii="Times New Roman" w:eastAsia="Times New Roman" w:hAnsi="Times New Roman" w:cs="Times New Roman"/>
          <w:sz w:val="24"/>
          <w:szCs w:val="24"/>
          <w:lang w:eastAsia="fr-FR"/>
        </w:rPr>
      </w:pPr>
      <w:r w:rsidRPr="00E266A1">
        <w:rPr>
          <w:rFonts w:ascii="Times New Roman" w:eastAsia="Times New Roman" w:hAnsi="Times New Roman" w:cs="Times New Roman"/>
          <w:sz w:val="24"/>
          <w:szCs w:val="24"/>
          <w:lang w:eastAsia="fr-FR"/>
        </w:rPr>
        <w:t xml:space="preserve">Quelles informations trouve-t-on dans un certificat ? Le responsable du site a demandé ce certificat et, suite à des échanges d’informations (et parfois contre de l’argent), un certificat lui a été remis. </w:t>
      </w:r>
      <w:r w:rsidR="00141640">
        <w:rPr>
          <w:rFonts w:ascii="Times New Roman" w:eastAsia="Times New Roman" w:hAnsi="Times New Roman" w:cs="Times New Roman"/>
          <w:sz w:val="24"/>
          <w:szCs w:val="24"/>
          <w:lang w:eastAsia="fr-FR"/>
        </w:rPr>
        <w:t>Pour le voir, cliquez sur le cadenas à côté de l’adresse du site. Ent</w:t>
      </w:r>
      <w:r w:rsidR="00AE20AC">
        <w:rPr>
          <w:rFonts w:ascii="Times New Roman" w:eastAsia="Times New Roman" w:hAnsi="Times New Roman" w:cs="Times New Roman"/>
          <w:sz w:val="24"/>
          <w:szCs w:val="24"/>
          <w:lang w:eastAsia="fr-FR"/>
        </w:rPr>
        <w:t>r</w:t>
      </w:r>
      <w:r w:rsidR="00141640">
        <w:rPr>
          <w:rFonts w:ascii="Times New Roman" w:eastAsia="Times New Roman" w:hAnsi="Times New Roman" w:cs="Times New Roman"/>
          <w:sz w:val="24"/>
          <w:szCs w:val="24"/>
          <w:lang w:eastAsia="fr-FR"/>
        </w:rPr>
        <w:t xml:space="preserve">ons au moins une fois chez </w:t>
      </w:r>
      <w:r w:rsidR="00677D4F">
        <w:rPr>
          <w:rFonts w:ascii="Times New Roman" w:eastAsia="Times New Roman" w:hAnsi="Times New Roman" w:cs="Times New Roman"/>
          <w:sz w:val="24"/>
          <w:szCs w:val="24"/>
          <w:lang w:eastAsia="fr-FR"/>
        </w:rPr>
        <w:t>Rothschild</w:t>
      </w:r>
      <w:r w:rsidR="00141640">
        <w:rPr>
          <w:rFonts w:ascii="Times New Roman" w:eastAsia="Times New Roman" w:hAnsi="Times New Roman" w:cs="Times New Roman"/>
          <w:sz w:val="24"/>
          <w:szCs w:val="24"/>
          <w:lang w:eastAsia="fr-FR"/>
        </w:rPr>
        <w:t>.</w:t>
      </w:r>
    </w:p>
    <w:p w:rsidR="00141640" w:rsidRDefault="00141640" w:rsidP="000950C0">
      <w:pPr>
        <w:spacing w:after="0" w:line="276" w:lineRule="auto"/>
        <w:jc w:val="both"/>
        <w:rPr>
          <w:rFonts w:ascii="Times New Roman" w:eastAsia="Times New Roman" w:hAnsi="Times New Roman" w:cs="Times New Roman"/>
          <w:noProof/>
          <w:sz w:val="24"/>
          <w:szCs w:val="24"/>
          <w:lang w:eastAsia="fr-FR"/>
        </w:rPr>
      </w:pPr>
    </w:p>
    <w:p w:rsidR="00141640" w:rsidRDefault="00141640" w:rsidP="000950C0">
      <w:pPr>
        <w:spacing w:after="0" w:line="276" w:lineRule="auto"/>
        <w:jc w:val="both"/>
        <w:rPr>
          <w:rFonts w:ascii="Times New Roman" w:eastAsia="Times New Roman" w:hAnsi="Times New Roman" w:cs="Times New Roman"/>
          <w:noProof/>
          <w:sz w:val="24"/>
          <w:szCs w:val="24"/>
          <w:lang w:eastAsia="fr-FR"/>
        </w:rPr>
      </w:pPr>
    </w:p>
    <w:p w:rsidR="00141640" w:rsidRDefault="00141640" w:rsidP="000950C0">
      <w:pPr>
        <w:spacing w:after="0"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071697" cy="3393262"/>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l="2014" t="8987" r="61422" b="40537"/>
                    <a:stretch>
                      <a:fillRect/>
                    </a:stretch>
                  </pic:blipFill>
                  <pic:spPr bwMode="auto">
                    <a:xfrm>
                      <a:off x="0" y="0"/>
                      <a:ext cx="5074654" cy="3395240"/>
                    </a:xfrm>
                    <a:prstGeom prst="rect">
                      <a:avLst/>
                    </a:prstGeom>
                    <a:noFill/>
                    <a:ln w="9525">
                      <a:noFill/>
                      <a:miter lim="800000"/>
                      <a:headEnd/>
                      <a:tailEnd/>
                    </a:ln>
                  </pic:spPr>
                </pic:pic>
              </a:graphicData>
            </a:graphic>
          </wp:inline>
        </w:drawing>
      </w:r>
    </w:p>
    <w:p w:rsidR="00141640" w:rsidRDefault="00141640" w:rsidP="000950C0">
      <w:pPr>
        <w:spacing w:after="0" w:line="276" w:lineRule="auto"/>
        <w:jc w:val="both"/>
        <w:rPr>
          <w:rFonts w:ascii="Times New Roman" w:eastAsia="Times New Roman" w:hAnsi="Times New Roman" w:cs="Times New Roman"/>
          <w:sz w:val="24"/>
          <w:szCs w:val="24"/>
          <w:lang w:eastAsia="fr-FR"/>
        </w:rPr>
      </w:pPr>
    </w:p>
    <w:p w:rsidR="00141640" w:rsidRDefault="00141640" w:rsidP="000950C0">
      <w:pPr>
        <w:spacing w:after="0"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les détails :</w:t>
      </w:r>
    </w:p>
    <w:p w:rsidR="00141640" w:rsidRDefault="00141640" w:rsidP="000950C0">
      <w:pPr>
        <w:spacing w:after="0" w:line="276" w:lineRule="auto"/>
        <w:jc w:val="both"/>
        <w:rPr>
          <w:rFonts w:ascii="Times New Roman" w:eastAsia="Times New Roman" w:hAnsi="Times New Roman" w:cs="Times New Roman"/>
          <w:noProof/>
          <w:sz w:val="24"/>
          <w:szCs w:val="24"/>
          <w:lang w:eastAsia="fr-FR"/>
        </w:rPr>
      </w:pPr>
    </w:p>
    <w:p w:rsidR="00141640" w:rsidRDefault="00141640" w:rsidP="000950C0">
      <w:pPr>
        <w:spacing w:after="0" w:line="276" w:lineRule="auto"/>
        <w:jc w:val="both"/>
        <w:rPr>
          <w:rFonts w:ascii="Times New Roman" w:eastAsia="Times New Roman" w:hAnsi="Times New Roman" w:cs="Times New Roman"/>
          <w:noProof/>
          <w:sz w:val="24"/>
          <w:szCs w:val="24"/>
          <w:lang w:eastAsia="fr-FR"/>
        </w:rPr>
      </w:pPr>
    </w:p>
    <w:p w:rsidR="00141640" w:rsidRDefault="00141640" w:rsidP="000950C0">
      <w:pPr>
        <w:spacing w:after="0"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4974981" cy="1827392"/>
            <wp:effectExtent l="1905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l="4539" t="8130" r="61227" b="52845"/>
                    <a:stretch>
                      <a:fillRect/>
                    </a:stretch>
                  </pic:blipFill>
                  <pic:spPr bwMode="auto">
                    <a:xfrm>
                      <a:off x="0" y="0"/>
                      <a:ext cx="4979951" cy="1829218"/>
                    </a:xfrm>
                    <a:prstGeom prst="rect">
                      <a:avLst/>
                    </a:prstGeom>
                    <a:noFill/>
                    <a:ln w="9525">
                      <a:noFill/>
                      <a:miter lim="800000"/>
                      <a:headEnd/>
                      <a:tailEnd/>
                    </a:ln>
                  </pic:spPr>
                </pic:pic>
              </a:graphicData>
            </a:graphic>
          </wp:inline>
        </w:drawing>
      </w:r>
    </w:p>
    <w:p w:rsidR="00141640" w:rsidRDefault="00141640" w:rsidP="000950C0">
      <w:pPr>
        <w:spacing w:after="0" w:line="276" w:lineRule="auto"/>
        <w:jc w:val="both"/>
        <w:rPr>
          <w:rFonts w:ascii="Times New Roman" w:eastAsia="Times New Roman" w:hAnsi="Times New Roman" w:cs="Times New Roman"/>
          <w:noProof/>
          <w:sz w:val="24"/>
          <w:szCs w:val="24"/>
          <w:lang w:eastAsia="fr-FR"/>
        </w:rPr>
      </w:pPr>
    </w:p>
    <w:p w:rsidR="00141640" w:rsidRDefault="00141640" w:rsidP="000950C0">
      <w:pPr>
        <w:spacing w:after="0" w:line="276" w:lineRule="auto"/>
        <w:jc w:val="both"/>
        <w:rPr>
          <w:rFonts w:ascii="Times New Roman" w:eastAsia="Times New Roman" w:hAnsi="Times New Roman" w:cs="Times New Roman"/>
          <w:noProof/>
          <w:sz w:val="24"/>
          <w:szCs w:val="24"/>
          <w:lang w:eastAsia="fr-FR"/>
        </w:rPr>
      </w:pPr>
    </w:p>
    <w:p w:rsidR="00141640" w:rsidRDefault="00141640" w:rsidP="000950C0">
      <w:pPr>
        <w:spacing w:after="0" w:line="276" w:lineRule="auto"/>
        <w:jc w:val="both"/>
        <w:rPr>
          <w:rFonts w:ascii="Times New Roman" w:eastAsia="Times New Roman" w:hAnsi="Times New Roman" w:cs="Times New Roman"/>
          <w:noProof/>
          <w:sz w:val="24"/>
          <w:szCs w:val="24"/>
          <w:lang w:eastAsia="fr-FR"/>
        </w:rPr>
      </w:pPr>
    </w:p>
    <w:p w:rsidR="00141640" w:rsidRDefault="00141640" w:rsidP="000950C0">
      <w:pPr>
        <w:spacing w:after="0"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221166" cy="2073717"/>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l="5272" t="15070" r="60697" b="56911"/>
                    <a:stretch>
                      <a:fillRect/>
                    </a:stretch>
                  </pic:blipFill>
                  <pic:spPr bwMode="auto">
                    <a:xfrm>
                      <a:off x="0" y="0"/>
                      <a:ext cx="5224359" cy="2074985"/>
                    </a:xfrm>
                    <a:prstGeom prst="rect">
                      <a:avLst/>
                    </a:prstGeom>
                    <a:noFill/>
                    <a:ln w="9525">
                      <a:noFill/>
                      <a:miter lim="800000"/>
                      <a:headEnd/>
                      <a:tailEnd/>
                    </a:ln>
                  </pic:spPr>
                </pic:pic>
              </a:graphicData>
            </a:graphic>
          </wp:inline>
        </w:drawing>
      </w:r>
    </w:p>
    <w:p w:rsidR="00E266A1" w:rsidRPr="00E266A1" w:rsidRDefault="00E266A1" w:rsidP="000950C0">
      <w:pPr>
        <w:spacing w:after="0" w:line="276" w:lineRule="auto"/>
        <w:jc w:val="both"/>
        <w:rPr>
          <w:rFonts w:ascii="Times New Roman" w:eastAsia="Times New Roman" w:hAnsi="Times New Roman" w:cs="Times New Roman"/>
          <w:sz w:val="24"/>
          <w:szCs w:val="24"/>
          <w:lang w:eastAsia="fr-FR"/>
        </w:rPr>
      </w:pPr>
    </w:p>
    <w:p w:rsidR="00E266A1" w:rsidRDefault="00E266A1" w:rsidP="00E266A1">
      <w:pPr>
        <w:spacing w:after="0" w:line="276" w:lineRule="auto"/>
        <w:jc w:val="both"/>
        <w:rPr>
          <w:rFonts w:ascii="Times New Roman" w:eastAsia="Times New Roman" w:hAnsi="Times New Roman" w:cs="Times New Roman"/>
          <w:sz w:val="24"/>
          <w:szCs w:val="24"/>
          <w:lang w:eastAsia="fr-FR"/>
        </w:rPr>
      </w:pPr>
      <w:r w:rsidRPr="00E266A1">
        <w:rPr>
          <w:rFonts w:ascii="Times New Roman" w:eastAsia="Times New Roman" w:hAnsi="Times New Roman" w:cs="Times New Roman"/>
          <w:sz w:val="24"/>
          <w:szCs w:val="24"/>
          <w:lang w:eastAsia="fr-FR"/>
        </w:rPr>
        <w:t>Articles :</w:t>
      </w:r>
    </w:p>
    <w:p w:rsidR="00E266A1" w:rsidRDefault="00E266A1" w:rsidP="00E266A1">
      <w:pPr>
        <w:spacing w:after="0" w:line="276" w:lineRule="auto"/>
        <w:jc w:val="both"/>
        <w:rPr>
          <w:rFonts w:ascii="Times New Roman" w:eastAsia="Times New Roman" w:hAnsi="Times New Roman" w:cs="Times New Roman"/>
          <w:sz w:val="24"/>
          <w:szCs w:val="24"/>
          <w:lang w:eastAsia="fr-FR"/>
        </w:rPr>
      </w:pPr>
      <w:r w:rsidRPr="00E266A1">
        <w:rPr>
          <w:rFonts w:ascii="Times New Roman" w:eastAsia="Times New Roman" w:hAnsi="Times New Roman" w:cs="Times New Roman"/>
          <w:sz w:val="24"/>
          <w:szCs w:val="24"/>
          <w:lang w:eastAsia="fr-FR"/>
        </w:rPr>
        <w:t xml:space="preserve">Outils informatiques pour la protection de la vie privée, </w:t>
      </w:r>
    </w:p>
    <w:p w:rsidR="00E266A1" w:rsidRDefault="000F1910" w:rsidP="00E266A1">
      <w:pPr>
        <w:spacing w:after="0" w:line="276" w:lineRule="auto"/>
        <w:jc w:val="both"/>
        <w:rPr>
          <w:rFonts w:ascii="Times New Roman" w:eastAsia="Times New Roman" w:hAnsi="Times New Roman" w:cs="Times New Roman"/>
          <w:sz w:val="24"/>
          <w:szCs w:val="24"/>
          <w:lang w:eastAsia="fr-FR"/>
        </w:rPr>
      </w:pPr>
      <w:hyperlink r:id="rId15" w:history="1">
        <w:r w:rsidR="00E266A1" w:rsidRPr="00E266A1">
          <w:rPr>
            <w:rFonts w:ascii="Times New Roman" w:eastAsia="Times New Roman" w:hAnsi="Times New Roman" w:cs="Times New Roman"/>
            <w:sz w:val="24"/>
            <w:szCs w:val="24"/>
            <w:lang w:eastAsia="fr-FR"/>
          </w:rPr>
          <w:t>https://interstices.info/outils-informatiques-pour-la-protection-de-la-vie-privee/</w:t>
        </w:r>
      </w:hyperlink>
      <w:r w:rsidR="00E266A1">
        <w:rPr>
          <w:rFonts w:ascii="Times New Roman" w:eastAsia="Times New Roman" w:hAnsi="Times New Roman" w:cs="Times New Roman"/>
          <w:sz w:val="24"/>
          <w:szCs w:val="24"/>
          <w:lang w:eastAsia="fr-FR"/>
        </w:rPr>
        <w:t> .</w:t>
      </w:r>
    </w:p>
    <w:p w:rsidR="00E266A1" w:rsidRPr="00E266A1" w:rsidRDefault="00E266A1" w:rsidP="00E266A1">
      <w:pPr>
        <w:spacing w:after="0" w:line="276" w:lineRule="auto"/>
        <w:jc w:val="both"/>
        <w:rPr>
          <w:rFonts w:ascii="Times New Roman" w:eastAsia="Times New Roman" w:hAnsi="Times New Roman" w:cs="Times New Roman"/>
          <w:sz w:val="24"/>
          <w:szCs w:val="24"/>
          <w:lang w:eastAsia="fr-FR"/>
        </w:rPr>
      </w:pPr>
    </w:p>
    <w:p w:rsidR="00E266A1" w:rsidRDefault="00E266A1" w:rsidP="00E266A1">
      <w:pPr>
        <w:spacing w:after="0" w:line="276" w:lineRule="auto"/>
        <w:jc w:val="both"/>
        <w:rPr>
          <w:rFonts w:ascii="Times New Roman" w:eastAsia="Times New Roman" w:hAnsi="Times New Roman" w:cs="Times New Roman"/>
          <w:sz w:val="24"/>
          <w:szCs w:val="24"/>
          <w:lang w:eastAsia="fr-FR"/>
        </w:rPr>
      </w:pPr>
      <w:r w:rsidRPr="00E266A1">
        <w:rPr>
          <w:rFonts w:ascii="Times New Roman" w:eastAsia="Times New Roman" w:hAnsi="Times New Roman" w:cs="Times New Roman"/>
          <w:sz w:val="24"/>
          <w:szCs w:val="24"/>
          <w:lang w:eastAsia="fr-FR"/>
        </w:rPr>
        <w:t xml:space="preserve">Les nouveaux enjeux de la sécurité des réseaux, </w:t>
      </w:r>
    </w:p>
    <w:p w:rsidR="00E266A1" w:rsidRDefault="000F1910" w:rsidP="00E266A1">
      <w:pPr>
        <w:spacing w:after="0" w:line="276" w:lineRule="auto"/>
        <w:jc w:val="both"/>
        <w:rPr>
          <w:rFonts w:ascii="Times New Roman" w:eastAsia="Times New Roman" w:hAnsi="Times New Roman" w:cs="Times New Roman"/>
          <w:sz w:val="24"/>
          <w:szCs w:val="24"/>
          <w:lang w:eastAsia="fr-FR"/>
        </w:rPr>
      </w:pPr>
      <w:hyperlink r:id="rId16" w:history="1">
        <w:r w:rsidR="00E266A1" w:rsidRPr="00E266A1">
          <w:rPr>
            <w:rFonts w:ascii="Times New Roman" w:eastAsia="Times New Roman" w:hAnsi="Times New Roman" w:cs="Times New Roman"/>
            <w:sz w:val="24"/>
            <w:szCs w:val="24"/>
            <w:lang w:eastAsia="fr-FR"/>
          </w:rPr>
          <w:t>https://www.inria.fr/fr/les-nouveaux-enjeux-de-la-securite-des-reseaux</w:t>
        </w:r>
      </w:hyperlink>
    </w:p>
    <w:p w:rsidR="00E266A1" w:rsidRDefault="00E266A1" w:rsidP="00E266A1">
      <w:pPr>
        <w:spacing w:after="0" w:line="276" w:lineRule="auto"/>
        <w:jc w:val="both"/>
        <w:rPr>
          <w:rFonts w:ascii="Times New Roman" w:eastAsia="Times New Roman" w:hAnsi="Times New Roman" w:cs="Times New Roman"/>
          <w:sz w:val="24"/>
          <w:szCs w:val="24"/>
          <w:lang w:eastAsia="fr-FR"/>
        </w:rPr>
      </w:pPr>
    </w:p>
    <w:p w:rsidR="00E266A1" w:rsidRDefault="00E266A1" w:rsidP="00E266A1">
      <w:pPr>
        <w:spacing w:after="0" w:line="276" w:lineRule="auto"/>
        <w:jc w:val="both"/>
        <w:rPr>
          <w:rFonts w:ascii="Times New Roman" w:eastAsia="Times New Roman" w:hAnsi="Times New Roman" w:cs="Times New Roman"/>
          <w:sz w:val="24"/>
          <w:szCs w:val="24"/>
          <w:lang w:eastAsia="fr-FR"/>
        </w:rPr>
      </w:pPr>
      <w:r w:rsidRPr="00E266A1">
        <w:rPr>
          <w:rFonts w:ascii="Times New Roman" w:eastAsia="Times New Roman" w:hAnsi="Times New Roman" w:cs="Times New Roman"/>
          <w:sz w:val="24"/>
          <w:szCs w:val="24"/>
          <w:lang w:eastAsia="fr-FR"/>
        </w:rPr>
        <w:t xml:space="preserve">SecureIoT : parer les attaques informatiques contre l’Internet des objets, </w:t>
      </w:r>
    </w:p>
    <w:p w:rsidR="00E266A1" w:rsidRPr="00E266A1" w:rsidRDefault="000F1910" w:rsidP="00E266A1">
      <w:pPr>
        <w:spacing w:after="0" w:line="276" w:lineRule="auto"/>
        <w:jc w:val="both"/>
        <w:rPr>
          <w:rFonts w:ascii="Times New Roman" w:eastAsia="Times New Roman" w:hAnsi="Times New Roman" w:cs="Times New Roman"/>
          <w:sz w:val="24"/>
          <w:szCs w:val="24"/>
          <w:lang w:eastAsia="fr-FR"/>
        </w:rPr>
      </w:pPr>
      <w:hyperlink r:id="rId17" w:history="1">
        <w:r w:rsidR="00E266A1" w:rsidRPr="008833A4">
          <w:rPr>
            <w:rStyle w:val="Lienhypertexte"/>
            <w:rFonts w:ascii="Times New Roman" w:eastAsia="Times New Roman" w:hAnsi="Times New Roman" w:cs="Times New Roman"/>
            <w:sz w:val="24"/>
            <w:szCs w:val="24"/>
            <w:lang w:eastAsia="fr-FR"/>
          </w:rPr>
          <w:t>https://www.inria.fr/fr/attaques-informatiques-cybersecurite-vehicule-autonome-IoT</w:t>
        </w:r>
      </w:hyperlink>
      <w:r w:rsidR="00E266A1">
        <w:rPr>
          <w:rFonts w:ascii="Times New Roman" w:eastAsia="Times New Roman" w:hAnsi="Times New Roman" w:cs="Times New Roman"/>
          <w:sz w:val="24"/>
          <w:szCs w:val="24"/>
          <w:lang w:eastAsia="fr-FR"/>
        </w:rPr>
        <w:t xml:space="preserve"> .</w:t>
      </w:r>
    </w:p>
    <w:p w:rsidR="00E266A1" w:rsidRPr="00E266A1" w:rsidRDefault="00E266A1" w:rsidP="00E266A1">
      <w:pPr>
        <w:spacing w:after="0" w:line="276" w:lineRule="auto"/>
        <w:jc w:val="both"/>
        <w:rPr>
          <w:rFonts w:ascii="Times New Roman" w:eastAsia="Times New Roman" w:hAnsi="Times New Roman" w:cs="Times New Roman"/>
          <w:sz w:val="24"/>
          <w:szCs w:val="24"/>
          <w:lang w:eastAsia="fr-FR"/>
        </w:rPr>
      </w:pPr>
    </w:p>
    <w:sectPr w:rsidR="00E266A1" w:rsidRPr="00E266A1" w:rsidSect="00677D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76445"/>
    <w:multiLevelType w:val="hybridMultilevel"/>
    <w:tmpl w:val="28664DE8"/>
    <w:lvl w:ilvl="0" w:tplc="8612EFA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nsid w:val="21086D0A"/>
    <w:multiLevelType w:val="hybridMultilevel"/>
    <w:tmpl w:val="CD2CC9B4"/>
    <w:lvl w:ilvl="0" w:tplc="697EA260">
      <w:numFmt w:val="bullet"/>
      <w:lvlText w:val="-"/>
      <w:lvlJc w:val="left"/>
      <w:pPr>
        <w:ind w:left="1068" w:hanging="360"/>
      </w:pPr>
      <w:rPr>
        <w:rFonts w:ascii="Calibri" w:eastAsia="Times New Roman"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5D0014"/>
    <w:rsid w:val="000950C0"/>
    <w:rsid w:val="000F1910"/>
    <w:rsid w:val="00141640"/>
    <w:rsid w:val="003E2FD7"/>
    <w:rsid w:val="004F5014"/>
    <w:rsid w:val="005D0014"/>
    <w:rsid w:val="00677D4F"/>
    <w:rsid w:val="006B33A4"/>
    <w:rsid w:val="006E6D9A"/>
    <w:rsid w:val="00757DAE"/>
    <w:rsid w:val="007637EB"/>
    <w:rsid w:val="008274DC"/>
    <w:rsid w:val="00AE20AC"/>
    <w:rsid w:val="00CB007F"/>
    <w:rsid w:val="00E266A1"/>
    <w:rsid w:val="00E50B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014"/>
    <w:pPr>
      <w:spacing w:line="240" w:lineRule="auto"/>
    </w:pPr>
  </w:style>
  <w:style w:type="paragraph" w:styleId="Titre1">
    <w:name w:val="heading 1"/>
    <w:basedOn w:val="Normal"/>
    <w:link w:val="Titre1Car"/>
    <w:uiPriority w:val="9"/>
    <w:qFormat/>
    <w:rsid w:val="000950C0"/>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0950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0950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D0014"/>
    <w:pPr>
      <w:ind w:left="720"/>
      <w:contextualSpacing/>
    </w:pPr>
  </w:style>
  <w:style w:type="paragraph" w:styleId="Textedebulles">
    <w:name w:val="Balloon Text"/>
    <w:basedOn w:val="Normal"/>
    <w:link w:val="TextedebullesCar"/>
    <w:uiPriority w:val="99"/>
    <w:semiHidden/>
    <w:unhideWhenUsed/>
    <w:rsid w:val="004F5014"/>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4F5014"/>
    <w:rPr>
      <w:rFonts w:ascii="Tahoma" w:hAnsi="Tahoma" w:cs="Tahoma"/>
      <w:sz w:val="16"/>
      <w:szCs w:val="16"/>
    </w:rPr>
  </w:style>
  <w:style w:type="character" w:styleId="Lienhypertexte">
    <w:name w:val="Hyperlink"/>
    <w:basedOn w:val="Policepardfaut"/>
    <w:uiPriority w:val="99"/>
    <w:unhideWhenUsed/>
    <w:rsid w:val="000950C0"/>
    <w:rPr>
      <w:color w:val="0000FF" w:themeColor="hyperlink"/>
      <w:u w:val="single"/>
    </w:rPr>
  </w:style>
  <w:style w:type="character" w:customStyle="1" w:styleId="Titre1Car">
    <w:name w:val="Titre 1 Car"/>
    <w:basedOn w:val="Policepardfaut"/>
    <w:link w:val="Titre1"/>
    <w:uiPriority w:val="9"/>
    <w:rsid w:val="000950C0"/>
    <w:rPr>
      <w:rFonts w:ascii="Times New Roman" w:eastAsia="Times New Roman" w:hAnsi="Times New Roman" w:cs="Times New Roman"/>
      <w:b/>
      <w:bCs/>
      <w:kern w:val="36"/>
      <w:sz w:val="48"/>
      <w:szCs w:val="48"/>
      <w:lang w:eastAsia="fr-FR"/>
    </w:rPr>
  </w:style>
  <w:style w:type="character" w:customStyle="1" w:styleId="visuallyhidden">
    <w:name w:val="visuallyhidden"/>
    <w:basedOn w:val="Policepardfaut"/>
    <w:rsid w:val="000950C0"/>
  </w:style>
  <w:style w:type="character" w:customStyle="1" w:styleId="Titre2Car">
    <w:name w:val="Titre 2 Car"/>
    <w:basedOn w:val="Policepardfaut"/>
    <w:link w:val="Titre2"/>
    <w:uiPriority w:val="9"/>
    <w:semiHidden/>
    <w:rsid w:val="000950C0"/>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0950C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950C0"/>
    <w:pPr>
      <w:spacing w:before="100" w:beforeAutospacing="1" w:after="100" w:afterAutospacing="1"/>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0950C0"/>
    <w:rPr>
      <w:i/>
      <w:iCs/>
    </w:rPr>
  </w:style>
  <w:style w:type="character" w:styleId="Lienhypertextesuivivisit">
    <w:name w:val="FollowedHyperlink"/>
    <w:basedOn w:val="Policepardfaut"/>
    <w:uiPriority w:val="99"/>
    <w:semiHidden/>
    <w:unhideWhenUsed/>
    <w:rsid w:val="006B33A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738294">
      <w:bodyDiv w:val="1"/>
      <w:marLeft w:val="0"/>
      <w:marRight w:val="0"/>
      <w:marTop w:val="0"/>
      <w:marBottom w:val="0"/>
      <w:divBdr>
        <w:top w:val="none" w:sz="0" w:space="0" w:color="auto"/>
        <w:left w:val="none" w:sz="0" w:space="0" w:color="auto"/>
        <w:bottom w:val="none" w:sz="0" w:space="0" w:color="auto"/>
        <w:right w:val="none" w:sz="0" w:space="0" w:color="auto"/>
      </w:divBdr>
    </w:div>
    <w:div w:id="347563677">
      <w:bodyDiv w:val="1"/>
      <w:marLeft w:val="0"/>
      <w:marRight w:val="0"/>
      <w:marTop w:val="0"/>
      <w:marBottom w:val="0"/>
      <w:divBdr>
        <w:top w:val="none" w:sz="0" w:space="0" w:color="auto"/>
        <w:left w:val="none" w:sz="0" w:space="0" w:color="auto"/>
        <w:bottom w:val="none" w:sz="0" w:space="0" w:color="auto"/>
        <w:right w:val="none" w:sz="0" w:space="0" w:color="auto"/>
      </w:divBdr>
    </w:div>
    <w:div w:id="916209603">
      <w:bodyDiv w:val="1"/>
      <w:marLeft w:val="0"/>
      <w:marRight w:val="0"/>
      <w:marTop w:val="0"/>
      <w:marBottom w:val="0"/>
      <w:divBdr>
        <w:top w:val="none" w:sz="0" w:space="0" w:color="auto"/>
        <w:left w:val="none" w:sz="0" w:space="0" w:color="auto"/>
        <w:bottom w:val="none" w:sz="0" w:space="0" w:color="auto"/>
        <w:right w:val="none" w:sz="0" w:space="0" w:color="auto"/>
      </w:divBdr>
    </w:div>
    <w:div w:id="1073510214">
      <w:bodyDiv w:val="1"/>
      <w:marLeft w:val="0"/>
      <w:marRight w:val="0"/>
      <w:marTop w:val="0"/>
      <w:marBottom w:val="0"/>
      <w:divBdr>
        <w:top w:val="none" w:sz="0" w:space="0" w:color="auto"/>
        <w:left w:val="none" w:sz="0" w:space="0" w:color="auto"/>
        <w:bottom w:val="none" w:sz="0" w:space="0" w:color="auto"/>
        <w:right w:val="none" w:sz="0" w:space="0" w:color="auto"/>
      </w:divBdr>
      <w:divsChild>
        <w:div w:id="14234452">
          <w:marLeft w:val="0"/>
          <w:marRight w:val="0"/>
          <w:marTop w:val="0"/>
          <w:marBottom w:val="0"/>
          <w:divBdr>
            <w:top w:val="none" w:sz="0" w:space="0" w:color="auto"/>
            <w:left w:val="none" w:sz="0" w:space="0" w:color="auto"/>
            <w:bottom w:val="none" w:sz="0" w:space="0" w:color="auto"/>
            <w:right w:val="none" w:sz="0" w:space="0" w:color="auto"/>
          </w:divBdr>
          <w:divsChild>
            <w:div w:id="19951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nterstices.info/auteur/pascal-lafourcade/" TargetMode="External"/><Relationship Id="rId13" Type="http://schemas.openxmlformats.org/officeDocument/2006/relationships/image" Target="media/image5.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interstices.info/outils-informatiques-pour-la-protection-de-la-vie-privee/" TargetMode="External"/><Relationship Id="rId12" Type="http://schemas.openxmlformats.org/officeDocument/2006/relationships/image" Target="media/image4.png"/><Relationship Id="rId17" Type="http://schemas.openxmlformats.org/officeDocument/2006/relationships/hyperlink" Target="https://www.inria.fr/fr/attaques-informatiques-cybersecurite-vehicule-autonome-IoT" TargetMode="External"/><Relationship Id="rId2" Type="http://schemas.openxmlformats.org/officeDocument/2006/relationships/styles" Target="styles.xml"/><Relationship Id="rId16" Type="http://schemas.openxmlformats.org/officeDocument/2006/relationships/hyperlink" Target="https://www.inria.fr/fr/les-nouveaux-enjeux-de-la-securite-des-reseaux"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interstices.info/outils-informatiques-pour-la-protection-de-la-vie-privee/"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terstices.info/verifier-la-securite-de-nos-communications/" TargetMode="External"/><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5</Pages>
  <Words>1019</Words>
  <Characters>5606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WOZNIAK</dc:creator>
  <cp:lastModifiedBy>Lycée Alenxadre Ribot</cp:lastModifiedBy>
  <cp:revision>5</cp:revision>
  <dcterms:created xsi:type="dcterms:W3CDTF">2021-06-06T07:29:00Z</dcterms:created>
  <dcterms:modified xsi:type="dcterms:W3CDTF">2021-06-07T09:29:00Z</dcterms:modified>
</cp:coreProperties>
</file>