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7BF08" w14:textId="5444223F" w:rsidR="00201145" w:rsidRDefault="00201145" w:rsidP="00201145">
      <w:pPr>
        <w:spacing w:after="0" w:line="480" w:lineRule="auto"/>
        <w:jc w:val="center"/>
        <w:rPr>
          <w:rFonts w:eastAsia="Times New Roman" w:cs="Times New Roman"/>
          <w:color w:val="000000"/>
          <w:szCs w:val="24"/>
        </w:rPr>
      </w:pPr>
      <w:r>
        <w:rPr>
          <w:rFonts w:eastAsia="Times New Roman" w:cs="Times New Roman"/>
          <w:color w:val="000000"/>
          <w:szCs w:val="24"/>
        </w:rPr>
        <w:t>Paper Topic #2</w:t>
      </w:r>
    </w:p>
    <w:p w14:paraId="2F15D1A3" w14:textId="7BBD7E3C" w:rsidR="00201145" w:rsidRPr="00201145" w:rsidRDefault="00201145" w:rsidP="00201145">
      <w:pPr>
        <w:spacing w:after="0" w:line="480" w:lineRule="auto"/>
        <w:ind w:firstLine="708"/>
        <w:rPr>
          <w:rFonts w:eastAsia="Times New Roman" w:cs="Times New Roman"/>
          <w:sz w:val="28"/>
          <w:szCs w:val="28"/>
          <w:lang w:val="en-US"/>
        </w:rPr>
      </w:pPr>
      <w:r w:rsidRPr="00201145">
        <w:rPr>
          <w:rFonts w:eastAsia="Times New Roman" w:cs="Times New Roman"/>
          <w:color w:val="000000"/>
          <w:szCs w:val="24"/>
          <w:lang w:val="en-US"/>
        </w:rPr>
        <w:t xml:space="preserve">International Relations, throughout the course, appears to a field that is always changing, in that the environment changes people’s perspectives on how foreign policy should work and what to expect in people’s behaviours that give justification to their actions. Because of this ‘evolution’ in the minds and actions of the people, especially the leaders of nation-states, there will always be continuous progress that can be seen but this does not mean that the ideas will </w:t>
      </w:r>
      <w:r w:rsidRPr="00201145">
        <w:rPr>
          <w:rFonts w:eastAsia="Times New Roman" w:cs="Times New Roman"/>
          <w:color w:val="000000"/>
          <w:szCs w:val="24"/>
          <w:lang w:val="en-US"/>
        </w:rPr>
        <w:t>always be</w:t>
      </w:r>
      <w:r w:rsidRPr="00201145">
        <w:rPr>
          <w:rFonts w:eastAsia="Times New Roman" w:cs="Times New Roman"/>
          <w:color w:val="000000"/>
          <w:szCs w:val="24"/>
          <w:lang w:val="en-US"/>
        </w:rPr>
        <w:t xml:space="preserve"> applicable in International Relations. There are many theories that important figures in the International Relations field deem applicable in ways of explaining why people act the way that they do. Although there is no clear correct explanation for human behaviour especially regarding foreign policy, there is progress that can be observed throughout the ‘evolution’ of ideals and how they might be intertwined to fit scenarios or to challenge other ideas.</w:t>
      </w:r>
    </w:p>
    <w:p w14:paraId="7318340D" w14:textId="77777777" w:rsidR="00201145" w:rsidRPr="00201145" w:rsidRDefault="00201145" w:rsidP="00201145">
      <w:pPr>
        <w:spacing w:after="0" w:line="480" w:lineRule="auto"/>
        <w:rPr>
          <w:rFonts w:eastAsia="Times New Roman" w:cs="Times New Roman"/>
          <w:sz w:val="28"/>
          <w:szCs w:val="28"/>
          <w:lang w:val="en-US"/>
        </w:rPr>
      </w:pPr>
      <w:r w:rsidRPr="00201145">
        <w:rPr>
          <w:rFonts w:eastAsia="Times New Roman" w:cs="Times New Roman"/>
          <w:color w:val="000000"/>
          <w:szCs w:val="24"/>
          <w:lang w:val="en-US"/>
        </w:rPr>
        <w:tab/>
        <w:t>The Oxford English dictionary defines progress as the process of improving or developing, or of getting nearer to achieving or completing something. International Relations is shown in that manner because of the development that pushes the field to be achieving something, in this case, would be the understanding of how human behaviour is influenced and how others understand the actions of leaders over foreign policies. However, in terms of the theories that were presented throughout the course, progress is not what the field experiences but more like the theories change based on the period that the world resides in and on the circumstances that surround the theories as well as have new ideas that can be stacked on what was previously the way of thinking. </w:t>
      </w:r>
    </w:p>
    <w:p w14:paraId="0291CEC3" w14:textId="21D26A57" w:rsidR="00201145" w:rsidRPr="00201145" w:rsidRDefault="00201145" w:rsidP="00201145">
      <w:pPr>
        <w:spacing w:after="0" w:line="480" w:lineRule="auto"/>
        <w:ind w:firstLine="720"/>
        <w:rPr>
          <w:rFonts w:eastAsia="Times New Roman" w:cs="Times New Roman"/>
          <w:sz w:val="28"/>
          <w:szCs w:val="28"/>
          <w:lang w:val="en-US"/>
        </w:rPr>
      </w:pPr>
      <w:r w:rsidRPr="00201145">
        <w:rPr>
          <w:rFonts w:eastAsia="Times New Roman" w:cs="Times New Roman"/>
          <w:color w:val="000000"/>
          <w:szCs w:val="24"/>
          <w:lang w:val="en-US"/>
        </w:rPr>
        <w:t xml:space="preserve">For example, the theory of realism is one of the earlier theories that play a role in International Relations. At first, the theory is hard to understand and not always applicable in International Relations but regardless is a theory, for realists, to understand how the world works </w:t>
      </w:r>
      <w:r w:rsidRPr="00201145">
        <w:rPr>
          <w:rFonts w:eastAsia="Times New Roman" w:cs="Times New Roman"/>
          <w:color w:val="000000"/>
          <w:szCs w:val="24"/>
          <w:lang w:val="en-US"/>
        </w:rPr>
        <w:lastRenderedPageBreak/>
        <w:t xml:space="preserve">through a more pessimistic mindset. Morgenthau is considered one of the earliest realists and mentions in his article </w:t>
      </w:r>
      <w:r w:rsidRPr="00201145">
        <w:rPr>
          <w:rFonts w:eastAsia="Times New Roman" w:cs="Times New Roman"/>
          <w:i/>
          <w:iCs/>
          <w:color w:val="000000"/>
          <w:szCs w:val="24"/>
          <w:lang w:val="en-US"/>
        </w:rPr>
        <w:t>The Six Principles of Political Realism</w:t>
      </w:r>
      <w:r w:rsidRPr="00201145">
        <w:rPr>
          <w:rFonts w:eastAsia="Times New Roman" w:cs="Times New Roman"/>
          <w:color w:val="000000"/>
          <w:szCs w:val="24"/>
          <w:lang w:val="en-US"/>
        </w:rPr>
        <w:t xml:space="preserve"> that “politics, like society in general, is governed by objective laws that have their roots in human nature”. (Morgenthau 19) But this theory would eventually progress and be viewed differently through different theories that would emerge on human nature in a psychological sense. The ‘rival’ of realism is liberalism and is a more optimistic way of seeing the world. In one of the early works, a context that is thought to highlight this particular theory would be found in Nita Crawford’s book </w:t>
      </w:r>
      <w:r w:rsidRPr="00201145">
        <w:rPr>
          <w:rFonts w:eastAsia="Times New Roman" w:cs="Times New Roman"/>
          <w:i/>
          <w:iCs/>
          <w:color w:val="000000"/>
          <w:szCs w:val="24"/>
          <w:lang w:val="en-US"/>
        </w:rPr>
        <w:t>A Security Regime among Democracies: Cooperation among Iroquois Nations</w:t>
      </w:r>
      <w:r w:rsidRPr="00201145">
        <w:rPr>
          <w:rFonts w:eastAsia="Times New Roman" w:cs="Times New Roman"/>
          <w:color w:val="000000"/>
          <w:szCs w:val="24"/>
          <w:lang w:val="en-US"/>
        </w:rPr>
        <w:t xml:space="preserve">. It explains the application of ideas that Kant had which could be seen beyond just European society that shows democratic values so that different nation-states are able to deal with each other in an easier manner and in a tribe that existed before the strong European empire thus providing progress in International Relations that occurred in the past. (Crawford) However, these theories are, by others, viewed to be more </w:t>
      </w:r>
      <w:r w:rsidRPr="00201145">
        <w:rPr>
          <w:rFonts w:eastAsia="Times New Roman" w:cs="Times New Roman"/>
          <w:color w:val="000000"/>
          <w:szCs w:val="24"/>
          <w:lang w:val="en-US"/>
        </w:rPr>
        <w:t>Eurocentric</w:t>
      </w:r>
      <w:r w:rsidRPr="00201145">
        <w:rPr>
          <w:rFonts w:eastAsia="Times New Roman" w:cs="Times New Roman"/>
          <w:color w:val="000000"/>
          <w:szCs w:val="24"/>
          <w:lang w:val="en-US"/>
        </w:rPr>
        <w:t xml:space="preserve"> and revolve more around the West than other countries that do not follow that pattern, though Crawford was able to tie this theory of democratic peace to a Native American tribe which shows a stronger international collaboration than that of Europe. (Crawford) The reason for it is in the historical record of the Enlightenment period which is applicable to Europe. That was a time in which there was a wave of scientific reasoning and influences progressed in the form of different approaches in International Relations that can be used to try to understand past and future instances. Therefore</w:t>
      </w:r>
      <w:r>
        <w:rPr>
          <w:rFonts w:eastAsia="Times New Roman" w:cs="Times New Roman"/>
          <w:color w:val="000000"/>
          <w:szCs w:val="24"/>
          <w:lang w:val="en-US"/>
        </w:rPr>
        <w:t>,</w:t>
      </w:r>
      <w:r w:rsidRPr="00201145">
        <w:rPr>
          <w:rFonts w:eastAsia="Times New Roman" w:cs="Times New Roman"/>
          <w:color w:val="000000"/>
          <w:szCs w:val="24"/>
          <w:lang w:val="en-US"/>
        </w:rPr>
        <w:t xml:space="preserve"> at the beginning of this field, these theories were considered the correct way of viewing the world and would always be applicable in every situation; however, while some might continue to follow these theories, there was progress that developed these two theories in a new light that could follow the different world </w:t>
      </w:r>
      <w:r w:rsidRPr="00201145">
        <w:rPr>
          <w:rFonts w:eastAsia="Times New Roman" w:cs="Times New Roman"/>
          <w:color w:val="000000"/>
          <w:szCs w:val="24"/>
          <w:lang w:val="en-US"/>
        </w:rPr>
        <w:lastRenderedPageBreak/>
        <w:t>from the past: that is a more socially scientific way of thinking that could follow the new world but might not always be applicable.</w:t>
      </w:r>
    </w:p>
    <w:p w14:paraId="2EB5C204" w14:textId="77777777" w:rsidR="00201145" w:rsidRPr="00201145" w:rsidRDefault="00201145" w:rsidP="00201145">
      <w:pPr>
        <w:spacing w:after="0" w:line="480" w:lineRule="auto"/>
        <w:rPr>
          <w:rFonts w:eastAsia="Times New Roman" w:cs="Times New Roman"/>
          <w:sz w:val="28"/>
          <w:szCs w:val="28"/>
          <w:lang w:val="en-US"/>
        </w:rPr>
      </w:pPr>
      <w:r w:rsidRPr="00201145">
        <w:rPr>
          <w:rFonts w:eastAsia="Times New Roman" w:cs="Times New Roman"/>
          <w:color w:val="000000"/>
          <w:szCs w:val="24"/>
          <w:lang w:val="en-US"/>
        </w:rPr>
        <w:tab/>
        <w:t xml:space="preserve">Another justification that can show progress in the field of International Relations is the development of International Relations as a social science. Social science is the study of people in society and this field does try to explain the nature of the world and the behaviours of people, mostly leaders. Though it is hard to provide a generalization that is applicable in all instances, the fact is that International Relations is trying to progress in a new light of understanding the reasons for one’s action and forming generalizations that can be applied; that is moving in a scientific path than a theoretical route that can only assume what might occur. An example that shows this progress in the field is the Democratic Peace Theory. This theory makes a generalized claim on the relationship between democracies and non-democracies. Realists believe in the notion that all nation-states are unitary actors that are pursuing their own self-interests through interactions with other states in an environment that lacks authority. Every nation-state regardless of the political system is interacting for its own interest. Compared to the Democratic Peace Theory that follows years later, the notion of interaction between nation-states has progressed into another way of thinking that is different from the past due to the new nature of the world. However, while this can show progress within the field of International Relations, it falls short of justifying every occurrence that happens between democracies and non-democracies because it is a generalized claim on the relationship and might not always be applicable. Furthermore, the idea of the world being in an anarchical state is further progressed based on the idea of social constructions. For example, in Wendt’s article </w:t>
      </w:r>
      <w:r w:rsidRPr="00201145">
        <w:rPr>
          <w:rFonts w:eastAsia="Times New Roman" w:cs="Times New Roman"/>
          <w:i/>
          <w:iCs/>
          <w:color w:val="000000"/>
          <w:szCs w:val="24"/>
          <w:lang w:val="en-US"/>
        </w:rPr>
        <w:t>Anarchy is What States Make of It</w:t>
      </w:r>
      <w:r w:rsidRPr="00201145">
        <w:rPr>
          <w:rFonts w:eastAsia="Times New Roman" w:cs="Times New Roman"/>
          <w:color w:val="000000"/>
          <w:szCs w:val="24"/>
          <w:lang w:val="en-US"/>
        </w:rPr>
        <w:t xml:space="preserve">, he challenges realists’ ideas of self-help and anarchy by explaining that it is a ‘man-made practice’ and is formed on how nation-states perceive themselves and others. (Wendt) That </w:t>
      </w:r>
      <w:r w:rsidRPr="00201145">
        <w:rPr>
          <w:rFonts w:eastAsia="Times New Roman" w:cs="Times New Roman"/>
          <w:color w:val="000000"/>
          <w:szCs w:val="24"/>
          <w:lang w:val="en-US"/>
        </w:rPr>
        <w:lastRenderedPageBreak/>
        <w:t>is to say that the notion of self-help and anarchy is an institution that determines what individuals have to believe, therefore, this example shows progress in the way of thinking that occurs in International Relations. It is a field that is changing and showing progress in the form of incorporating new ideas and mixing or challenging those ideas with old ways of thought to create a different way of thinking which is the way in which International Relations develops itself.  </w:t>
      </w:r>
    </w:p>
    <w:p w14:paraId="0DE0EF9F" w14:textId="468F2505" w:rsidR="00201145" w:rsidRPr="00201145" w:rsidRDefault="00201145" w:rsidP="00201145">
      <w:pPr>
        <w:spacing w:after="0" w:line="480" w:lineRule="auto"/>
        <w:rPr>
          <w:rFonts w:eastAsia="Times New Roman" w:cs="Times New Roman"/>
          <w:sz w:val="28"/>
          <w:szCs w:val="28"/>
          <w:lang w:val="en-US"/>
        </w:rPr>
      </w:pPr>
      <w:r w:rsidRPr="00201145">
        <w:rPr>
          <w:rFonts w:eastAsia="Times New Roman" w:cs="Times New Roman"/>
          <w:color w:val="000000"/>
          <w:szCs w:val="24"/>
          <w:lang w:val="en-US"/>
        </w:rPr>
        <w:tab/>
        <w:t>Agency is the free will of the people in that when in the social world, people are acting on their own free will based on the nature of the world around them. Factors that can influence agency is the person’s morals and norms and how those factors can be observed and used in the behaviour and actions of the individual. In the field of International Relations, what some researchers attempt to understand is the behaviours that influence certain actions of leaders that create foreign policies. For example, realists like Morg</w:t>
      </w:r>
      <w:r>
        <w:rPr>
          <w:rFonts w:eastAsia="Times New Roman" w:cs="Times New Roman"/>
          <w:color w:val="000000"/>
          <w:szCs w:val="24"/>
          <w:lang w:val="en-US"/>
        </w:rPr>
        <w:t>e</w:t>
      </w:r>
      <w:r w:rsidRPr="00201145">
        <w:rPr>
          <w:rFonts w:eastAsia="Times New Roman" w:cs="Times New Roman"/>
          <w:color w:val="000000"/>
          <w:szCs w:val="24"/>
          <w:lang w:val="en-US"/>
        </w:rPr>
        <w:t xml:space="preserve">nthau wrote the book </w:t>
      </w:r>
      <w:r w:rsidRPr="00201145">
        <w:rPr>
          <w:rFonts w:eastAsia="Times New Roman" w:cs="Times New Roman"/>
          <w:i/>
          <w:iCs/>
          <w:color w:val="000000"/>
          <w:szCs w:val="24"/>
          <w:lang w:val="en-US"/>
        </w:rPr>
        <w:t>Promise of Diplomacy</w:t>
      </w:r>
      <w:r w:rsidRPr="00201145">
        <w:rPr>
          <w:rFonts w:eastAsia="Times New Roman" w:cs="Times New Roman"/>
          <w:color w:val="000000"/>
          <w:szCs w:val="24"/>
          <w:lang w:val="en-US"/>
        </w:rPr>
        <w:t xml:space="preserve"> that explained the Rules of Diplomacy in which leaders of a nation-state would be able to correctly create foreign policies that followed what a realist would assume the nature of the world is. (Morgenthau) However, now the current nature of the world differs and new ways of thinking about the nature of the world forms foreign policies that would be beneficial in today’s standards. But, even with the new world, there are some ideas that carry through the years, for example, Morgenthau says that good foreign policy is to act rationally, which could also be seen in the case of Chamberlain and Hitler’s interactions and that of Trump and Kim Jong-un. Norms can also be altered like with the constructivist point of view. For example, in Crawford’s article </w:t>
      </w:r>
      <w:r w:rsidRPr="00201145">
        <w:rPr>
          <w:rFonts w:eastAsia="Times New Roman" w:cs="Times New Roman"/>
          <w:i/>
          <w:iCs/>
          <w:color w:val="000000"/>
          <w:szCs w:val="24"/>
          <w:lang w:val="en-US"/>
        </w:rPr>
        <w:t>Self-Determination</w:t>
      </w:r>
      <w:r w:rsidRPr="00201145">
        <w:rPr>
          <w:rFonts w:eastAsia="Times New Roman" w:cs="Times New Roman"/>
          <w:color w:val="000000"/>
          <w:szCs w:val="24"/>
          <w:lang w:val="en-US"/>
        </w:rPr>
        <w:t xml:space="preserve">, she explains how the behaviour of nation-states can change over time like in the case of decolonization. (Crawford) Before World War II, there were nation-states that had colonial empires, but after the war, there was a rapid diffusion of the colonial empires due to the financial and military effect on the empires. The Western-educated </w:t>
      </w:r>
      <w:r w:rsidRPr="00201145">
        <w:rPr>
          <w:rFonts w:eastAsia="Times New Roman" w:cs="Times New Roman"/>
          <w:color w:val="000000"/>
          <w:szCs w:val="24"/>
          <w:lang w:val="en-US"/>
        </w:rPr>
        <w:lastRenderedPageBreak/>
        <w:t>elites of the colonies were the ones to push for the decolonization movement due to their exposure to self-determination and no belief in the idea of colonization which shows the new norms of sovereignty, especially in Africa and India, that affects their foreign policies as well as their behaviours in terms of interactions.   </w:t>
      </w:r>
    </w:p>
    <w:p w14:paraId="09555AEA" w14:textId="77777777" w:rsidR="00201145" w:rsidRPr="00201145" w:rsidRDefault="00201145" w:rsidP="00201145">
      <w:pPr>
        <w:spacing w:after="0" w:line="480" w:lineRule="auto"/>
        <w:rPr>
          <w:rFonts w:eastAsia="Times New Roman" w:cs="Times New Roman"/>
          <w:sz w:val="28"/>
          <w:szCs w:val="28"/>
          <w:lang w:val="en-US"/>
        </w:rPr>
      </w:pPr>
      <w:r w:rsidRPr="00201145">
        <w:rPr>
          <w:rFonts w:eastAsia="Times New Roman" w:cs="Times New Roman"/>
          <w:color w:val="000000"/>
          <w:szCs w:val="24"/>
          <w:lang w:val="en-US"/>
        </w:rPr>
        <w:tab/>
        <w:t>In conclusion, while there are instances in which the approaches are evolved in a way that shows progress within the field of International Relations, the approaches are progressing in a way that reflects the situations that are occurring especially in foreign policy. That is not to say that there is no progress, but that the progress is exemplified mostly through the nature of the world at the current moment and are not necessarily applicable in every instance nor scientifically justifying what might happen in an instance that has only occurred once. It can be seen in different historical contexts and even in the wording of foreign policies, but this is progress in the formation of new ideas and the incorporation of those new ideas with old ones that form a new way of understanding that might be accepted or not. However, the field of International Relations is one that continues to evolve and progress with every scenario that has been encountered whether in the past or in the future.</w:t>
      </w:r>
    </w:p>
    <w:p w14:paraId="2A8D86AB" w14:textId="77777777" w:rsidR="00201145" w:rsidRPr="00201145" w:rsidRDefault="00201145" w:rsidP="00201145">
      <w:pPr>
        <w:spacing w:after="0" w:line="480" w:lineRule="auto"/>
        <w:rPr>
          <w:rFonts w:eastAsia="Times New Roman" w:cs="Times New Roman"/>
          <w:sz w:val="28"/>
          <w:szCs w:val="28"/>
          <w:lang w:val="en-US"/>
        </w:rPr>
      </w:pPr>
      <w:r w:rsidRPr="00201145">
        <w:rPr>
          <w:rFonts w:eastAsia="Times New Roman" w:cs="Times New Roman"/>
          <w:sz w:val="28"/>
          <w:szCs w:val="28"/>
          <w:lang w:val="en-US"/>
        </w:rPr>
        <w:br/>
      </w:r>
    </w:p>
    <w:p w14:paraId="127428CA" w14:textId="77777777" w:rsidR="00201145" w:rsidRPr="00201145" w:rsidRDefault="00201145" w:rsidP="00201145">
      <w:pPr>
        <w:spacing w:after="0" w:line="480" w:lineRule="auto"/>
        <w:rPr>
          <w:rFonts w:eastAsia="Times New Roman" w:cs="Times New Roman"/>
          <w:sz w:val="28"/>
          <w:szCs w:val="28"/>
          <w:lang w:val="en-US"/>
        </w:rPr>
      </w:pPr>
      <w:r w:rsidRPr="00201145">
        <w:rPr>
          <w:rFonts w:eastAsia="Times New Roman" w:cs="Times New Roman"/>
          <w:color w:val="000000"/>
          <w:szCs w:val="24"/>
          <w:lang w:val="en-US"/>
        </w:rPr>
        <w:tab/>
      </w:r>
    </w:p>
    <w:p w14:paraId="19CA321B" w14:textId="77777777" w:rsidR="007B1CEF" w:rsidRPr="00201145" w:rsidRDefault="007B1CEF" w:rsidP="00201145">
      <w:pPr>
        <w:spacing w:after="0" w:line="480" w:lineRule="auto"/>
        <w:rPr>
          <w:rFonts w:cs="Times New Roman"/>
          <w:sz w:val="28"/>
          <w:szCs w:val="24"/>
          <w:lang w:val="en-US"/>
        </w:rPr>
      </w:pPr>
    </w:p>
    <w:sectPr w:rsidR="007B1CEF" w:rsidRPr="00201145" w:rsidSect="004D25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145"/>
    <w:rsid w:val="00201145"/>
    <w:rsid w:val="004D25A4"/>
    <w:rsid w:val="007B1CEF"/>
    <w:rsid w:val="00C731D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1325F"/>
  <w15:chartTrackingRefBased/>
  <w15:docId w15:val="{5B73D441-DEDD-4A7D-BB05-5CD0090BB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4"/>
        <w:szCs w:val="22"/>
        <w:lang w:val="es-MX"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01145"/>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2011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6659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1497</Words>
  <Characters>8234</Characters>
  <Application>Microsoft Office Word</Application>
  <DocSecurity>0</DocSecurity>
  <Lines>68</Lines>
  <Paragraphs>19</Paragraphs>
  <ScaleCrop>false</ScaleCrop>
  <Company/>
  <LinksUpToDate>false</LinksUpToDate>
  <CharactersWithSpaces>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Blanco</dc:creator>
  <cp:keywords/>
  <dc:description/>
  <cp:lastModifiedBy>Karen Blanco</cp:lastModifiedBy>
  <cp:revision>1</cp:revision>
  <dcterms:created xsi:type="dcterms:W3CDTF">2021-04-29T14:57:00Z</dcterms:created>
  <dcterms:modified xsi:type="dcterms:W3CDTF">2021-04-29T14:59:00Z</dcterms:modified>
</cp:coreProperties>
</file>