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3DE07" w14:textId="77777777" w:rsidR="006B7FA6" w:rsidRPr="00EB153F" w:rsidRDefault="006B7FA6" w:rsidP="006B7FA6">
      <w:pPr>
        <w:jc w:val="center"/>
        <w:rPr>
          <w:rFonts w:ascii="Arial" w:hAnsi="Arial" w:cs="Arial"/>
          <w:b/>
          <w:sz w:val="28"/>
        </w:rPr>
      </w:pPr>
      <w:r w:rsidRPr="00EB153F">
        <w:rPr>
          <w:rFonts w:ascii="Arial" w:hAnsi="Arial" w:cs="Arial"/>
          <w:b/>
          <w:sz w:val="28"/>
        </w:rPr>
        <w:t>Chengdu University of Technology Oxford Brookes College</w:t>
      </w:r>
    </w:p>
    <w:p w14:paraId="34699081" w14:textId="77777777" w:rsidR="006B7FA6" w:rsidRPr="00EB153F" w:rsidRDefault="006B7FA6" w:rsidP="006B7FA6">
      <w:pPr>
        <w:jc w:val="center"/>
        <w:rPr>
          <w:rFonts w:ascii="Arial" w:hAnsi="Arial" w:cs="Arial"/>
          <w:b/>
          <w:sz w:val="28"/>
        </w:rPr>
      </w:pPr>
      <w:r w:rsidRPr="00EB153F">
        <w:rPr>
          <w:rFonts w:ascii="Arial" w:hAnsi="Arial" w:cs="Arial"/>
          <w:b/>
          <w:sz w:val="28"/>
        </w:rPr>
        <w:t xml:space="preserve">Project Module </w:t>
      </w:r>
      <w:r>
        <w:rPr>
          <w:rFonts w:ascii="Arial" w:hAnsi="Arial" w:cs="Arial"/>
          <w:b/>
          <w:sz w:val="28"/>
        </w:rPr>
        <w:t>(</w:t>
      </w:r>
      <w:r w:rsidRPr="00EB153F">
        <w:rPr>
          <w:rFonts w:ascii="Arial" w:hAnsi="Arial" w:cs="Arial"/>
          <w:b/>
          <w:sz w:val="28"/>
        </w:rPr>
        <w:t>CHC 6096</w:t>
      </w:r>
      <w:r>
        <w:rPr>
          <w:rFonts w:ascii="Arial" w:hAnsi="Arial" w:cs="Arial"/>
          <w:b/>
          <w:sz w:val="28"/>
        </w:rPr>
        <w:t>)</w:t>
      </w:r>
    </w:p>
    <w:p w14:paraId="50D981A0" w14:textId="77777777" w:rsidR="006B7FA6" w:rsidRPr="00EB153F" w:rsidRDefault="006B7FA6" w:rsidP="006B7FA6">
      <w:pPr>
        <w:jc w:val="center"/>
        <w:rPr>
          <w:rFonts w:ascii="Arial" w:hAnsi="Arial" w:cs="Arial"/>
          <w:b/>
          <w:sz w:val="28"/>
        </w:rPr>
      </w:pPr>
      <w:r w:rsidRPr="00EB153F">
        <w:rPr>
          <w:rFonts w:ascii="Arial" w:hAnsi="Arial" w:cs="Arial"/>
          <w:b/>
          <w:sz w:val="28"/>
        </w:rPr>
        <w:t>Weekly Report Sheet</w:t>
      </w:r>
    </w:p>
    <w:tbl>
      <w:tblPr>
        <w:tblStyle w:val="a3"/>
        <w:tblW w:w="0" w:type="auto"/>
        <w:tblLook w:val="04A0" w:firstRow="1" w:lastRow="0" w:firstColumn="1" w:lastColumn="0" w:noHBand="0" w:noVBand="1"/>
      </w:tblPr>
      <w:tblGrid>
        <w:gridCol w:w="2391"/>
        <w:gridCol w:w="5905"/>
      </w:tblGrid>
      <w:tr w:rsidR="006B7FA6" w:rsidRPr="00EB153F" w14:paraId="34658D06" w14:textId="77777777" w:rsidTr="00D83A7E">
        <w:tc>
          <w:tcPr>
            <w:tcW w:w="2391" w:type="dxa"/>
          </w:tcPr>
          <w:p w14:paraId="434EAC05" w14:textId="77777777" w:rsidR="006B7FA6" w:rsidRPr="00EB153F" w:rsidRDefault="006B7FA6" w:rsidP="00D83A7E">
            <w:pPr>
              <w:rPr>
                <w:rFonts w:ascii="Arial" w:hAnsi="Arial" w:cs="Arial"/>
              </w:rPr>
            </w:pPr>
            <w:r w:rsidRPr="00EB153F">
              <w:rPr>
                <w:rFonts w:ascii="Arial" w:hAnsi="Arial" w:cs="Arial"/>
              </w:rPr>
              <w:t>STUDENT NAME:</w:t>
            </w:r>
          </w:p>
        </w:tc>
        <w:tc>
          <w:tcPr>
            <w:tcW w:w="5905" w:type="dxa"/>
          </w:tcPr>
          <w:p w14:paraId="3C2A0DF0" w14:textId="77777777" w:rsidR="006B7FA6" w:rsidRPr="00EB153F" w:rsidRDefault="006B7FA6" w:rsidP="00D83A7E">
            <w:pPr>
              <w:rPr>
                <w:rFonts w:ascii="Arial" w:hAnsi="Arial" w:cs="Arial"/>
              </w:rPr>
            </w:pPr>
            <w:r>
              <w:rPr>
                <w:rFonts w:ascii="Arial" w:hAnsi="Arial" w:cs="Arial" w:hint="eastAsia"/>
                <w:lang w:eastAsia="zh-CN"/>
              </w:rPr>
              <w:t>Tony</w:t>
            </w:r>
          </w:p>
        </w:tc>
      </w:tr>
      <w:tr w:rsidR="006B7FA6" w:rsidRPr="00EB153F" w14:paraId="4BAFEDD9" w14:textId="77777777" w:rsidTr="00D83A7E">
        <w:tc>
          <w:tcPr>
            <w:tcW w:w="2391" w:type="dxa"/>
          </w:tcPr>
          <w:p w14:paraId="36DFFB0B" w14:textId="77777777" w:rsidR="006B7FA6" w:rsidRPr="00EB153F" w:rsidRDefault="006B7FA6" w:rsidP="00D83A7E">
            <w:pPr>
              <w:rPr>
                <w:rFonts w:ascii="Arial" w:hAnsi="Arial" w:cs="Arial"/>
              </w:rPr>
            </w:pPr>
            <w:r w:rsidRPr="00EB153F">
              <w:rPr>
                <w:rFonts w:ascii="Arial" w:hAnsi="Arial" w:cs="Arial"/>
              </w:rPr>
              <w:t>STUDENT NUMBER:</w:t>
            </w:r>
          </w:p>
        </w:tc>
        <w:tc>
          <w:tcPr>
            <w:tcW w:w="5905" w:type="dxa"/>
          </w:tcPr>
          <w:p w14:paraId="49AEA2FF" w14:textId="77777777" w:rsidR="006B7FA6" w:rsidRPr="00EB153F" w:rsidRDefault="006B7FA6" w:rsidP="00D83A7E">
            <w:pPr>
              <w:rPr>
                <w:rFonts w:ascii="Arial" w:hAnsi="Arial" w:cs="Arial"/>
                <w:lang w:eastAsia="zh-CN"/>
              </w:rPr>
            </w:pPr>
            <w:r>
              <w:rPr>
                <w:rFonts w:ascii="Arial" w:hAnsi="Arial" w:cs="Arial" w:hint="eastAsia"/>
                <w:lang w:eastAsia="zh-CN"/>
              </w:rPr>
              <w:t>2</w:t>
            </w:r>
            <w:r>
              <w:rPr>
                <w:rFonts w:ascii="Arial" w:hAnsi="Arial" w:cs="Arial"/>
                <w:lang w:eastAsia="zh-CN"/>
              </w:rPr>
              <w:t>01918020429</w:t>
            </w:r>
          </w:p>
        </w:tc>
      </w:tr>
      <w:tr w:rsidR="006B7FA6" w:rsidRPr="00EB153F" w14:paraId="4EC4391B" w14:textId="77777777" w:rsidTr="00D83A7E">
        <w:tc>
          <w:tcPr>
            <w:tcW w:w="2391" w:type="dxa"/>
          </w:tcPr>
          <w:p w14:paraId="3744762C" w14:textId="77777777" w:rsidR="006B7FA6" w:rsidRPr="00EB153F" w:rsidRDefault="006B7FA6" w:rsidP="00D83A7E">
            <w:pPr>
              <w:rPr>
                <w:rFonts w:ascii="Arial" w:hAnsi="Arial" w:cs="Arial"/>
              </w:rPr>
            </w:pPr>
            <w:r w:rsidRPr="00EB153F">
              <w:rPr>
                <w:rFonts w:ascii="Arial" w:hAnsi="Arial" w:cs="Arial"/>
              </w:rPr>
              <w:t>SUPERVISOR NAME:</w:t>
            </w:r>
          </w:p>
        </w:tc>
        <w:tc>
          <w:tcPr>
            <w:tcW w:w="5905" w:type="dxa"/>
          </w:tcPr>
          <w:p w14:paraId="587655BE" w14:textId="77777777" w:rsidR="006B7FA6" w:rsidRPr="00EB153F" w:rsidRDefault="006B7FA6" w:rsidP="00D83A7E">
            <w:pPr>
              <w:rPr>
                <w:rFonts w:ascii="Arial" w:hAnsi="Arial" w:cs="Arial"/>
              </w:rPr>
            </w:pPr>
            <w:r>
              <w:rPr>
                <w:rFonts w:ascii="Arial" w:hAnsi="Arial" w:cs="Arial" w:hint="eastAsia"/>
                <w:lang w:eastAsia="zh-CN"/>
              </w:rPr>
              <w:t>Jakir</w:t>
            </w:r>
            <w:r>
              <w:rPr>
                <w:rFonts w:ascii="Arial" w:hAnsi="Arial" w:cs="Arial"/>
              </w:rPr>
              <w:t xml:space="preserve"> </w:t>
            </w:r>
            <w:r>
              <w:rPr>
                <w:rFonts w:ascii="Arial" w:hAnsi="Arial" w:cs="Arial" w:hint="eastAsia"/>
                <w:lang w:eastAsia="zh-CN"/>
              </w:rPr>
              <w:t>Hossain</w:t>
            </w:r>
          </w:p>
        </w:tc>
      </w:tr>
      <w:tr w:rsidR="006B7FA6" w:rsidRPr="00EB153F" w14:paraId="2A8BD51D" w14:textId="77777777" w:rsidTr="00D83A7E">
        <w:tc>
          <w:tcPr>
            <w:tcW w:w="2391" w:type="dxa"/>
          </w:tcPr>
          <w:p w14:paraId="58CFADE7" w14:textId="77777777" w:rsidR="006B7FA6" w:rsidRPr="00EB153F" w:rsidRDefault="006B7FA6" w:rsidP="00D83A7E">
            <w:pPr>
              <w:rPr>
                <w:rFonts w:ascii="Arial" w:hAnsi="Arial" w:cs="Arial"/>
              </w:rPr>
            </w:pPr>
            <w:r w:rsidRPr="00EB153F">
              <w:rPr>
                <w:rFonts w:ascii="Arial" w:hAnsi="Arial" w:cs="Arial"/>
              </w:rPr>
              <w:t>DATE:</w:t>
            </w:r>
          </w:p>
        </w:tc>
        <w:tc>
          <w:tcPr>
            <w:tcW w:w="5905" w:type="dxa"/>
          </w:tcPr>
          <w:p w14:paraId="324F62BE" w14:textId="054D6436" w:rsidR="006B7FA6" w:rsidRPr="00EB153F" w:rsidRDefault="006B7FA6" w:rsidP="00D83A7E">
            <w:pPr>
              <w:rPr>
                <w:rFonts w:ascii="Arial" w:hAnsi="Arial" w:cs="Arial"/>
                <w:lang w:eastAsia="zh-CN"/>
              </w:rPr>
            </w:pPr>
            <w:r>
              <w:rPr>
                <w:rFonts w:ascii="Arial" w:hAnsi="Arial" w:cs="Arial" w:hint="eastAsia"/>
                <w:lang w:eastAsia="zh-CN"/>
              </w:rPr>
              <w:t>2</w:t>
            </w:r>
            <w:r>
              <w:rPr>
                <w:rFonts w:ascii="Arial" w:hAnsi="Arial" w:cs="Arial"/>
                <w:lang w:eastAsia="zh-CN"/>
              </w:rPr>
              <w:t>022.3.1</w:t>
            </w:r>
            <w:r>
              <w:rPr>
                <w:rFonts w:ascii="Arial" w:hAnsi="Arial" w:cs="Arial"/>
                <w:lang w:eastAsia="zh-CN"/>
              </w:rPr>
              <w:t>8</w:t>
            </w:r>
          </w:p>
        </w:tc>
      </w:tr>
      <w:tr w:rsidR="006B7FA6" w:rsidRPr="00EB153F" w14:paraId="35D2EA27" w14:textId="77777777" w:rsidTr="00D83A7E">
        <w:tc>
          <w:tcPr>
            <w:tcW w:w="8296" w:type="dxa"/>
            <w:gridSpan w:val="2"/>
          </w:tcPr>
          <w:p w14:paraId="517B74F4" w14:textId="77777777" w:rsidR="006B7FA6" w:rsidRPr="00EB153F" w:rsidRDefault="006B7FA6" w:rsidP="00D83A7E">
            <w:pPr>
              <w:rPr>
                <w:rFonts w:ascii="Arial" w:hAnsi="Arial" w:cs="Arial"/>
                <w:lang w:eastAsia="zh-CN"/>
              </w:rPr>
            </w:pPr>
            <w:r w:rsidRPr="00EB153F">
              <w:rPr>
                <w:rFonts w:ascii="Arial" w:hAnsi="Arial" w:cs="Arial"/>
                <w:lang w:eastAsia="zh-CN"/>
              </w:rPr>
              <w:t>Briefly list all the main tasks you accomplished in the week.</w:t>
            </w:r>
          </w:p>
          <w:p w14:paraId="0842900F" w14:textId="2C433597" w:rsidR="006B7FA6" w:rsidRDefault="002F58B9" w:rsidP="00D83A7E">
            <w:pPr>
              <w:pStyle w:val="a4"/>
              <w:numPr>
                <w:ilvl w:val="0"/>
                <w:numId w:val="2"/>
              </w:numPr>
              <w:ind w:firstLineChars="0"/>
              <w:rPr>
                <w:rFonts w:ascii="Arial" w:hAnsi="Arial" w:cs="Arial"/>
                <w:lang w:eastAsia="zh-CN"/>
              </w:rPr>
            </w:pPr>
            <w:r>
              <w:rPr>
                <w:rFonts w:ascii="Arial" w:hAnsi="Arial" w:cs="Arial"/>
                <w:lang w:eastAsia="zh-CN"/>
              </w:rPr>
              <w:t>ECC</w:t>
            </w:r>
            <w:r w:rsidR="006B7FA6" w:rsidRPr="00C51000">
              <w:rPr>
                <w:rFonts w:ascii="Arial" w:hAnsi="Arial" w:cs="Arial"/>
                <w:lang w:eastAsia="zh-CN"/>
              </w:rPr>
              <w:t xml:space="preserve"> encryption algorithm is implemented in Java</w:t>
            </w:r>
            <w:r w:rsidR="006B0234">
              <w:rPr>
                <w:rFonts w:ascii="Arial" w:hAnsi="Arial" w:cs="Arial"/>
                <w:lang w:eastAsia="zh-CN"/>
              </w:rPr>
              <w:t>.</w:t>
            </w:r>
          </w:p>
          <w:p w14:paraId="7C9D33A3" w14:textId="1D47D1C9" w:rsidR="006B7FA6" w:rsidRPr="006961A5" w:rsidRDefault="008B2808" w:rsidP="00D83A7E">
            <w:pPr>
              <w:pStyle w:val="a4"/>
              <w:numPr>
                <w:ilvl w:val="0"/>
                <w:numId w:val="2"/>
              </w:numPr>
              <w:ind w:firstLineChars="0"/>
              <w:rPr>
                <w:rFonts w:ascii="Arial" w:hAnsi="Arial" w:cs="Arial"/>
                <w:lang w:eastAsia="zh-CN"/>
              </w:rPr>
            </w:pPr>
            <w:r w:rsidRPr="008B2808">
              <w:rPr>
                <w:rFonts w:ascii="Arial" w:hAnsi="Arial" w:cs="Arial"/>
                <w:lang w:eastAsia="zh-CN"/>
              </w:rPr>
              <w:t>I read more papers about ECC encryption algorithm, and found some papers about the underlying operation design of ECC encryption algorithm, and found some clues to improve ECC encryption algorithm.</w:t>
            </w:r>
          </w:p>
        </w:tc>
      </w:tr>
      <w:tr w:rsidR="006B7FA6" w:rsidRPr="00EB153F" w14:paraId="375005A6" w14:textId="77777777" w:rsidTr="00D83A7E">
        <w:tc>
          <w:tcPr>
            <w:tcW w:w="8296" w:type="dxa"/>
            <w:gridSpan w:val="2"/>
          </w:tcPr>
          <w:p w14:paraId="776DB068" w14:textId="77777777" w:rsidR="006B7FA6" w:rsidRDefault="006B7FA6" w:rsidP="00D83A7E">
            <w:pPr>
              <w:rPr>
                <w:rFonts w:ascii="Arial" w:hAnsi="Arial" w:cs="Arial"/>
                <w:lang w:eastAsia="zh-CN"/>
              </w:rPr>
            </w:pPr>
            <w:r w:rsidRPr="00EB153F">
              <w:rPr>
                <w:rFonts w:ascii="Arial" w:hAnsi="Arial" w:cs="Arial"/>
                <w:lang w:eastAsia="zh-CN"/>
              </w:rPr>
              <w:t>Briefly state all the challenges you encountered in the week.</w:t>
            </w:r>
          </w:p>
          <w:p w14:paraId="432681D8" w14:textId="25AB019A" w:rsidR="006B7FA6" w:rsidRPr="00C51000" w:rsidRDefault="008B2808" w:rsidP="008B2808">
            <w:pPr>
              <w:pStyle w:val="a4"/>
              <w:numPr>
                <w:ilvl w:val="0"/>
                <w:numId w:val="1"/>
              </w:numPr>
              <w:ind w:firstLineChars="0"/>
              <w:rPr>
                <w:rFonts w:ascii="Arial" w:hAnsi="Arial" w:cs="Arial" w:hint="eastAsia"/>
                <w:lang w:eastAsia="zh-CN"/>
              </w:rPr>
            </w:pPr>
            <w:r w:rsidRPr="008B2808">
              <w:rPr>
                <w:rFonts w:ascii="Arial" w:hAnsi="Arial" w:cs="Arial"/>
                <w:lang w:eastAsia="zh-CN"/>
              </w:rPr>
              <w:t>Papers related to the underlying logic of ECC encryption algorithm are very difficult to understand. There are many reciprocal operations and inverse operations involved in mathematical knowledge, and some even involve new mathematical design concepts.</w:t>
            </w:r>
            <w:r w:rsidRPr="008B2808">
              <w:rPr>
                <w:rFonts w:ascii="Arial" w:hAnsi="Arial" w:cs="Arial"/>
                <w:lang w:eastAsia="zh-CN"/>
              </w:rPr>
              <w:t xml:space="preserve"> </w:t>
            </w:r>
            <w:r w:rsidRPr="008B2808">
              <w:rPr>
                <w:rFonts w:ascii="Arial" w:hAnsi="Arial" w:cs="Arial"/>
                <w:lang w:eastAsia="zh-CN"/>
              </w:rPr>
              <w:t>I feel that I need more time to understand them and then create my own improved ECC encryption algorithm based on them</w:t>
            </w:r>
            <w:r w:rsidRPr="008B2808">
              <w:rPr>
                <w:rFonts w:ascii="Arial" w:hAnsi="Arial" w:cs="Arial"/>
                <w:lang w:eastAsia="zh-CN"/>
              </w:rPr>
              <w:t>.</w:t>
            </w:r>
          </w:p>
        </w:tc>
      </w:tr>
      <w:tr w:rsidR="006B7FA6" w:rsidRPr="00EB153F" w14:paraId="5158A913" w14:textId="77777777" w:rsidTr="00D83A7E">
        <w:tc>
          <w:tcPr>
            <w:tcW w:w="8296" w:type="dxa"/>
            <w:gridSpan w:val="2"/>
          </w:tcPr>
          <w:p w14:paraId="13F58467" w14:textId="77777777" w:rsidR="006B7FA6" w:rsidRPr="00EB153F" w:rsidRDefault="006B7FA6" w:rsidP="00D83A7E">
            <w:pPr>
              <w:rPr>
                <w:rFonts w:ascii="Arial" w:hAnsi="Arial" w:cs="Arial"/>
                <w:lang w:eastAsia="zh-CN"/>
              </w:rPr>
            </w:pPr>
            <w:r w:rsidRPr="00EB153F">
              <w:rPr>
                <w:rFonts w:ascii="Arial" w:hAnsi="Arial" w:cs="Arial"/>
                <w:lang w:eastAsia="zh-CN"/>
              </w:rPr>
              <w:t>Briefly Plan out the agenda for next week.</w:t>
            </w:r>
          </w:p>
          <w:p w14:paraId="4CE527C1" w14:textId="4633B0B1" w:rsidR="006B7FA6" w:rsidRDefault="006B7FA6" w:rsidP="00D83A7E">
            <w:pPr>
              <w:rPr>
                <w:rFonts w:ascii="Arial" w:hAnsi="Arial" w:cs="Arial"/>
                <w:lang w:eastAsia="zh-CN"/>
              </w:rPr>
            </w:pPr>
            <w:r w:rsidRPr="00DE1E74">
              <w:rPr>
                <w:rFonts w:ascii="Arial" w:hAnsi="Arial" w:cs="Arial"/>
              </w:rPr>
              <w:t>1.</w:t>
            </w:r>
            <w:r>
              <w:t xml:space="preserve"> </w:t>
            </w:r>
            <w:r w:rsidR="000B3745" w:rsidRPr="000B3745">
              <w:rPr>
                <w:rFonts w:ascii="Arial" w:hAnsi="Arial" w:cs="Arial"/>
                <w:lang w:eastAsia="zh-CN"/>
              </w:rPr>
              <w:t>Understand several papers on the mathematical logic underlying elliptic curve cryptography.</w:t>
            </w:r>
          </w:p>
          <w:p w14:paraId="0E32E3C5" w14:textId="30197FFC" w:rsidR="006B7FA6" w:rsidRPr="00EB153F" w:rsidRDefault="006B7FA6" w:rsidP="00D83A7E">
            <w:pPr>
              <w:rPr>
                <w:rFonts w:ascii="Arial" w:hAnsi="Arial" w:cs="Arial"/>
                <w:lang w:eastAsia="zh-CN"/>
              </w:rPr>
            </w:pPr>
            <w:r>
              <w:rPr>
                <w:rFonts w:ascii="Arial" w:hAnsi="Arial" w:cs="Arial" w:hint="eastAsia"/>
                <w:lang w:eastAsia="zh-CN"/>
              </w:rPr>
              <w:t>2</w:t>
            </w:r>
            <w:r>
              <w:rPr>
                <w:rFonts w:ascii="Arial" w:hAnsi="Arial" w:cs="Arial"/>
                <w:lang w:eastAsia="zh-CN"/>
              </w:rPr>
              <w:t xml:space="preserve">. </w:t>
            </w:r>
            <w:r w:rsidR="000B3745" w:rsidRPr="000B3745">
              <w:rPr>
                <w:rFonts w:ascii="Arial" w:hAnsi="Arial" w:cs="Arial"/>
                <w:lang w:eastAsia="zh-CN"/>
              </w:rPr>
              <w:t>This paper proposes an improved ECC encryption algorithm</w:t>
            </w:r>
            <w:r w:rsidR="000B3745" w:rsidRPr="000B3745">
              <w:rPr>
                <w:rFonts w:ascii="Arial" w:hAnsi="Arial" w:cs="Arial"/>
                <w:lang w:eastAsia="zh-CN"/>
              </w:rPr>
              <w:t xml:space="preserve"> </w:t>
            </w:r>
            <w:r w:rsidR="000B3745" w:rsidRPr="000B3745">
              <w:rPr>
                <w:rFonts w:ascii="Arial" w:hAnsi="Arial" w:cs="Arial"/>
                <w:lang w:eastAsia="zh-CN"/>
              </w:rPr>
              <w:t>and expresses it by mathematical formula</w:t>
            </w:r>
            <w:r w:rsidR="000B3745">
              <w:rPr>
                <w:rFonts w:ascii="Arial" w:hAnsi="Arial" w:cs="Arial"/>
                <w:lang w:eastAsia="zh-CN"/>
              </w:rPr>
              <w:t>.</w:t>
            </w:r>
          </w:p>
        </w:tc>
      </w:tr>
      <w:tr w:rsidR="006B7FA6" w:rsidRPr="00EB153F" w14:paraId="20C920F6" w14:textId="77777777" w:rsidTr="00D83A7E">
        <w:tc>
          <w:tcPr>
            <w:tcW w:w="2391" w:type="dxa"/>
          </w:tcPr>
          <w:p w14:paraId="515B13B2" w14:textId="77777777" w:rsidR="006B7FA6" w:rsidRPr="00EB153F" w:rsidRDefault="006B7FA6" w:rsidP="00D83A7E">
            <w:pPr>
              <w:rPr>
                <w:rFonts w:ascii="Arial" w:hAnsi="Arial" w:cs="Arial"/>
              </w:rPr>
            </w:pPr>
            <w:r w:rsidRPr="00EB153F">
              <w:rPr>
                <w:rFonts w:ascii="Arial" w:hAnsi="Arial" w:cs="Arial"/>
              </w:rPr>
              <w:t>SUPERVISOR SIGNATURE:</w:t>
            </w:r>
          </w:p>
        </w:tc>
        <w:tc>
          <w:tcPr>
            <w:tcW w:w="5905" w:type="dxa"/>
          </w:tcPr>
          <w:p w14:paraId="2E0F6CAE" w14:textId="77777777" w:rsidR="006B7FA6" w:rsidRPr="00EB153F" w:rsidRDefault="006B7FA6" w:rsidP="00D83A7E">
            <w:pPr>
              <w:rPr>
                <w:rFonts w:ascii="Arial" w:hAnsi="Arial" w:cs="Arial"/>
              </w:rPr>
            </w:pPr>
          </w:p>
        </w:tc>
      </w:tr>
    </w:tbl>
    <w:p w14:paraId="65BF5A1F" w14:textId="77777777" w:rsidR="007C5878" w:rsidRDefault="007C5878"/>
    <w:sectPr w:rsidR="007C58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E43C8"/>
    <w:multiLevelType w:val="hybridMultilevel"/>
    <w:tmpl w:val="DA56D832"/>
    <w:lvl w:ilvl="0" w:tplc="9C0624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88964DB"/>
    <w:multiLevelType w:val="hybridMultilevel"/>
    <w:tmpl w:val="8CB44F18"/>
    <w:lvl w:ilvl="0" w:tplc="497A50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93930513">
    <w:abstractNumId w:val="1"/>
  </w:num>
  <w:num w:numId="2" w16cid:durableId="800155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FA6"/>
    <w:rsid w:val="000B3745"/>
    <w:rsid w:val="002F58B9"/>
    <w:rsid w:val="00644C3F"/>
    <w:rsid w:val="006B0234"/>
    <w:rsid w:val="006B7FA6"/>
    <w:rsid w:val="007C5878"/>
    <w:rsid w:val="008B2808"/>
    <w:rsid w:val="00CA3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B79C5"/>
  <w15:chartTrackingRefBased/>
  <w15:docId w15:val="{955E36BF-2E10-4552-9072-778F86182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7FA6"/>
    <w:pPr>
      <w:spacing w:after="160" w:line="259" w:lineRule="auto"/>
    </w:pPr>
    <w:rPr>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B7FA6"/>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B7FA6"/>
    <w:pPr>
      <w:ind w:firstLineChars="200" w:firstLine="420"/>
    </w:pPr>
  </w:style>
  <w:style w:type="character" w:customStyle="1" w:styleId="tgt">
    <w:name w:val="tgt"/>
    <w:basedOn w:val="a0"/>
    <w:rsid w:val="008B2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junchen</dc:creator>
  <cp:keywords/>
  <dc:description/>
  <cp:lastModifiedBy>zhang junchen</cp:lastModifiedBy>
  <cp:revision>5</cp:revision>
  <dcterms:created xsi:type="dcterms:W3CDTF">2023-05-08T13:39:00Z</dcterms:created>
  <dcterms:modified xsi:type="dcterms:W3CDTF">2023-05-08T13:51:00Z</dcterms:modified>
</cp:coreProperties>
</file>