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26F19" w14:textId="77777777" w:rsidR="003A7E70" w:rsidRPr="00B2315D" w:rsidRDefault="00B2315D" w:rsidP="00955B5B">
      <w:pPr>
        <w:spacing w:after="0"/>
      </w:pPr>
      <w:r w:rsidRPr="00B2315D">
        <w:rPr>
          <w:noProof/>
          <w:lang w:eastAsia="en-US"/>
        </w:rPr>
        <mc:AlternateContent>
          <mc:Choice Requires="wpg">
            <w:drawing>
              <wp:anchor distT="0" distB="0" distL="114300" distR="114300" simplePos="0" relativeHeight="251667456" behindDoc="1" locked="1" layoutInCell="1" allowOverlap="1" wp14:anchorId="6D62C686" wp14:editId="1BB811C2">
                <wp:simplePos x="0" y="0"/>
                <wp:positionH relativeFrom="column">
                  <wp:posOffset>-481330</wp:posOffset>
                </wp:positionH>
                <wp:positionV relativeFrom="paragraph">
                  <wp:posOffset>-5886450</wp:posOffset>
                </wp:positionV>
                <wp:extent cx="9857105" cy="10396220"/>
                <wp:effectExtent l="0" t="0" r="0" b="6223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857105" cy="10396220"/>
                          <a:chOff x="0" y="0"/>
                          <a:chExt cx="9853930" cy="10400157"/>
                        </a:xfrm>
                      </wpg:grpSpPr>
                      <wps:wsp>
                        <wps:cNvPr id="1434971315" name="Straight Connector 5"/>
                        <wps:cNvCnPr/>
                        <wps:spPr>
                          <a:xfrm flipH="1">
                            <a:off x="251457" y="4811947"/>
                            <a:ext cx="38961" cy="5588210"/>
                          </a:xfrm>
                          <a:prstGeom prst="line">
                            <a:avLst/>
                          </a:prstGeom>
                          <a:ln w="7620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980285485" name="Oval 2"/>
                        <wps:cNvSpPr/>
                        <wps:spPr>
                          <a:xfrm>
                            <a:off x="0" y="0"/>
                            <a:ext cx="511810" cy="51181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2"/>
                        <wps:cNvSpPr/>
                        <wps:spPr>
                          <a:xfrm>
                            <a:off x="4953000" y="2857500"/>
                            <a:ext cx="4900930" cy="4900930"/>
                          </a:xfrm>
                          <a:prstGeom prst="ellipse">
                            <a:avLst/>
                          </a:prstGeom>
                          <a:solidFill>
                            <a:schemeClr val="accent4">
                              <a:lumMod val="20000"/>
                              <a:lumOff val="80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33675A" id="Group 2" o:spid="_x0000_s1026" alt="&quot;&quot;" style="position:absolute;margin-left:-37.9pt;margin-top:-463.5pt;width:776.15pt;height:818.6pt;z-index:-251649024;mso-width-relative:margin;mso-height-relative:margin" coordsize="98539,10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D3s0QMAAJQNAAAOAAAAZHJzL2Uyb0RvYy54bWzsV01v2zgQvS+w/4HQfaMPS7EkRCkCd5Nd&#10;IG2CpkXPDEVZAiiSS9KR01/fISnJTmK0aYoGe6gPMr+GnHl880Y6ebPtGbqjSneCV0F8FAWIciLq&#10;jq+r4NPH87/yAGmDeY2Z4LQK7qkO3pz++cfJIEuaiFawmioEm3BdDrIKWmNkGYaatLTH+khIymGy&#10;EarHBrpqHdYKD7B7z8Ikio7DQahaKkGo1jD61k8Gp27/pqHEXDWNpgaxKgDfjHsq97y1z/D0BJdr&#10;hWXbkdEN/AIvetxxOHTe6i02GG1U92SrviNKaNGYIyL6UDRNR6iLAaKJo0fRXCixkS6WdTms5QwT&#10;QPsIpxdvS97fXSh5I68VIDHINWDhejaWbaN6+w9eoq2D7H6GjG4NIjBY5NkyjrIAEZiLo0VxnCQj&#10;qqQF6J8YkvbvnemiWMCleNM0iuJsaS8knI4OHzg0SKCI3qGgfw6FmxZL6sDVJaBwrVBXQwjpIi2W&#10;8SKGkDjugbE3RuFu3Rq0EpwDn4RCmfXSugN2Kz5Cp0sNKE64oYZ18h/Yz7FiRDDJ4hRCRABVmsdx&#10;kbpwcTmBuciL49jjkWV5nsQOyRkOXEqlzQUVPbKNKmAdtxHgEt9dauORm5bYYcbRUAXLY0gUt0wL&#10;1tXnHWN20qUYXTGF7jAkByaEcpOO+O+thOMZh0ux8foIXcvcM+rP+EAbgA644GM9uG887ss4rLZm&#10;DXgxG47e2Zx/7NBkOK63ptSl9Y8YzxbuZMHNbNx3XCiPzcPTzXY+2a+fEPBxWwhuRX3v7t5BA8z0&#10;nPjlFC3yKMmzNJ8ZegUXiJI9Ts7pPN3YlFDfzuUsjnOgnMvHsb2fjU/oRxlwXH+TgXs8ej7jPOFw&#10;yYXlqnfhmRRMDt2lp/bIzhbX1DM+i+A38X26fac+h1n6DHq/NkuZeSZLkRK+9GlJzjsQj0uszTVW&#10;UOvgwqF+myt4NEyAXoixFaBWqC+Hxu16EF+YDdAAtbMK9H8brGiA2L8cZLmI09QWW9cBxYOKgNT+&#10;zO3+DN/0KwEKBMoH3rmmXW/Y1GyU6D9DmT+zp8IU5gTOrgJi1NRZGV/T4UWB0LMztwwKrMTmkt9I&#10;MmmTFceP289YyVFBDUjvezGVgidC6tda1eDibGNE0zmV3WX/qAqvl/wAki9LL0j6tMgWlvK2/oCC&#10;LCEBLP139SctomiuyFPnNSTAOsE2/TtR+9SEgjX5BsP2NcLVqHw3jJls8ZjHNpEP5vED9bEK8ltT&#10;vl/5fmvKKDD/B01xb8Dw6u/K0viZYr8t9vtOg3YfU6dfAQAA//8DAFBLAwQUAAYACAAAACEAFEtB&#10;3OMAAAANAQAADwAAAGRycy9kb3ducmV2LnhtbEyPQWuDQBCF74X+h2UKvSWrtsbUuoYQ2p5CoUkh&#10;9DbRiUrcWXE3av59N6f29ob3ePO9bDXpVgzU28awgnAegCAuTNlwpeB7/z5bgrAOucTWMCm4koVV&#10;fn+XYVqakb9o2LlK+BK2KSqonetSKW1Rk0Y7Nx2x906m1+j82Vey7HH05bqVURAspMaG/YcaO9rU&#10;VJx3F63gY8Rx/RS+DdvzaXP92cefh21ISj0+TOtXEI4m9xeGG75Hh9wzHc2FSytaBbMk9ujOi5co&#10;8atukedkEYM4KkjCIAKZZ/L/ivwXAAD//wMAUEsBAi0AFAAGAAgAAAAhALaDOJL+AAAA4QEAABMA&#10;AAAAAAAAAAAAAAAAAAAAAFtDb250ZW50X1R5cGVzXS54bWxQSwECLQAUAAYACAAAACEAOP0h/9YA&#10;AACUAQAACwAAAAAAAAAAAAAAAAAvAQAAX3JlbHMvLnJlbHNQSwECLQAUAAYACAAAACEAA3A97NED&#10;AACUDQAADgAAAAAAAAAAAAAAAAAuAgAAZHJzL2Uyb0RvYy54bWxQSwECLQAUAAYACAAAACEAFEtB&#10;3OMAAAANAQAADwAAAAAAAAAAAAAAAAArBgAAZHJzL2Rvd25yZXYueG1sUEsFBgAAAAAEAAQA8wAA&#10;ADsHAAAAAA==&#10;">
                <v:line id="Straight Connector 5" o:spid="_x0000_s1027" style="position:absolute;flip:x;visibility:visible;mso-wrap-style:square" from="2514,48119" to="2904,10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rhSyAAAAOMAAAAPAAAAZHJzL2Rvd25yZXYueG1sRE/NasJA&#10;EL4XfIdlhN7qJmq1ia4iQqFFPBiF0NuQHZNgdjZktxrf3i0UPM73P8t1bxpxpc7VlhXEowgEcWF1&#10;zaWC0/Hz7QOE88gaG8uk4E4O1qvByxJTbW98oGvmSxFC2KWooPK+TaV0RUUG3ci2xIE7286gD2dX&#10;St3hLYSbRo6jaCYN1hwaKmxpW1FxyX6Ngu03ZwnlP/V8t7/kyX7HTaxzpV6H/WYBwlPvn+J/95cO&#10;86eTaTKPJ/E7/P0UAJCrBwAAAP//AwBQSwECLQAUAAYACAAAACEA2+H2y+4AAACFAQAAEwAAAAAA&#10;AAAAAAAAAAAAAAAAW0NvbnRlbnRfVHlwZXNdLnhtbFBLAQItABQABgAIAAAAIQBa9CxbvwAAABUB&#10;AAALAAAAAAAAAAAAAAAAAB8BAABfcmVscy8ucmVsc1BLAQItABQABgAIAAAAIQD5arhSyAAAAOMA&#10;AAAPAAAAAAAAAAAAAAAAAAcCAABkcnMvZG93bnJldi54bWxQSwUGAAAAAAMAAwC3AAAA/AIAAAAA&#10;" strokecolor="#5d7879 [3207]" strokeweight="6pt">
                  <v:stroke joinstyle="miter"/>
                </v:line>
                <v:oval id="Oval 2" o:spid="_x0000_s1028" style="position:absolute;width:5118;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ZdOyAAAAOIAAAAPAAAAZHJzL2Rvd25yZXYueG1sRI9Bi8Iw&#10;FITvC/6H8ARva2ptpVajyMKChwXRevD4aJ5tsXkpTdT6783Cwh6HmfmGWW8H04oH9a6xrGA2jUAQ&#10;l1Y3XCk4F9+fGQjnkTW2lknBixxsN6OPNebaPvlIj5OvRICwy1FB7X2XS+nKmgy6qe2Ig3e1vUEf&#10;ZF9J3eMzwE0r4yhaSIMNh4UaO/qqqbyd7kZBerxXxTxpTHyghG+Hl/0pZhelJuNhtwLhafD/4b/2&#10;XitYZlGcpUmWwu+lcAfk5g0AAP//AwBQSwECLQAUAAYACAAAACEA2+H2y+4AAACFAQAAEwAAAAAA&#10;AAAAAAAAAAAAAAAAW0NvbnRlbnRfVHlwZXNdLnhtbFBLAQItABQABgAIAAAAIQBa9CxbvwAAABUB&#10;AAALAAAAAAAAAAAAAAAAAB8BAABfcmVscy8ucmVsc1BLAQItABQABgAIAAAAIQCAcZdOyAAAAOIA&#10;AAAPAAAAAAAAAAAAAAAAAAcCAABkcnMvZG93bnJldi54bWxQSwUGAAAAAAMAAwC3AAAA/AIAAAAA&#10;" fillcolor="#5d7879 [3207]" stroked="f" strokeweight="1pt">
                  <v:stroke joinstyle="miter"/>
                </v:oval>
                <v:oval id="Oval 2" o:spid="_x0000_s1029" style="position:absolute;left:49530;top:28575;width:49009;height:49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PPavwAAANoAAAAPAAAAZHJzL2Rvd25yZXYueG1sRE/NisIw&#10;EL4L+w5hBC+ypnoQ6RpFXAQVFKw+wNDMNmWbSUlirW9vhIU9DR/f7yzXvW1ERz7UjhVMJxkI4tLp&#10;misFt+vucwEiRGSNjWNS8KQA69XHYIm5dg++UFfESqQQDjkqMDG2uZShNGQxTFxLnLgf5y3GBH0l&#10;tcdHCreNnGXZXFqsOTUYbGlrqPwt7lbBUVo93t+a7vtsTtvDzh8uT9MqNRr2my8Qkfr4L/5z73Wa&#10;D+9X3leuXgAAAP//AwBQSwECLQAUAAYACAAAACEA2+H2y+4AAACFAQAAEwAAAAAAAAAAAAAAAAAA&#10;AAAAW0NvbnRlbnRfVHlwZXNdLnhtbFBLAQItABQABgAIAAAAIQBa9CxbvwAAABUBAAALAAAAAAAA&#10;AAAAAAAAAB8BAABfcmVscy8ucmVsc1BLAQItABQABgAIAAAAIQAyvPPavwAAANoAAAAPAAAAAAAA&#10;AAAAAAAAAAcCAABkcnMvZG93bnJldi54bWxQSwUGAAAAAAMAAwC3AAAA8wIAAAAA&#10;" fillcolor="#dde5e5 [663]" stroked="f" strokeweight="1pt">
                  <v:fill opacity="35980f"/>
                  <v:stroke joinstyle="miter"/>
                </v:oval>
                <w10:anchorlock/>
              </v:group>
            </w:pict>
          </mc:Fallback>
        </mc:AlternateContent>
      </w:r>
      <w:r w:rsidR="00EF229E" w:rsidRPr="00B2315D">
        <w:rPr>
          <w:noProof/>
          <w:lang w:eastAsia="en-US"/>
        </w:rPr>
        <w:drawing>
          <wp:anchor distT="0" distB="0" distL="114300" distR="114300" simplePos="0" relativeHeight="251657216" behindDoc="1" locked="1" layoutInCell="1" allowOverlap="1" wp14:anchorId="640F5613" wp14:editId="7E93C1CB">
            <wp:simplePos x="0" y="0"/>
            <wp:positionH relativeFrom="page">
              <wp:posOffset>476250</wp:posOffset>
            </wp:positionH>
            <wp:positionV relativeFrom="page">
              <wp:posOffset>-1066165</wp:posOffset>
            </wp:positionV>
            <wp:extent cx="7150100" cy="5650865"/>
            <wp:effectExtent l="0" t="0" r="0" b="6985"/>
            <wp:wrapNone/>
            <wp:docPr id="8"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a:extLst>
                        <a:ext uri="{C183D7F6-B498-43B3-948B-1728B52AA6E4}">
                          <adec:decorative xmlns:adec="http://schemas.microsoft.com/office/drawing/2017/decorative" val="1"/>
                        </a:ext>
                      </a:extLst>
                    </pic:cNvPr>
                    <pic:cNvPicPr/>
                  </pic:nvPicPr>
                  <pic:blipFill rotWithShape="1">
                    <a:blip r:embed="rId11"/>
                    <a:srcRect l="3638" t="13375" r="23235"/>
                    <a:stretch/>
                  </pic:blipFill>
                  <pic:spPr bwMode="auto">
                    <a:xfrm>
                      <a:off x="0" y="0"/>
                      <a:ext cx="7150100" cy="5650865"/>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8CBCF2" w14:textId="0743DBCA" w:rsidR="00B46725" w:rsidRPr="00755453" w:rsidRDefault="00755453" w:rsidP="00755453">
      <w:pPr>
        <w:pStyle w:val="Title"/>
        <w:ind w:left="0"/>
        <w:jc w:val="left"/>
        <w:rPr>
          <w:sz w:val="100"/>
          <w:szCs w:val="100"/>
          <w:lang w:val="fr-FR"/>
        </w:rPr>
      </w:pPr>
      <w:r>
        <w:rPr>
          <w:sz w:val="100"/>
          <w:szCs w:val="100"/>
          <w:lang w:val="fr-FR"/>
        </w:rPr>
        <w:t>Titre : passes, accessibilité, dialogue participatif</w:t>
      </w:r>
    </w:p>
    <w:p w14:paraId="76393F7E" w14:textId="77777777" w:rsidR="00500597" w:rsidRPr="00755453" w:rsidRDefault="00500597" w:rsidP="00970CC1">
      <w:pPr>
        <w:pStyle w:val="ContactInfo"/>
        <w:ind w:left="0" w:right="-2160"/>
        <w:rPr>
          <w:szCs w:val="24"/>
          <w:lang w:val="fr-FR"/>
        </w:rPr>
      </w:pPr>
    </w:p>
    <w:p w14:paraId="0D45ABBA" w14:textId="41B53223" w:rsidR="00B46725" w:rsidRPr="00755453" w:rsidRDefault="00755453" w:rsidP="004807F4">
      <w:pPr>
        <w:pStyle w:val="ContactInfo"/>
        <w:ind w:left="0"/>
        <w:jc w:val="right"/>
        <w:rPr>
          <w:lang w:val="fr-FR"/>
        </w:rPr>
      </w:pPr>
      <w:r w:rsidRPr="00755453">
        <w:rPr>
          <w:lang w:val="fr-FR"/>
        </w:rPr>
        <w:t>Par LAFONT</w:t>
      </w:r>
      <w:r w:rsidR="004807F4">
        <w:rPr>
          <w:lang w:val="fr-FR"/>
        </w:rPr>
        <w:t xml:space="preserve"> </w:t>
      </w:r>
      <w:r w:rsidRPr="00755453">
        <w:rPr>
          <w:lang w:val="fr-FR"/>
        </w:rPr>
        <w:t xml:space="preserve">Nathan et </w:t>
      </w:r>
      <w:r>
        <w:rPr>
          <w:lang w:val="fr-FR"/>
        </w:rPr>
        <w:t xml:space="preserve">MARTIN </w:t>
      </w:r>
      <w:r w:rsidR="004807F4">
        <w:rPr>
          <w:lang w:val="fr-FR"/>
        </w:rPr>
        <w:t>Samuel</w:t>
      </w:r>
    </w:p>
    <w:p w14:paraId="44D9C83A" w14:textId="2547367D" w:rsidR="00C65E4B" w:rsidRDefault="00755453" w:rsidP="004807F4">
      <w:pPr>
        <w:pStyle w:val="ContactInfo"/>
        <w:ind w:left="0"/>
        <w:jc w:val="right"/>
        <w:rPr>
          <w:lang w:val="fr-FR"/>
        </w:rPr>
      </w:pPr>
      <w:r w:rsidRPr="00755453">
        <w:rPr>
          <w:lang w:val="fr-FR"/>
        </w:rPr>
        <w:t>Université Montpellier III Paul V</w:t>
      </w:r>
      <w:r>
        <w:rPr>
          <w:lang w:val="fr-FR"/>
        </w:rPr>
        <w:t>aléry</w:t>
      </w:r>
    </w:p>
    <w:p w14:paraId="646DBA6A" w14:textId="7D2B5E21" w:rsidR="004807F4" w:rsidRDefault="004807F4" w:rsidP="004807F4">
      <w:pPr>
        <w:pStyle w:val="ContactInfo"/>
        <w:ind w:left="0"/>
        <w:jc w:val="right"/>
        <w:rPr>
          <w:lang w:val="fr-FR"/>
        </w:rPr>
      </w:pPr>
      <w:r>
        <w:rPr>
          <w:lang w:val="fr-FR"/>
        </w:rPr>
        <w:t>Février 2025 – Mai 2025</w:t>
      </w:r>
    </w:p>
    <w:p w14:paraId="3B7A4530" w14:textId="77777777" w:rsidR="004807F4" w:rsidRPr="004807F4" w:rsidRDefault="004807F4" w:rsidP="004807F4">
      <w:pPr>
        <w:pStyle w:val="ContactInfo"/>
        <w:ind w:left="0"/>
        <w:jc w:val="right"/>
        <w:rPr>
          <w:lang w:val="fr-FR"/>
        </w:rPr>
      </w:pPr>
    </w:p>
    <w:p w14:paraId="71E321BF" w14:textId="03102907" w:rsidR="003C1E78" w:rsidRPr="00B2315D" w:rsidRDefault="00B2315D" w:rsidP="004807F4">
      <w:pPr>
        <w:pStyle w:val="ContactInfo"/>
        <w:ind w:left="0"/>
      </w:pPr>
      <w:r w:rsidRPr="00B2315D">
        <w:t xml:space="preserve"> </w:t>
      </w:r>
    </w:p>
    <w:p w14:paraId="3192A3EF" w14:textId="77777777" w:rsidR="00B2315D" w:rsidRPr="00955B5B" w:rsidRDefault="00B2315D" w:rsidP="00955B5B">
      <w:pPr>
        <w:pStyle w:val="ContactInfo"/>
      </w:pPr>
    </w:p>
    <w:p w14:paraId="61A7D1ED" w14:textId="77777777" w:rsidR="00B2315D" w:rsidRDefault="00B2315D" w:rsidP="00E7527C">
      <w:pPr>
        <w:pStyle w:val="GreenHeading"/>
        <w:sectPr w:rsidR="00B2315D" w:rsidSect="003E7EB5">
          <w:footerReference w:type="default" r:id="rId12"/>
          <w:pgSz w:w="11906" w:h="16838" w:code="9"/>
          <w:pgMar w:top="9000" w:right="3600" w:bottom="288" w:left="1440" w:header="720" w:footer="720" w:gutter="0"/>
          <w:pgNumType w:start="0"/>
          <w:cols w:space="720"/>
          <w:titlePg/>
          <w:docGrid w:linePitch="360"/>
        </w:sectPr>
      </w:pPr>
    </w:p>
    <w:p w14:paraId="7F73F94A" w14:textId="77777777" w:rsidR="003E7EB5" w:rsidRPr="003E7EB5" w:rsidRDefault="003E7EB5" w:rsidP="00844C26">
      <w:pPr>
        <w:pStyle w:val="Heading3"/>
        <w:rPr>
          <w:lang w:val="fr-FR"/>
        </w:rPr>
      </w:pPr>
      <w:bookmarkStart w:id="0" w:name="_Toc197709448"/>
      <w:r w:rsidRPr="003E7EB5">
        <w:rPr>
          <w:lang w:val="fr-FR"/>
        </w:rPr>
        <w:lastRenderedPageBreak/>
        <w:t>RÉSUMÉ</w:t>
      </w:r>
      <w:bookmarkEnd w:id="0"/>
    </w:p>
    <w:p w14:paraId="1650A429" w14:textId="77777777" w:rsidR="00844C26" w:rsidRDefault="003E7EB5" w:rsidP="003E7EB5">
      <w:pPr>
        <w:rPr>
          <w:lang w:val="fr-FR"/>
        </w:rPr>
      </w:pPr>
      <w:r w:rsidRPr="003E7EB5">
        <w:rPr>
          <w:lang w:val="fr-FR"/>
        </w:rPr>
        <w:tab/>
      </w:r>
    </w:p>
    <w:p w14:paraId="50DB7FB1" w14:textId="31B8B6FC" w:rsidR="003E7EB5" w:rsidRPr="003E7EB5" w:rsidRDefault="003E7EB5" w:rsidP="003E7EB5">
      <w:pPr>
        <w:rPr>
          <w:lang w:val="fr-FR"/>
        </w:rPr>
      </w:pPr>
      <w:r w:rsidRPr="003E7EB5">
        <w:rPr>
          <w:lang w:val="fr-FR"/>
        </w:rPr>
        <w:t xml:space="preserve">Par </w:t>
      </w:r>
      <w:r>
        <w:rPr>
          <w:lang w:val="fr-FR"/>
        </w:rPr>
        <w:t>notre</w:t>
      </w:r>
      <w:r w:rsidRPr="003E7EB5">
        <w:rPr>
          <w:lang w:val="fr-FR"/>
        </w:rPr>
        <w:t xml:space="preserve"> parcours universitaire, </w:t>
      </w:r>
      <w:r>
        <w:rPr>
          <w:lang w:val="fr-FR"/>
        </w:rPr>
        <w:t>nous avons</w:t>
      </w:r>
      <w:r w:rsidRPr="003E7EB5">
        <w:rPr>
          <w:lang w:val="fr-FR"/>
        </w:rPr>
        <w:t xml:space="preserve"> eu l’occasion de réaliser un</w:t>
      </w:r>
      <w:r w:rsidR="007A7B89">
        <w:rPr>
          <w:lang w:val="fr-FR"/>
        </w:rPr>
        <w:t xml:space="preserve"> projet tuteuré </w:t>
      </w:r>
      <w:r w:rsidRPr="003E7EB5">
        <w:rPr>
          <w:lang w:val="fr-FR"/>
        </w:rPr>
        <w:t xml:space="preserve">d’une durée de </w:t>
      </w:r>
      <w:r w:rsidR="007A7B89">
        <w:rPr>
          <w:lang w:val="fr-FR"/>
        </w:rPr>
        <w:t xml:space="preserve">4 mois </w:t>
      </w:r>
      <w:r w:rsidRPr="003E7EB5">
        <w:rPr>
          <w:lang w:val="fr-FR"/>
        </w:rPr>
        <w:t xml:space="preserve">auprès de </w:t>
      </w:r>
      <w:r w:rsidR="007A7B89">
        <w:rPr>
          <w:lang w:val="fr-FR"/>
        </w:rPr>
        <w:t>l’UMR-SENS à Saint-Charles, Université Montpellier III Paul Valéry</w:t>
      </w:r>
      <w:r w:rsidRPr="003E7EB5">
        <w:rPr>
          <w:lang w:val="fr-FR"/>
        </w:rPr>
        <w:t>.</w:t>
      </w:r>
    </w:p>
    <w:p w14:paraId="01E2EAA7" w14:textId="774789E1" w:rsidR="007A7B89" w:rsidRDefault="003E7EB5" w:rsidP="003E7EB5">
      <w:pPr>
        <w:rPr>
          <w:lang w:val="fr-FR"/>
        </w:rPr>
      </w:pPr>
      <w:r w:rsidRPr="003E7EB5">
        <w:rPr>
          <w:lang w:val="fr-FR"/>
        </w:rPr>
        <w:tab/>
      </w:r>
      <w:r w:rsidR="007A7B89">
        <w:rPr>
          <w:lang w:val="fr-FR"/>
        </w:rPr>
        <w:t>Notre mission était de recenser les passes récifales sur une parties des archipels de Nouvelle-Calédonie, Fidji et Polynésie Française et de définir un ensemble de critères permettant de les caractériser pour ensuite partager ces information : un travail de recensement qui impliquait la photo-interprétation des passes, l’élaboration d’indices et le choix de critères pour caractériser ces formations récifales</w:t>
      </w:r>
      <w:r w:rsidR="00844C26">
        <w:rPr>
          <w:lang w:val="fr-FR"/>
        </w:rPr>
        <w:t> ; un corpus de données qu’il ensuite fallu rendre intelligible et accessible au grand public</w:t>
      </w:r>
      <w:r w:rsidR="007A7B89">
        <w:rPr>
          <w:lang w:val="fr-FR"/>
        </w:rPr>
        <w:t xml:space="preserve">. </w:t>
      </w:r>
    </w:p>
    <w:p w14:paraId="1D65FD5C" w14:textId="685F440E" w:rsidR="003E7EB5" w:rsidRPr="003E7EB5" w:rsidRDefault="003E7EB5" w:rsidP="003E7EB5">
      <w:pPr>
        <w:rPr>
          <w:lang w:val="fr-FR"/>
        </w:rPr>
      </w:pPr>
      <w:r w:rsidRPr="003E7EB5">
        <w:rPr>
          <w:lang w:val="fr-FR"/>
        </w:rPr>
        <w:tab/>
      </w:r>
      <w:r w:rsidR="00844C26" w:rsidRPr="00844C26">
        <w:rPr>
          <w:i/>
          <w:iCs/>
          <w:highlight w:val="yellow"/>
          <w:lang w:val="fr-FR"/>
        </w:rPr>
        <w:t xml:space="preserve">Paragraphe sur les compétences apportés par le projet, aussi bien les hard </w:t>
      </w:r>
      <w:proofErr w:type="spellStart"/>
      <w:r w:rsidR="00844C26" w:rsidRPr="00844C26">
        <w:rPr>
          <w:i/>
          <w:iCs/>
          <w:highlight w:val="yellow"/>
          <w:lang w:val="fr-FR"/>
        </w:rPr>
        <w:t>skills</w:t>
      </w:r>
      <w:proofErr w:type="spellEnd"/>
      <w:r w:rsidR="00844C26" w:rsidRPr="00844C26">
        <w:rPr>
          <w:i/>
          <w:iCs/>
          <w:highlight w:val="yellow"/>
          <w:lang w:val="fr-FR"/>
        </w:rPr>
        <w:t xml:space="preserve"> que les soft </w:t>
      </w:r>
      <w:proofErr w:type="spellStart"/>
      <w:r w:rsidR="00844C26" w:rsidRPr="00844C26">
        <w:rPr>
          <w:i/>
          <w:iCs/>
          <w:highlight w:val="yellow"/>
          <w:lang w:val="fr-FR"/>
        </w:rPr>
        <w:t>skills</w:t>
      </w:r>
      <w:proofErr w:type="spellEnd"/>
      <w:r w:rsidRPr="003E7EB5">
        <w:rPr>
          <w:highlight w:val="yellow"/>
          <w:lang w:val="fr-FR"/>
        </w:rPr>
        <w:t>.</w:t>
      </w:r>
    </w:p>
    <w:p w14:paraId="65134C85" w14:textId="737B0FA8" w:rsidR="003E7EB5" w:rsidRDefault="003E7EB5" w:rsidP="003E7EB5">
      <w:pPr>
        <w:rPr>
          <w:lang w:val="fr-FR"/>
        </w:rPr>
      </w:pPr>
    </w:p>
    <w:p w14:paraId="459CF857" w14:textId="4116D0D4" w:rsidR="003E7EB5" w:rsidRPr="00844C26" w:rsidRDefault="003E7EB5" w:rsidP="00844C26">
      <w:pPr>
        <w:pStyle w:val="Heading3"/>
        <w:rPr>
          <w:lang w:val="fr-FR"/>
        </w:rPr>
      </w:pPr>
      <w:bookmarkStart w:id="1" w:name="_Toc197709449"/>
      <w:r w:rsidRPr="00844C26">
        <w:rPr>
          <w:lang w:val="fr-FR"/>
        </w:rPr>
        <w:t>SUMMARY</w:t>
      </w:r>
      <w:bookmarkEnd w:id="1"/>
    </w:p>
    <w:p w14:paraId="50FA69C6" w14:textId="77777777" w:rsidR="00844C26" w:rsidRDefault="00844C26" w:rsidP="00844C26">
      <w:pPr>
        <w:ind w:firstLine="720"/>
        <w:rPr>
          <w:lang w:val="en"/>
        </w:rPr>
      </w:pPr>
    </w:p>
    <w:p w14:paraId="5126C7F2" w14:textId="424759CF" w:rsidR="00844C26" w:rsidRPr="00844C26" w:rsidRDefault="00844C26" w:rsidP="00844C26">
      <w:pPr>
        <w:ind w:firstLine="720"/>
        <w:rPr>
          <w:lang w:val="en"/>
        </w:rPr>
      </w:pPr>
      <w:r w:rsidRPr="00844C26">
        <w:rPr>
          <w:lang w:val="en"/>
        </w:rPr>
        <w:t xml:space="preserve">Through our academic studies, we had the opportunity to </w:t>
      </w:r>
      <w:r>
        <w:rPr>
          <w:lang w:val="en"/>
        </w:rPr>
        <w:t>carry out</w:t>
      </w:r>
      <w:r w:rsidRPr="00844C26">
        <w:rPr>
          <w:lang w:val="en"/>
        </w:rPr>
        <w:t xml:space="preserve"> a four-month supervised project at the UMR-SENS in Saint-Charles, Montpellier III Paul Valéry University.</w:t>
      </w:r>
    </w:p>
    <w:p w14:paraId="57D16ED2" w14:textId="4B5E7394" w:rsidR="00844C26" w:rsidRDefault="00844C26" w:rsidP="00844C26">
      <w:pPr>
        <w:ind w:firstLine="720"/>
        <w:rPr>
          <w:lang w:val="en"/>
        </w:rPr>
      </w:pPr>
      <w:r w:rsidRPr="00844C26">
        <w:rPr>
          <w:lang w:val="en"/>
        </w:rPr>
        <w:t>Our mission was to identify</w:t>
      </w:r>
      <w:r>
        <w:rPr>
          <w:lang w:val="en"/>
        </w:rPr>
        <w:t xml:space="preserve"> and inventory</w:t>
      </w:r>
      <w:r w:rsidRPr="00844C26">
        <w:rPr>
          <w:lang w:val="en"/>
        </w:rPr>
        <w:t xml:space="preserve"> reef passes in parts of the archipelagos of New Caledonia, Fiji, and French Polynesia and to define a set of criteria for characterizing them, thereby sharing this information. </w:t>
      </w:r>
      <w:r>
        <w:rPr>
          <w:lang w:val="en"/>
        </w:rPr>
        <w:t xml:space="preserve">An </w:t>
      </w:r>
      <w:r w:rsidRPr="00844C26">
        <w:rPr>
          <w:lang w:val="en"/>
        </w:rPr>
        <w:t xml:space="preserve">inventory </w:t>
      </w:r>
      <w:r>
        <w:rPr>
          <w:lang w:val="en"/>
        </w:rPr>
        <w:t>work</w:t>
      </w:r>
      <w:r w:rsidRPr="00844C26">
        <w:rPr>
          <w:lang w:val="en"/>
        </w:rPr>
        <w:t xml:space="preserve"> involv</w:t>
      </w:r>
      <w:r>
        <w:rPr>
          <w:lang w:val="en"/>
        </w:rPr>
        <w:t xml:space="preserve">ing </w:t>
      </w:r>
      <w:r w:rsidRPr="00844C26">
        <w:rPr>
          <w:lang w:val="en"/>
        </w:rPr>
        <w:t>photo</w:t>
      </w:r>
      <w:r>
        <w:rPr>
          <w:lang w:val="en"/>
        </w:rPr>
        <w:t>-</w:t>
      </w:r>
      <w:r w:rsidRPr="00844C26">
        <w:rPr>
          <w:lang w:val="en"/>
        </w:rPr>
        <w:t>interpreting</w:t>
      </w:r>
      <w:r w:rsidRPr="00844C26">
        <w:rPr>
          <w:lang w:val="en"/>
        </w:rPr>
        <w:t xml:space="preserve"> the passes, developing indices, and selecting criteria to characterize these reef formations; this data</w:t>
      </w:r>
      <w:r>
        <w:rPr>
          <w:lang w:val="en"/>
        </w:rPr>
        <w:t xml:space="preserve"> corpus</w:t>
      </w:r>
      <w:r w:rsidRPr="00844C26">
        <w:rPr>
          <w:lang w:val="en"/>
        </w:rPr>
        <w:t xml:space="preserve"> then had to be made </w:t>
      </w:r>
      <w:r>
        <w:rPr>
          <w:lang w:val="en"/>
        </w:rPr>
        <w:t>understandable</w:t>
      </w:r>
      <w:r w:rsidRPr="00844C26">
        <w:rPr>
          <w:lang w:val="en"/>
        </w:rPr>
        <w:t xml:space="preserve"> and accessible to the general public.</w:t>
      </w:r>
    </w:p>
    <w:p w14:paraId="0767A5FA" w14:textId="5EDBC2FD" w:rsidR="000F3D5D" w:rsidRPr="00844C26" w:rsidRDefault="000F3D5D" w:rsidP="00844C26">
      <w:pPr>
        <w:ind w:firstLine="720"/>
        <w:rPr>
          <w:lang w:val="fr-FR"/>
        </w:rPr>
      </w:pPr>
      <w:r w:rsidRPr="00844C26">
        <w:rPr>
          <w:i/>
          <w:iCs/>
          <w:highlight w:val="yellow"/>
          <w:lang w:val="fr-FR"/>
        </w:rPr>
        <w:t xml:space="preserve">Paragraphe sur les compétences apportés par le projet, aussi bien les hard </w:t>
      </w:r>
      <w:proofErr w:type="spellStart"/>
      <w:r w:rsidRPr="00844C26">
        <w:rPr>
          <w:i/>
          <w:iCs/>
          <w:highlight w:val="yellow"/>
          <w:lang w:val="fr-FR"/>
        </w:rPr>
        <w:t>skills</w:t>
      </w:r>
      <w:proofErr w:type="spellEnd"/>
      <w:r w:rsidRPr="00844C26">
        <w:rPr>
          <w:i/>
          <w:iCs/>
          <w:highlight w:val="yellow"/>
          <w:lang w:val="fr-FR"/>
        </w:rPr>
        <w:t xml:space="preserve"> que les soft </w:t>
      </w:r>
      <w:proofErr w:type="spellStart"/>
      <w:r w:rsidRPr="00844C26">
        <w:rPr>
          <w:i/>
          <w:iCs/>
          <w:highlight w:val="yellow"/>
          <w:lang w:val="fr-FR"/>
        </w:rPr>
        <w:t>skills</w:t>
      </w:r>
      <w:proofErr w:type="spellEnd"/>
      <w:r w:rsidRPr="003E7EB5">
        <w:rPr>
          <w:highlight w:val="yellow"/>
          <w:lang w:val="fr-FR"/>
        </w:rPr>
        <w:t>.</w:t>
      </w:r>
    </w:p>
    <w:p w14:paraId="3DBD68CE" w14:textId="77777777" w:rsidR="003E7EB5" w:rsidRDefault="003E7EB5" w:rsidP="003E7EB5">
      <w:pPr>
        <w:rPr>
          <w:lang w:val="fr-FR"/>
        </w:rPr>
      </w:pPr>
    </w:p>
    <w:p w14:paraId="0379BD43" w14:textId="77777777" w:rsidR="000F3D5D" w:rsidRDefault="000F3D5D" w:rsidP="003E7EB5">
      <w:pPr>
        <w:rPr>
          <w:lang w:val="fr-FR"/>
        </w:rPr>
      </w:pPr>
    </w:p>
    <w:p w14:paraId="6D8D54C6" w14:textId="77777777" w:rsidR="000F3D5D" w:rsidRDefault="000F3D5D" w:rsidP="003E7EB5">
      <w:pPr>
        <w:rPr>
          <w:lang w:val="fr-FR"/>
        </w:rPr>
      </w:pPr>
    </w:p>
    <w:p w14:paraId="518C0E58" w14:textId="77777777" w:rsidR="000F3D5D" w:rsidRDefault="000F3D5D" w:rsidP="003E7EB5">
      <w:pPr>
        <w:rPr>
          <w:lang w:val="fr-FR"/>
        </w:rPr>
      </w:pPr>
    </w:p>
    <w:p w14:paraId="3388943D" w14:textId="19ABB796" w:rsidR="000F3D5D" w:rsidRDefault="000F3D5D">
      <w:pPr>
        <w:spacing w:before="120" w:after="0" w:line="264" w:lineRule="auto"/>
        <w:jc w:val="left"/>
        <w:rPr>
          <w:lang w:val="fr-FR"/>
        </w:rPr>
      </w:pPr>
      <w:r>
        <w:rPr>
          <w:lang w:val="fr-FR"/>
        </w:rPr>
        <w:br w:type="page"/>
      </w:r>
    </w:p>
    <w:p w14:paraId="51E535D7" w14:textId="13BB5B59" w:rsidR="000F3D5D" w:rsidRDefault="000F3D5D" w:rsidP="000F3D5D">
      <w:pPr>
        <w:pStyle w:val="Heading1"/>
        <w:rPr>
          <w:lang w:val="fr-FR"/>
        </w:rPr>
      </w:pPr>
      <w:bookmarkStart w:id="2" w:name="_Toc197709450"/>
      <w:r>
        <w:rPr>
          <w:lang w:val="fr-FR"/>
        </w:rPr>
        <w:lastRenderedPageBreak/>
        <w:t>Sommaire</w:t>
      </w:r>
      <w:bookmarkEnd w:id="2"/>
    </w:p>
    <w:p w14:paraId="0A3A2118" w14:textId="77777777" w:rsidR="000F3D5D" w:rsidRPr="000F3D5D" w:rsidRDefault="000F3D5D" w:rsidP="000F3D5D">
      <w:pPr>
        <w:pStyle w:val="Heading1"/>
        <w:rPr>
          <w:lang w:val="fr-FR"/>
        </w:rPr>
      </w:pPr>
    </w:p>
    <w:p w14:paraId="39D4EF1B" w14:textId="77777777" w:rsidR="000F3D5D" w:rsidRDefault="000F3D5D" w:rsidP="000F3D5D">
      <w:pPr>
        <w:spacing w:before="120" w:after="0" w:line="264" w:lineRule="auto"/>
        <w:jc w:val="left"/>
        <w:rPr>
          <w:lang w:val="fr-FR"/>
        </w:rPr>
      </w:pPr>
    </w:p>
    <w:p w14:paraId="5F3751FE" w14:textId="77777777" w:rsidR="000F3D5D" w:rsidRDefault="000F3D5D" w:rsidP="000F3D5D">
      <w:pPr>
        <w:spacing w:before="120" w:after="0" w:line="264" w:lineRule="auto"/>
        <w:jc w:val="left"/>
        <w:rPr>
          <w:lang w:val="fr-FR"/>
        </w:rPr>
      </w:pPr>
    </w:p>
    <w:p w14:paraId="17421A46" w14:textId="77777777" w:rsidR="000F3D5D" w:rsidRDefault="000F3D5D">
      <w:pPr>
        <w:spacing w:before="120" w:after="0" w:line="264" w:lineRule="auto"/>
        <w:jc w:val="left"/>
        <w:rPr>
          <w:lang w:val="fr-FR"/>
        </w:rPr>
      </w:pPr>
      <w:r>
        <w:rPr>
          <w:lang w:val="fr-FR"/>
        </w:rPr>
        <w:br w:type="page"/>
      </w:r>
    </w:p>
    <w:p w14:paraId="6C0F576C" w14:textId="2CED3754" w:rsidR="000F3D5D" w:rsidRDefault="000F3D5D" w:rsidP="000F3D5D">
      <w:pPr>
        <w:pStyle w:val="Heading1"/>
        <w:rPr>
          <w:lang w:val="fr-FR"/>
        </w:rPr>
      </w:pPr>
      <w:bookmarkStart w:id="3" w:name="_Toc197709451"/>
      <w:r>
        <w:rPr>
          <w:lang w:val="fr-FR"/>
        </w:rPr>
        <w:lastRenderedPageBreak/>
        <w:t>Remerciements</w:t>
      </w:r>
      <w:bookmarkEnd w:id="3"/>
      <w:r>
        <w:rPr>
          <w:lang w:val="fr-FR"/>
        </w:rPr>
        <w:t xml:space="preserve"> </w:t>
      </w:r>
    </w:p>
    <w:p w14:paraId="59073556" w14:textId="2F809C46" w:rsidR="000F3D5D" w:rsidRDefault="00CD493A" w:rsidP="00CD493A">
      <w:pPr>
        <w:ind w:firstLine="720"/>
        <w:rPr>
          <w:rFonts w:eastAsiaTheme="majorEastAsia"/>
          <w:lang w:val="fr-FR"/>
        </w:rPr>
      </w:pPr>
      <w:r>
        <w:rPr>
          <w:rFonts w:eastAsiaTheme="majorEastAsia"/>
          <w:lang w:val="fr-FR"/>
        </w:rPr>
        <w:t>Remerciements à Jean-François GIRRES (enseignant-chercheur à l’UMR AMIS) pour nous avoir aiguillé dans notre gestion de projet</w:t>
      </w:r>
      <w:r w:rsidR="00C75B20">
        <w:rPr>
          <w:rFonts w:eastAsiaTheme="majorEastAsia"/>
          <w:lang w:val="fr-FR"/>
        </w:rPr>
        <w:t>.</w:t>
      </w:r>
    </w:p>
    <w:p w14:paraId="620C196C" w14:textId="28CD166A" w:rsidR="00CD493A" w:rsidRDefault="00CD493A" w:rsidP="00CD493A">
      <w:pPr>
        <w:ind w:firstLine="720"/>
        <w:rPr>
          <w:rFonts w:eastAsiaTheme="majorEastAsia"/>
          <w:lang w:val="fr-FR"/>
        </w:rPr>
      </w:pPr>
      <w:r>
        <w:rPr>
          <w:rFonts w:eastAsiaTheme="majorEastAsia"/>
          <w:lang w:val="fr-FR"/>
        </w:rPr>
        <w:t xml:space="preserve">Remerciements à Elodie </w:t>
      </w:r>
      <w:r w:rsidR="00C75B20">
        <w:rPr>
          <w:rFonts w:eastAsiaTheme="majorEastAsia"/>
          <w:lang w:val="fr-FR"/>
        </w:rPr>
        <w:t>FACHE</w:t>
      </w:r>
      <w:r>
        <w:rPr>
          <w:rFonts w:eastAsiaTheme="majorEastAsia"/>
          <w:lang w:val="fr-FR"/>
        </w:rPr>
        <w:t xml:space="preserve"> (Responsable au sein d’UMR SENS du projet SocPacific2R) pour nous avoir offert cette opportunité, pour sa présence et pour avoir partagé avec nous ses connaissances des passes récifales du Pacifique Sud. </w:t>
      </w:r>
    </w:p>
    <w:p w14:paraId="67E33B10" w14:textId="2C4B51A4" w:rsidR="00CD493A" w:rsidRDefault="00CD493A" w:rsidP="00CD493A">
      <w:pPr>
        <w:ind w:firstLine="720"/>
        <w:rPr>
          <w:rFonts w:eastAsiaTheme="majorEastAsia"/>
          <w:lang w:val="fr-FR"/>
        </w:rPr>
      </w:pPr>
      <w:r>
        <w:rPr>
          <w:rFonts w:eastAsiaTheme="majorEastAsia"/>
          <w:lang w:val="fr-FR"/>
        </w:rPr>
        <w:t xml:space="preserve">Remerciements à </w:t>
      </w:r>
      <w:proofErr w:type="spellStart"/>
      <w:r>
        <w:rPr>
          <w:rFonts w:eastAsiaTheme="majorEastAsia"/>
          <w:lang w:val="fr-FR"/>
        </w:rPr>
        <w:t>Auréa</w:t>
      </w:r>
      <w:proofErr w:type="spellEnd"/>
      <w:r>
        <w:rPr>
          <w:rFonts w:eastAsiaTheme="majorEastAsia"/>
          <w:lang w:val="fr-FR"/>
        </w:rPr>
        <w:t xml:space="preserve"> </w:t>
      </w:r>
      <w:r w:rsidR="00C75B20">
        <w:rPr>
          <w:rFonts w:eastAsiaTheme="majorEastAsia"/>
          <w:lang w:val="fr-FR"/>
        </w:rPr>
        <w:t>POTTIER</w:t>
      </w:r>
      <w:r>
        <w:rPr>
          <w:rFonts w:eastAsiaTheme="majorEastAsia"/>
          <w:lang w:val="fr-FR"/>
        </w:rPr>
        <w:t xml:space="preserve"> (Membre de l’équipe</w:t>
      </w:r>
      <w:r w:rsidR="00C75B20">
        <w:rPr>
          <w:rFonts w:eastAsiaTheme="majorEastAsia"/>
          <w:lang w:val="fr-FR"/>
        </w:rPr>
        <w:t xml:space="preserve">, au sein de l’UMR SENS, du projet SocPacific2R) pour avoir été présente à chacune de nos réunions et pour avoir partagé avec nous ses idées. </w:t>
      </w:r>
    </w:p>
    <w:p w14:paraId="7E1E6A1B" w14:textId="2EE9A458" w:rsidR="00C75B20" w:rsidRDefault="00C75B20" w:rsidP="00CD493A">
      <w:pPr>
        <w:ind w:firstLine="720"/>
        <w:rPr>
          <w:rFonts w:eastAsiaTheme="majorEastAsia"/>
          <w:lang w:val="fr-FR"/>
        </w:rPr>
      </w:pPr>
      <w:r>
        <w:rPr>
          <w:rFonts w:eastAsiaTheme="majorEastAsia"/>
          <w:lang w:val="fr-FR"/>
        </w:rPr>
        <w:t xml:space="preserve">Remerciements à Annette BRECKWOLDT (Responsable au sein du ZMT du projet SocPacific2R), Stéphanie </w:t>
      </w:r>
      <w:r w:rsidR="00372D5B" w:rsidRPr="00372D5B">
        <w:rPr>
          <w:rFonts w:eastAsiaTheme="majorEastAsia"/>
          <w:lang w:val="fr-FR"/>
        </w:rPr>
        <w:t xml:space="preserve">CARRIÈRE </w:t>
      </w:r>
      <w:r>
        <w:rPr>
          <w:rFonts w:eastAsiaTheme="majorEastAsia"/>
          <w:lang w:val="fr-FR"/>
        </w:rPr>
        <w:t xml:space="preserve">et Catherine SABINOT </w:t>
      </w:r>
      <w:r>
        <w:rPr>
          <w:rFonts w:eastAsiaTheme="majorEastAsia"/>
          <w:lang w:val="fr-FR"/>
        </w:rPr>
        <w:t>(Membre</w:t>
      </w:r>
      <w:r>
        <w:rPr>
          <w:rFonts w:eastAsiaTheme="majorEastAsia"/>
          <w:lang w:val="fr-FR"/>
        </w:rPr>
        <w:t>s</w:t>
      </w:r>
      <w:r>
        <w:rPr>
          <w:rFonts w:eastAsiaTheme="majorEastAsia"/>
          <w:lang w:val="fr-FR"/>
        </w:rPr>
        <w:t xml:space="preserve"> de l’équipe, au sein de l’UMR SENS, du projet SocPacific2R)</w:t>
      </w:r>
      <w:r>
        <w:rPr>
          <w:rFonts w:eastAsiaTheme="majorEastAsia"/>
          <w:lang w:val="fr-FR"/>
        </w:rPr>
        <w:t xml:space="preserve"> pour leur remarques et suggestions qui nous ont permis d’affiner nos travaux de recensement et l’interface web-cartographique. </w:t>
      </w:r>
    </w:p>
    <w:p w14:paraId="20B12A24" w14:textId="77777777" w:rsidR="00372D5B" w:rsidRDefault="00372D5B">
      <w:pPr>
        <w:spacing w:before="120" w:after="0" w:line="264" w:lineRule="auto"/>
        <w:jc w:val="left"/>
        <w:rPr>
          <w:rFonts w:eastAsiaTheme="majorEastAsia"/>
          <w:lang w:val="fr-FR"/>
        </w:rPr>
      </w:pPr>
      <w:r>
        <w:rPr>
          <w:rFonts w:eastAsiaTheme="majorEastAsia"/>
          <w:lang w:val="fr-FR"/>
        </w:rPr>
        <w:br/>
      </w:r>
    </w:p>
    <w:p w14:paraId="6E272255" w14:textId="77777777" w:rsidR="00372D5B" w:rsidRDefault="00372D5B">
      <w:pPr>
        <w:spacing w:before="120" w:after="0" w:line="264" w:lineRule="auto"/>
        <w:jc w:val="left"/>
        <w:rPr>
          <w:rFonts w:eastAsiaTheme="majorEastAsia"/>
          <w:lang w:val="fr-FR"/>
        </w:rPr>
      </w:pPr>
      <w:r>
        <w:rPr>
          <w:rFonts w:eastAsiaTheme="majorEastAsia"/>
          <w:lang w:val="fr-FR"/>
        </w:rPr>
        <w:br w:type="page"/>
      </w:r>
    </w:p>
    <w:p w14:paraId="17E1DDB7" w14:textId="77777777" w:rsidR="00372D5B" w:rsidRDefault="00372D5B" w:rsidP="00372D5B">
      <w:pPr>
        <w:pStyle w:val="Heading1"/>
        <w:rPr>
          <w:lang w:val="fr-FR"/>
        </w:rPr>
      </w:pPr>
      <w:r>
        <w:rPr>
          <w:lang w:val="fr-FR"/>
        </w:rPr>
        <w:lastRenderedPageBreak/>
        <w:t>Introduction</w:t>
      </w:r>
    </w:p>
    <w:p w14:paraId="2B252B95" w14:textId="1D339CE8" w:rsidR="00C75B20" w:rsidRDefault="004807F4" w:rsidP="00372D5B">
      <w:pPr>
        <w:rPr>
          <w:rFonts w:eastAsiaTheme="majorEastAsia"/>
          <w:lang w:val="fr-FR"/>
        </w:rPr>
      </w:pPr>
      <w:r>
        <w:rPr>
          <w:rFonts w:eastAsiaTheme="majorEastAsia"/>
          <w:lang w:val="fr-FR"/>
        </w:rPr>
        <w:tab/>
        <w:t xml:space="preserve">Dans le cadre de la formation de Master Géomatique des Université de Montpellier, Montpellier III Paul Valéry et de AgroParisTech, nous avons eu à réaliser un projet tuteuré dans le but d’élargir et approfondir </w:t>
      </w:r>
      <w:r w:rsidR="00C75B20">
        <w:rPr>
          <w:rFonts w:eastAsiaTheme="majorEastAsia"/>
          <w:lang w:val="fr-FR"/>
        </w:rPr>
        <w:br w:type="page"/>
      </w:r>
    </w:p>
    <w:p w14:paraId="37A5DA58" w14:textId="09B6C23C" w:rsidR="00C75B20" w:rsidRDefault="00C75B20" w:rsidP="00C75B20">
      <w:pPr>
        <w:pStyle w:val="Heading1"/>
        <w:rPr>
          <w:lang w:val="fr-FR"/>
        </w:rPr>
      </w:pPr>
      <w:r>
        <w:rPr>
          <w:lang w:val="fr-FR"/>
        </w:rPr>
        <w:lastRenderedPageBreak/>
        <w:t>Contexte</w:t>
      </w:r>
    </w:p>
    <w:p w14:paraId="3AC8C8FC" w14:textId="5F578281" w:rsidR="00372D5B" w:rsidRDefault="00372D5B" w:rsidP="00372D5B">
      <w:pPr>
        <w:pStyle w:val="Heading2"/>
        <w:numPr>
          <w:ilvl w:val="0"/>
          <w:numId w:val="46"/>
        </w:numPr>
        <w:rPr>
          <w:rFonts w:eastAsiaTheme="majorEastAsia"/>
          <w:lang w:val="fr-FR"/>
        </w:rPr>
      </w:pPr>
      <w:r>
        <w:rPr>
          <w:rFonts w:eastAsiaTheme="majorEastAsia"/>
          <w:lang w:val="fr-FR"/>
        </w:rPr>
        <w:t xml:space="preserve">Organisme Commanditaire </w:t>
      </w:r>
    </w:p>
    <w:p w14:paraId="7CC23124" w14:textId="21014524" w:rsidR="00372D5B" w:rsidRDefault="00372D5B" w:rsidP="00372D5B">
      <w:pPr>
        <w:ind w:left="360"/>
        <w:rPr>
          <w:rFonts w:eastAsiaTheme="majorEastAsia"/>
          <w:lang w:val="fr-FR"/>
        </w:rPr>
      </w:pPr>
      <w:r>
        <w:rPr>
          <w:rFonts w:eastAsiaTheme="majorEastAsia"/>
          <w:lang w:val="fr-FR"/>
        </w:rPr>
        <w:t>Description de l’organisme commanditaire (projet, organigramme, etc.)</w:t>
      </w:r>
    </w:p>
    <w:p w14:paraId="03C98415" w14:textId="671EEAFD" w:rsidR="00372D5B" w:rsidRDefault="00372D5B" w:rsidP="00372D5B">
      <w:pPr>
        <w:pStyle w:val="Heading2"/>
        <w:numPr>
          <w:ilvl w:val="0"/>
          <w:numId w:val="46"/>
        </w:numPr>
        <w:rPr>
          <w:rFonts w:eastAsiaTheme="majorEastAsia"/>
          <w:lang w:val="fr-FR"/>
        </w:rPr>
      </w:pPr>
      <w:r>
        <w:rPr>
          <w:rFonts w:eastAsiaTheme="majorEastAsia"/>
          <w:lang w:val="fr-FR"/>
        </w:rPr>
        <w:t>Mission</w:t>
      </w:r>
    </w:p>
    <w:p w14:paraId="6DCA87AA" w14:textId="09590B8E" w:rsidR="00372D5B" w:rsidRPr="00372D5B" w:rsidRDefault="00372D5B" w:rsidP="00372D5B">
      <w:pPr>
        <w:ind w:left="360"/>
        <w:rPr>
          <w:rFonts w:eastAsiaTheme="majorEastAsia"/>
          <w:lang w:val="fr-FR"/>
        </w:rPr>
      </w:pPr>
      <w:r w:rsidRPr="00372D5B">
        <w:rPr>
          <w:rFonts w:eastAsiaTheme="majorEastAsia"/>
          <w:lang w:val="fr-FR"/>
        </w:rPr>
        <w:t>Description de l</w:t>
      </w:r>
      <w:r>
        <w:rPr>
          <w:rFonts w:eastAsiaTheme="majorEastAsia"/>
          <w:lang w:val="fr-FR"/>
        </w:rPr>
        <w:t>a mission.</w:t>
      </w:r>
    </w:p>
    <w:p w14:paraId="4365A691" w14:textId="77777777" w:rsidR="00372D5B" w:rsidRPr="000F3D5D" w:rsidRDefault="00372D5B" w:rsidP="00372D5B">
      <w:pPr>
        <w:ind w:left="360"/>
        <w:rPr>
          <w:rFonts w:eastAsiaTheme="majorEastAsia"/>
          <w:lang w:val="fr-FR"/>
        </w:rPr>
      </w:pPr>
    </w:p>
    <w:sectPr w:rsidR="00372D5B" w:rsidRPr="000F3D5D" w:rsidSect="003E7EB5">
      <w:headerReference w:type="even" r:id="rId13"/>
      <w:headerReference w:type="default" r:id="rId14"/>
      <w:footerReference w:type="even" r:id="rId15"/>
      <w:footerReference w:type="default" r:id="rId16"/>
      <w:headerReference w:type="first" r:id="rId17"/>
      <w:footerReference w:type="first" r:id="rId18"/>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96612" w14:textId="77777777" w:rsidR="00095A40" w:rsidRDefault="00095A40">
      <w:pPr>
        <w:spacing w:line="240" w:lineRule="auto"/>
      </w:pPr>
      <w:r>
        <w:separator/>
      </w:r>
    </w:p>
  </w:endnote>
  <w:endnote w:type="continuationSeparator" w:id="0">
    <w:p w14:paraId="75D84CE8" w14:textId="77777777" w:rsidR="00095A40" w:rsidRDefault="00095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7124121"/>
      <w:docPartObj>
        <w:docPartGallery w:val="Page Numbers (Bottom of Page)"/>
        <w:docPartUnique/>
      </w:docPartObj>
    </w:sdtPr>
    <w:sdtContent>
      <w:p w14:paraId="60D34558" w14:textId="77777777"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039D9" w14:textId="77777777" w:rsidR="003E7EB5" w:rsidRDefault="003E7E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0219893"/>
      <w:docPartObj>
        <w:docPartGallery w:val="Page Numbers (Bottom of Page)"/>
        <w:docPartUnique/>
      </w:docPartObj>
    </w:sdtPr>
    <w:sdtContent>
      <w:p w14:paraId="5058545D" w14:textId="77777777" w:rsidR="00955B5B" w:rsidRPr="00190922" w:rsidRDefault="00955B5B" w:rsidP="00190922">
        <w:pPr>
          <w:pStyle w:val="Footer"/>
        </w:pP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7340733"/>
      <w:docPartObj>
        <w:docPartGallery w:val="Page Numbers (Bottom of Page)"/>
        <w:docPartUnique/>
      </w:docPartObj>
    </w:sdtPr>
    <w:sdtContent>
      <w:p w14:paraId="673BABF7" w14:textId="77777777" w:rsidR="00955B5B" w:rsidRPr="00955B5B" w:rsidRDefault="00955B5B" w:rsidP="00955B5B">
        <w:pPr>
          <w:pStyle w:val="Footer"/>
        </w:pPr>
        <w:r w:rsidRPr="00955B5B">
          <w:fldChar w:fldCharType="begin"/>
        </w:r>
        <w:r w:rsidRPr="00955B5B">
          <w:instrText xml:space="preserve"> PAGE   \* MERGEFORMAT </w:instrText>
        </w:r>
        <w:r w:rsidRPr="00955B5B">
          <w:fldChar w:fldCharType="separate"/>
        </w:r>
        <w:r w:rsidRPr="00955B5B">
          <w:t>1</w:t>
        </w:r>
        <w:r w:rsidRPr="00955B5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5AD8F" w14:textId="77777777" w:rsidR="00095A40" w:rsidRDefault="00095A40">
      <w:pPr>
        <w:spacing w:line="240" w:lineRule="auto"/>
      </w:pPr>
      <w:r>
        <w:separator/>
      </w:r>
    </w:p>
  </w:footnote>
  <w:footnote w:type="continuationSeparator" w:id="0">
    <w:p w14:paraId="302F6739" w14:textId="77777777" w:rsidR="00095A40" w:rsidRDefault="00095A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8E864" w14:textId="77777777" w:rsidR="003E7EB5" w:rsidRDefault="003E7E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49F77" w14:textId="77777777" w:rsidR="003E7EB5" w:rsidRDefault="003E7E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D53B5" w14:textId="77777777" w:rsidR="003E7EB5" w:rsidRDefault="003E7E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8C9B1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03421" w:themeColor="accent1" w:themeShade="80"/>
      </w:rPr>
    </w:lvl>
  </w:abstractNum>
  <w:abstractNum w:abstractNumId="10" w15:restartNumberingAfterBreak="0">
    <w:nsid w:val="0A3C4F0D"/>
    <w:multiLevelType w:val="hybridMultilevel"/>
    <w:tmpl w:val="8506DF48"/>
    <w:lvl w:ilvl="0" w:tplc="940E5F5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23437938">
    <w:abstractNumId w:val="9"/>
  </w:num>
  <w:num w:numId="2" w16cid:durableId="1372614163">
    <w:abstractNumId w:val="9"/>
    <w:lvlOverride w:ilvl="0">
      <w:startOverride w:val="1"/>
    </w:lvlOverride>
  </w:num>
  <w:num w:numId="3" w16cid:durableId="1774744745">
    <w:abstractNumId w:val="8"/>
  </w:num>
  <w:num w:numId="4" w16cid:durableId="2016574040">
    <w:abstractNumId w:val="11"/>
  </w:num>
  <w:num w:numId="5" w16cid:durableId="1127166432">
    <w:abstractNumId w:val="13"/>
  </w:num>
  <w:num w:numId="6" w16cid:durableId="42870242">
    <w:abstractNumId w:val="14"/>
  </w:num>
  <w:num w:numId="7" w16cid:durableId="1194149269">
    <w:abstractNumId w:val="12"/>
  </w:num>
  <w:num w:numId="8" w16cid:durableId="968316915">
    <w:abstractNumId w:val="7"/>
  </w:num>
  <w:num w:numId="9" w16cid:durableId="704793172">
    <w:abstractNumId w:val="6"/>
  </w:num>
  <w:num w:numId="10" w16cid:durableId="672147713">
    <w:abstractNumId w:val="5"/>
  </w:num>
  <w:num w:numId="11" w16cid:durableId="1162159400">
    <w:abstractNumId w:val="4"/>
  </w:num>
  <w:num w:numId="12" w16cid:durableId="935819544">
    <w:abstractNumId w:val="3"/>
  </w:num>
  <w:num w:numId="13" w16cid:durableId="179321395">
    <w:abstractNumId w:val="2"/>
  </w:num>
  <w:num w:numId="14" w16cid:durableId="14236484">
    <w:abstractNumId w:val="1"/>
  </w:num>
  <w:num w:numId="15" w16cid:durableId="1163810868">
    <w:abstractNumId w:val="0"/>
  </w:num>
  <w:num w:numId="16" w16cid:durableId="1393504710">
    <w:abstractNumId w:val="8"/>
  </w:num>
  <w:num w:numId="17" w16cid:durableId="52389452">
    <w:abstractNumId w:val="8"/>
  </w:num>
  <w:num w:numId="18" w16cid:durableId="99764239">
    <w:abstractNumId w:val="8"/>
  </w:num>
  <w:num w:numId="19" w16cid:durableId="1454326814">
    <w:abstractNumId w:val="8"/>
  </w:num>
  <w:num w:numId="20" w16cid:durableId="355235266">
    <w:abstractNumId w:val="8"/>
  </w:num>
  <w:num w:numId="21" w16cid:durableId="423111010">
    <w:abstractNumId w:val="8"/>
  </w:num>
  <w:num w:numId="22" w16cid:durableId="660080517">
    <w:abstractNumId w:val="8"/>
  </w:num>
  <w:num w:numId="23" w16cid:durableId="1260798534">
    <w:abstractNumId w:val="8"/>
  </w:num>
  <w:num w:numId="24" w16cid:durableId="994186577">
    <w:abstractNumId w:val="8"/>
  </w:num>
  <w:num w:numId="25" w16cid:durableId="700982447">
    <w:abstractNumId w:val="8"/>
  </w:num>
  <w:num w:numId="26" w16cid:durableId="903299320">
    <w:abstractNumId w:val="8"/>
  </w:num>
  <w:num w:numId="27" w16cid:durableId="1350402041">
    <w:abstractNumId w:val="8"/>
  </w:num>
  <w:num w:numId="28" w16cid:durableId="1844321769">
    <w:abstractNumId w:val="8"/>
  </w:num>
  <w:num w:numId="29" w16cid:durableId="49381015">
    <w:abstractNumId w:val="8"/>
  </w:num>
  <w:num w:numId="30" w16cid:durableId="1613704288">
    <w:abstractNumId w:val="8"/>
  </w:num>
  <w:num w:numId="31" w16cid:durableId="1580826289">
    <w:abstractNumId w:val="8"/>
  </w:num>
  <w:num w:numId="32" w16cid:durableId="2142453317">
    <w:abstractNumId w:val="8"/>
  </w:num>
  <w:num w:numId="33" w16cid:durableId="1657956187">
    <w:abstractNumId w:val="8"/>
  </w:num>
  <w:num w:numId="34" w16cid:durableId="1729262350">
    <w:abstractNumId w:val="8"/>
  </w:num>
  <w:num w:numId="35" w16cid:durableId="753821581">
    <w:abstractNumId w:val="8"/>
  </w:num>
  <w:num w:numId="36" w16cid:durableId="4867302">
    <w:abstractNumId w:val="8"/>
  </w:num>
  <w:num w:numId="37" w16cid:durableId="1516728113">
    <w:abstractNumId w:val="8"/>
  </w:num>
  <w:num w:numId="38" w16cid:durableId="93206298">
    <w:abstractNumId w:val="8"/>
  </w:num>
  <w:num w:numId="39" w16cid:durableId="922372996">
    <w:abstractNumId w:val="8"/>
  </w:num>
  <w:num w:numId="40" w16cid:durableId="862859165">
    <w:abstractNumId w:val="8"/>
  </w:num>
  <w:num w:numId="41" w16cid:durableId="698506624">
    <w:abstractNumId w:val="8"/>
  </w:num>
  <w:num w:numId="42" w16cid:durableId="170728237">
    <w:abstractNumId w:val="8"/>
  </w:num>
  <w:num w:numId="43" w16cid:durableId="1739787463">
    <w:abstractNumId w:val="8"/>
  </w:num>
  <w:num w:numId="44" w16cid:durableId="1815827266">
    <w:abstractNumId w:val="8"/>
  </w:num>
  <w:num w:numId="45" w16cid:durableId="761603527">
    <w:abstractNumId w:val="8"/>
  </w:num>
  <w:num w:numId="46" w16cid:durableId="20136778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EB5"/>
    <w:rsid w:val="00016917"/>
    <w:rsid w:val="000228C0"/>
    <w:rsid w:val="00027BE3"/>
    <w:rsid w:val="00044FC0"/>
    <w:rsid w:val="00066800"/>
    <w:rsid w:val="00085B0E"/>
    <w:rsid w:val="00095A40"/>
    <w:rsid w:val="000F3D5D"/>
    <w:rsid w:val="000F4705"/>
    <w:rsid w:val="00122300"/>
    <w:rsid w:val="00126564"/>
    <w:rsid w:val="001278E7"/>
    <w:rsid w:val="00127A13"/>
    <w:rsid w:val="00131754"/>
    <w:rsid w:val="00132C74"/>
    <w:rsid w:val="00141507"/>
    <w:rsid w:val="00164D64"/>
    <w:rsid w:val="001668E8"/>
    <w:rsid w:val="001705F5"/>
    <w:rsid w:val="00190922"/>
    <w:rsid w:val="00192BA9"/>
    <w:rsid w:val="001C30B8"/>
    <w:rsid w:val="00215F72"/>
    <w:rsid w:val="00227CC0"/>
    <w:rsid w:val="00240BBA"/>
    <w:rsid w:val="002537E5"/>
    <w:rsid w:val="00294028"/>
    <w:rsid w:val="002A3A86"/>
    <w:rsid w:val="002A4301"/>
    <w:rsid w:val="002C6F62"/>
    <w:rsid w:val="002D495D"/>
    <w:rsid w:val="002D6D73"/>
    <w:rsid w:val="002F1C41"/>
    <w:rsid w:val="0031562C"/>
    <w:rsid w:val="00342564"/>
    <w:rsid w:val="003475B2"/>
    <w:rsid w:val="0036007E"/>
    <w:rsid w:val="00363E46"/>
    <w:rsid w:val="00372D5B"/>
    <w:rsid w:val="003836B7"/>
    <w:rsid w:val="00385C38"/>
    <w:rsid w:val="003A7E70"/>
    <w:rsid w:val="003B1006"/>
    <w:rsid w:val="003C1E78"/>
    <w:rsid w:val="003D2442"/>
    <w:rsid w:val="003D2F1A"/>
    <w:rsid w:val="003E1CD2"/>
    <w:rsid w:val="003E2F71"/>
    <w:rsid w:val="003E4A11"/>
    <w:rsid w:val="003E7EB5"/>
    <w:rsid w:val="00430D21"/>
    <w:rsid w:val="00432925"/>
    <w:rsid w:val="00453DE0"/>
    <w:rsid w:val="0047082C"/>
    <w:rsid w:val="004807F4"/>
    <w:rsid w:val="00492067"/>
    <w:rsid w:val="004B18CB"/>
    <w:rsid w:val="004C0AC6"/>
    <w:rsid w:val="004E77D6"/>
    <w:rsid w:val="00500597"/>
    <w:rsid w:val="00501E25"/>
    <w:rsid w:val="00505E7D"/>
    <w:rsid w:val="00541D83"/>
    <w:rsid w:val="00551147"/>
    <w:rsid w:val="00566A88"/>
    <w:rsid w:val="005B3F6A"/>
    <w:rsid w:val="005D3357"/>
    <w:rsid w:val="005E320D"/>
    <w:rsid w:val="005E699E"/>
    <w:rsid w:val="00646355"/>
    <w:rsid w:val="0068355E"/>
    <w:rsid w:val="006876AB"/>
    <w:rsid w:val="006B1F66"/>
    <w:rsid w:val="006C287D"/>
    <w:rsid w:val="006D5C8D"/>
    <w:rsid w:val="006E4ED3"/>
    <w:rsid w:val="006F7A76"/>
    <w:rsid w:val="007026F5"/>
    <w:rsid w:val="00712D08"/>
    <w:rsid w:val="00717041"/>
    <w:rsid w:val="00721F6F"/>
    <w:rsid w:val="00746832"/>
    <w:rsid w:val="00755453"/>
    <w:rsid w:val="00776ECC"/>
    <w:rsid w:val="007A0A5B"/>
    <w:rsid w:val="007A7B89"/>
    <w:rsid w:val="007B00EB"/>
    <w:rsid w:val="007B5BFF"/>
    <w:rsid w:val="0081272C"/>
    <w:rsid w:val="00815B66"/>
    <w:rsid w:val="00844C26"/>
    <w:rsid w:val="00844CC3"/>
    <w:rsid w:val="0086205E"/>
    <w:rsid w:val="0086750B"/>
    <w:rsid w:val="00873FC1"/>
    <w:rsid w:val="0087578E"/>
    <w:rsid w:val="00882E6A"/>
    <w:rsid w:val="008930E0"/>
    <w:rsid w:val="008A3B0F"/>
    <w:rsid w:val="0090525B"/>
    <w:rsid w:val="009466EC"/>
    <w:rsid w:val="00955B5B"/>
    <w:rsid w:val="009620A0"/>
    <w:rsid w:val="00970CC1"/>
    <w:rsid w:val="009865D8"/>
    <w:rsid w:val="009B0674"/>
    <w:rsid w:val="009B5E8A"/>
    <w:rsid w:val="009B76E2"/>
    <w:rsid w:val="00A26333"/>
    <w:rsid w:val="00AA480C"/>
    <w:rsid w:val="00AB5D8A"/>
    <w:rsid w:val="00AC07C1"/>
    <w:rsid w:val="00B2315D"/>
    <w:rsid w:val="00B46725"/>
    <w:rsid w:val="00BB6427"/>
    <w:rsid w:val="00BC4D42"/>
    <w:rsid w:val="00C1322E"/>
    <w:rsid w:val="00C3066A"/>
    <w:rsid w:val="00C65E4B"/>
    <w:rsid w:val="00C75B20"/>
    <w:rsid w:val="00C7637F"/>
    <w:rsid w:val="00CA3C66"/>
    <w:rsid w:val="00CD3FE4"/>
    <w:rsid w:val="00CD493A"/>
    <w:rsid w:val="00CF120C"/>
    <w:rsid w:val="00D962B8"/>
    <w:rsid w:val="00DC1B04"/>
    <w:rsid w:val="00DE005B"/>
    <w:rsid w:val="00DE2567"/>
    <w:rsid w:val="00E16B08"/>
    <w:rsid w:val="00E175C3"/>
    <w:rsid w:val="00E725CA"/>
    <w:rsid w:val="00E7527C"/>
    <w:rsid w:val="00EC0327"/>
    <w:rsid w:val="00EC56FD"/>
    <w:rsid w:val="00EF229E"/>
    <w:rsid w:val="00EF74E1"/>
    <w:rsid w:val="00F5254C"/>
    <w:rsid w:val="00F64BEF"/>
    <w:rsid w:val="00F66BBA"/>
    <w:rsid w:val="00F72A56"/>
    <w:rsid w:val="00F74FFE"/>
    <w:rsid w:val="00F86D6B"/>
    <w:rsid w:val="00FA6FB5"/>
    <w:rsid w:val="00FC7FAC"/>
    <w:rsid w:val="00FD0EEC"/>
    <w:rsid w:val="00FD52DF"/>
    <w:rsid w:val="00FD63C6"/>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8C802A"/>
  <w15:chartTrackingRefBased/>
  <w15:docId w15:val="{63D5EA6A-054D-443A-ABA9-300C8E8A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D5B"/>
    <w:pPr>
      <w:spacing w:before="160" w:after="160" w:line="300" w:lineRule="auto"/>
      <w:jc w:val="both"/>
    </w:pPr>
    <w:rPr>
      <w:rFonts w:ascii="Arial" w:hAnsi="Arial" w:cs="Times New Roman (Body CS)"/>
      <w:color w:val="000000" w:themeColor="text1"/>
      <w:spacing w:val="6"/>
    </w:rPr>
  </w:style>
  <w:style w:type="paragraph" w:styleId="Heading1">
    <w:name w:val="heading 1"/>
    <w:basedOn w:val="Normal"/>
    <w:link w:val="Heading1Char"/>
    <w:uiPriority w:val="9"/>
    <w:qFormat/>
    <w:rsid w:val="00B2315D"/>
    <w:pPr>
      <w:keepNext/>
      <w:keepLines/>
      <w:spacing w:before="120" w:after="120"/>
      <w:contextualSpacing/>
      <w:outlineLvl w:val="0"/>
    </w:pPr>
    <w:rPr>
      <w:rFonts w:asciiTheme="majorHAnsi" w:eastAsiaTheme="majorEastAsia" w:hAnsiTheme="majorHAnsi" w:cs="Times New Roman (Headings CS)"/>
      <w:bCs/>
      <w:caps/>
      <w:color w:val="5D7879" w:themeColor="accent4"/>
      <w:sz w:val="40"/>
    </w:rPr>
  </w:style>
  <w:style w:type="paragraph" w:styleId="Heading2">
    <w:name w:val="heading 2"/>
    <w:basedOn w:val="Normal"/>
    <w:link w:val="Heading2Char"/>
    <w:uiPriority w:val="9"/>
    <w:qFormat/>
    <w:rsid w:val="00B2315D"/>
    <w:pPr>
      <w:keepNext/>
      <w:keepLines/>
      <w:spacing w:before="120" w:after="120"/>
      <w:contextualSpacing/>
      <w:outlineLvl w:val="1"/>
    </w:pPr>
    <w:rPr>
      <w:rFonts w:ascii="Century Gothic" w:hAnsi="Century Gothic"/>
      <w:caps/>
      <w:color w:val="B68E3F" w:themeColor="accent2" w:themeShade="BF"/>
      <w:sz w:val="40"/>
    </w:rPr>
  </w:style>
  <w:style w:type="paragraph" w:styleId="Heading3">
    <w:name w:val="heading 3"/>
    <w:basedOn w:val="Normal"/>
    <w:link w:val="Heading3Char"/>
    <w:uiPriority w:val="9"/>
    <w:qFormat/>
    <w:rsid w:val="001668E8"/>
    <w:pPr>
      <w:keepNext/>
      <w:keepLines/>
      <w:pBdr>
        <w:top w:val="single" w:sz="8" w:space="1" w:color="D0B378" w:themeColor="accent2"/>
        <w:left w:val="single" w:sz="8" w:space="4" w:color="D0B378" w:themeColor="accent2"/>
      </w:pBdr>
      <w:spacing w:before="200" w:after="60" w:line="240" w:lineRule="auto"/>
      <w:contextualSpacing/>
      <w:outlineLvl w:val="2"/>
    </w:pPr>
    <w:rPr>
      <w:caps/>
      <w:color w:val="103421" w:themeColor="accent1" w:themeShade="80"/>
    </w:rPr>
  </w:style>
  <w:style w:type="paragraph" w:styleId="Heading8">
    <w:name w:val="heading 8"/>
    <w:basedOn w:val="Normal"/>
    <w:next w:val="Normal"/>
    <w:link w:val="Heading8Char"/>
    <w:uiPriority w:val="9"/>
    <w:semiHidden/>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9620A0"/>
    <w:pPr>
      <w:spacing w:before="0" w:line="180" w:lineRule="auto"/>
      <w:ind w:left="5040" w:right="-1944"/>
      <w:contextualSpacing/>
    </w:pPr>
    <w:rPr>
      <w:rFonts w:ascii="Century Gothic" w:eastAsiaTheme="majorEastAsia" w:hAnsi="Century Gothic" w:cstheme="majorBidi"/>
      <w:color w:val="5D7879" w:themeColor="accent4"/>
      <w:kern w:val="28"/>
      <w:sz w:val="120"/>
      <w:szCs w:val="72"/>
    </w:rPr>
  </w:style>
  <w:style w:type="character" w:customStyle="1" w:styleId="TitleChar">
    <w:name w:val="Title Char"/>
    <w:basedOn w:val="DefaultParagraphFont"/>
    <w:link w:val="Title"/>
    <w:uiPriority w:val="1"/>
    <w:rsid w:val="009620A0"/>
    <w:rPr>
      <w:rFonts w:ascii="Century Gothic" w:eastAsiaTheme="majorEastAsia" w:hAnsi="Century Gothic" w:cstheme="majorBidi"/>
      <w:color w:val="5D7879" w:themeColor="accent4"/>
      <w:spacing w:val="6"/>
      <w:kern w:val="28"/>
      <w:sz w:val="120"/>
      <w:szCs w:val="72"/>
    </w:rPr>
  </w:style>
  <w:style w:type="paragraph" w:customStyle="1" w:styleId="ContactInfo">
    <w:name w:val="Contact Info"/>
    <w:basedOn w:val="Normal"/>
    <w:uiPriority w:val="2"/>
    <w:qFormat/>
    <w:rsid w:val="00955B5B"/>
    <w:pPr>
      <w:spacing w:before="0"/>
      <w:ind w:left="6667" w:right="-1944"/>
    </w:pPr>
    <w:rPr>
      <w:rFonts w:asciiTheme="minorHAnsi" w:hAnsiTheme="minorHAnsi"/>
      <w:szCs w:val="28"/>
    </w:rPr>
  </w:style>
  <w:style w:type="paragraph" w:styleId="Header">
    <w:name w:val="header"/>
    <w:basedOn w:val="Normal"/>
    <w:link w:val="HeaderChar"/>
    <w:uiPriority w:val="99"/>
    <w:semiHidden/>
    <w:rsid w:val="00566A88"/>
    <w:pPr>
      <w:spacing w:line="240" w:lineRule="auto"/>
    </w:pPr>
  </w:style>
  <w:style w:type="character" w:customStyle="1" w:styleId="HeaderChar">
    <w:name w:val="Header Char"/>
    <w:basedOn w:val="DefaultParagraphFont"/>
    <w:link w:val="Header"/>
    <w:uiPriority w:val="99"/>
    <w:semiHidden/>
    <w:rsid w:val="00955B5B"/>
    <w:rPr>
      <w:rFonts w:ascii="Georgia Pro" w:hAnsi="Georgia Pro" w:cs="Times New Roman (Body CS)"/>
      <w:color w:val="000000" w:themeColor="text1"/>
      <w:spacing w:val="6"/>
      <w:sz w:val="24"/>
    </w:rPr>
  </w:style>
  <w:style w:type="paragraph" w:styleId="Footer">
    <w:name w:val="footer"/>
    <w:basedOn w:val="Normal"/>
    <w:link w:val="FooterChar"/>
    <w:uiPriority w:val="99"/>
    <w:semiHidden/>
    <w:rsid w:val="008930E0"/>
    <w:pPr>
      <w:spacing w:before="0" w:line="240" w:lineRule="auto"/>
      <w:ind w:left="-576" w:right="7344"/>
      <w:jc w:val="center"/>
    </w:pPr>
    <w:rPr>
      <w:color w:val="206843" w:themeColor="accent1"/>
      <w:sz w:val="48"/>
    </w:rPr>
  </w:style>
  <w:style w:type="character" w:customStyle="1" w:styleId="FooterChar">
    <w:name w:val="Footer Char"/>
    <w:basedOn w:val="DefaultParagraphFont"/>
    <w:link w:val="Footer"/>
    <w:uiPriority w:val="99"/>
    <w:semiHidden/>
    <w:rsid w:val="00955B5B"/>
    <w:rPr>
      <w:rFonts w:ascii="Georgia Pro" w:hAnsi="Georgia Pro" w:cs="Times New Roman (Body CS)"/>
      <w:color w:val="206843" w:themeColor="accent1"/>
      <w:spacing w:val="6"/>
      <w:sz w:val="48"/>
    </w:rPr>
  </w:style>
  <w:style w:type="character" w:customStyle="1" w:styleId="Heading1Char">
    <w:name w:val="Heading 1 Char"/>
    <w:basedOn w:val="DefaultParagraphFont"/>
    <w:link w:val="Heading1"/>
    <w:uiPriority w:val="9"/>
    <w:rsid w:val="00B2315D"/>
    <w:rPr>
      <w:rFonts w:asciiTheme="majorHAnsi" w:eastAsiaTheme="majorEastAsia" w:hAnsiTheme="majorHAnsi" w:cs="Times New Roman (Headings CS)"/>
      <w:bCs/>
      <w:caps/>
      <w:color w:val="5D7879" w:themeColor="accent4"/>
      <w:spacing w:val="6"/>
      <w:sz w:val="40"/>
    </w:rPr>
  </w:style>
  <w:style w:type="character" w:customStyle="1" w:styleId="Heading2Char">
    <w:name w:val="Heading 2 Char"/>
    <w:basedOn w:val="DefaultParagraphFont"/>
    <w:link w:val="Heading2"/>
    <w:uiPriority w:val="9"/>
    <w:rsid w:val="00955B5B"/>
    <w:rPr>
      <w:rFonts w:ascii="Century Gothic" w:hAnsi="Century Gothic" w:cs="Times New Roman (Body CS)"/>
      <w:caps/>
      <w:color w:val="B68E3F" w:themeColor="accent2" w:themeShade="BF"/>
      <w:spacing w:val="6"/>
      <w:sz w:val="40"/>
    </w:rPr>
  </w:style>
  <w:style w:type="paragraph" w:styleId="ListBullet">
    <w:name w:val="List Bullet"/>
    <w:basedOn w:val="Normal"/>
    <w:uiPriority w:val="11"/>
    <w:qFormat/>
    <w:rsid w:val="00044FC0"/>
    <w:pPr>
      <w:numPr>
        <w:numId w:val="1"/>
      </w:numPr>
    </w:pPr>
  </w:style>
  <w:style w:type="character" w:customStyle="1" w:styleId="Heading3Char">
    <w:name w:val="Heading 3 Char"/>
    <w:basedOn w:val="DefaultParagraphFont"/>
    <w:link w:val="Heading3"/>
    <w:uiPriority w:val="9"/>
    <w:rsid w:val="00955B5B"/>
    <w:rPr>
      <w:rFonts w:ascii="Georgia Pro" w:hAnsi="Georgia Pro" w:cs="Times New Roman (Body CS)"/>
      <w:caps/>
      <w:color w:val="103421" w:themeColor="accent1" w:themeShade="80"/>
      <w:spacing w:val="6"/>
      <w:sz w:val="24"/>
    </w:rPr>
  </w:style>
  <w:style w:type="character" w:customStyle="1" w:styleId="Heading8Char">
    <w:name w:val="Heading 8 Char"/>
    <w:basedOn w:val="DefaultParagraphFont"/>
    <w:link w:val="Heading8"/>
    <w:uiPriority w:val="9"/>
    <w:semiHidden/>
    <w:rsid w:val="00955B5B"/>
    <w:rPr>
      <w:rFonts w:asciiTheme="majorHAnsi" w:eastAsiaTheme="majorEastAsia" w:hAnsiTheme="majorHAnsi" w:cstheme="majorBidi"/>
      <w:color w:val="272727" w:themeColor="text1" w:themeTint="D8"/>
      <w:spacing w:val="6"/>
      <w:sz w:val="24"/>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955B5B"/>
    <w:rPr>
      <w:rFonts w:asciiTheme="majorHAnsi" w:eastAsiaTheme="majorEastAsia" w:hAnsiTheme="majorHAnsi" w:cstheme="majorBidi"/>
      <w:i/>
      <w:iCs/>
      <w:color w:val="272727" w:themeColor="text1" w:themeTint="D8"/>
      <w:spacing w:val="6"/>
      <w:sz w:val="24"/>
      <w:szCs w:val="21"/>
    </w:rPr>
  </w:style>
  <w:style w:type="paragraph" w:styleId="Caption">
    <w:name w:val="caption"/>
    <w:basedOn w:val="Normal"/>
    <w:next w:val="Normal"/>
    <w:uiPriority w:val="35"/>
    <w:semiHidden/>
    <w:unhideWhenUsed/>
    <w:qFormat/>
    <w:rsid w:val="00776ECC"/>
    <w:pPr>
      <w:spacing w:before="0" w:after="200" w:line="240" w:lineRule="auto"/>
    </w:pPr>
    <w:rPr>
      <w:i/>
      <w:iCs/>
      <w:color w:val="44546A" w:themeColor="text2"/>
      <w:szCs w:val="18"/>
    </w:rPr>
  </w:style>
  <w:style w:type="paragraph" w:customStyle="1" w:styleId="ContactHeading">
    <w:name w:val="Contact Heading"/>
    <w:basedOn w:val="Normal"/>
    <w:next w:val="ContactInfo"/>
    <w:uiPriority w:val="2"/>
    <w:semiHidden/>
    <w:qFormat/>
    <w:rsid w:val="001C30B8"/>
    <w:pPr>
      <w:pBdr>
        <w:top w:val="single" w:sz="4" w:space="5" w:color="2E3C3C" w:themeColor="accent4" w:themeShade="80"/>
        <w:left w:val="single" w:sz="4" w:space="4" w:color="2E3C3C" w:themeColor="accent4" w:themeShade="80"/>
        <w:bottom w:val="single" w:sz="4" w:space="5" w:color="2E3C3C" w:themeColor="accent4" w:themeShade="80"/>
        <w:right w:val="single" w:sz="4" w:space="4" w:color="2E3C3C" w:themeColor="accent4" w:themeShade="80"/>
      </w:pBdr>
      <w:shd w:val="clear" w:color="auto" w:fill="2E3C3C" w:themeFill="accent4" w:themeFillShade="80"/>
      <w:spacing w:before="0" w:after="480"/>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8CDBB2" w:themeColor="accent1" w:themeTint="66"/>
        <w:left w:val="single" w:sz="4" w:space="0" w:color="8CDBB2" w:themeColor="accent1" w:themeTint="66"/>
        <w:bottom w:val="single" w:sz="4" w:space="0" w:color="8CDBB2" w:themeColor="accent1" w:themeTint="66"/>
        <w:right w:val="single" w:sz="4" w:space="0" w:color="8CDBB2" w:themeColor="accent1" w:themeTint="66"/>
        <w:insideH w:val="single" w:sz="4" w:space="0" w:color="8CDBB2" w:themeColor="accent1" w:themeTint="66"/>
        <w:insideV w:val="single" w:sz="4" w:space="0" w:color="8CDBB2" w:themeColor="accent1" w:themeTint="66"/>
      </w:tblBorders>
    </w:tblPr>
    <w:tblStylePr w:type="firstRow">
      <w:rPr>
        <w:b/>
        <w:bCs/>
      </w:rPr>
      <w:tblPr/>
      <w:tcPr>
        <w:tcBorders>
          <w:bottom w:val="single" w:sz="12" w:space="0" w:color="53CA8C" w:themeColor="accent1" w:themeTint="99"/>
        </w:tcBorders>
      </w:tcPr>
    </w:tblStylePr>
    <w:tblStylePr w:type="lastRow">
      <w:rPr>
        <w:b/>
        <w:bCs/>
      </w:rPr>
      <w:tblPr/>
      <w:tcPr>
        <w:tcBorders>
          <w:top w:val="double" w:sz="2" w:space="0" w:color="53CA8C"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53CA8C" w:themeColor="accent1" w:themeTint="99"/>
        <w:left w:val="single" w:sz="4" w:space="0" w:color="53CA8C" w:themeColor="accent1" w:themeTint="99"/>
        <w:bottom w:val="single" w:sz="4" w:space="0" w:color="53CA8C" w:themeColor="accent1" w:themeTint="99"/>
        <w:right w:val="single" w:sz="4" w:space="0" w:color="53CA8C" w:themeColor="accent1" w:themeTint="99"/>
        <w:insideH w:val="single" w:sz="4" w:space="0" w:color="53CA8C" w:themeColor="accent1" w:themeTint="99"/>
        <w:insideV w:val="single" w:sz="4" w:space="0" w:color="53CA8C" w:themeColor="accent1" w:themeTint="99"/>
      </w:tblBorders>
    </w:tblPr>
    <w:tblStylePr w:type="firstRow">
      <w:rPr>
        <w:b/>
        <w:bCs/>
        <w:color w:val="FFFFFF" w:themeColor="background1"/>
      </w:rPr>
      <w:tblPr/>
      <w:tcPr>
        <w:tcBorders>
          <w:top w:val="single" w:sz="4" w:space="0" w:color="206843" w:themeColor="accent1"/>
          <w:left w:val="single" w:sz="4" w:space="0" w:color="206843" w:themeColor="accent1"/>
          <w:bottom w:val="single" w:sz="4" w:space="0" w:color="206843" w:themeColor="accent1"/>
          <w:right w:val="single" w:sz="4" w:space="0" w:color="206843" w:themeColor="accent1"/>
          <w:insideH w:val="nil"/>
          <w:insideV w:val="nil"/>
        </w:tcBorders>
        <w:shd w:val="clear" w:color="auto" w:fill="206843" w:themeFill="accent1"/>
      </w:tcPr>
    </w:tblStylePr>
    <w:tblStylePr w:type="lastRow">
      <w:rPr>
        <w:b/>
        <w:bCs/>
      </w:rPr>
      <w:tblPr/>
      <w:tcPr>
        <w:tcBorders>
          <w:top w:val="double" w:sz="4" w:space="0" w:color="206843" w:themeColor="accent1"/>
        </w:tcBorders>
      </w:tcPr>
    </w:tblStylePr>
    <w:tblStylePr w:type="firstCol">
      <w:rPr>
        <w:b/>
        <w:bCs/>
      </w:rPr>
    </w:tblStylePr>
    <w:tblStylePr w:type="lastCol">
      <w:rPr>
        <w:b/>
        <w:bCs/>
      </w:rPr>
    </w:tblStylePr>
    <w:tblStylePr w:type="band1Vert">
      <w:tblPr/>
      <w:tcPr>
        <w:shd w:val="clear" w:color="auto" w:fill="C5EDD8" w:themeFill="accent1" w:themeFillTint="33"/>
      </w:tcPr>
    </w:tblStylePr>
    <w:tblStylePr w:type="band1Horz">
      <w:tblPr/>
      <w:tcPr>
        <w:shd w:val="clear" w:color="auto" w:fill="C5EDD8"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DFCEBE" w:themeColor="accent5" w:themeTint="99"/>
        <w:left w:val="single" w:sz="4" w:space="0" w:color="DFCEBE" w:themeColor="accent5" w:themeTint="99"/>
        <w:bottom w:val="single" w:sz="4" w:space="0" w:color="DFCEBE" w:themeColor="accent5" w:themeTint="99"/>
        <w:right w:val="single" w:sz="4" w:space="0" w:color="DFCEBE" w:themeColor="accent5" w:themeTint="99"/>
        <w:insideH w:val="single" w:sz="4" w:space="0" w:color="DFCEBE" w:themeColor="accent5" w:themeTint="99"/>
        <w:insideV w:val="single" w:sz="4" w:space="0" w:color="DFCEB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EEE9" w:themeFill="accent5" w:themeFillTint="33"/>
      </w:tcPr>
    </w:tblStylePr>
    <w:tblStylePr w:type="band1Horz">
      <w:tblPr/>
      <w:tcPr>
        <w:shd w:val="clear" w:color="auto" w:fill="F4EEE9" w:themeFill="accent5" w:themeFillTint="33"/>
      </w:tcPr>
    </w:tblStylePr>
    <w:tblStylePr w:type="neCell">
      <w:tblPr/>
      <w:tcPr>
        <w:tcBorders>
          <w:bottom w:val="single" w:sz="4" w:space="0" w:color="DFCEBE" w:themeColor="accent5" w:themeTint="99"/>
        </w:tcBorders>
      </w:tcPr>
    </w:tblStylePr>
    <w:tblStylePr w:type="nwCell">
      <w:tblPr/>
      <w:tcPr>
        <w:tcBorders>
          <w:bottom w:val="single" w:sz="4" w:space="0" w:color="DFCEBE" w:themeColor="accent5" w:themeTint="99"/>
        </w:tcBorders>
      </w:tcPr>
    </w:tblStylePr>
    <w:tblStylePr w:type="seCell">
      <w:tblPr/>
      <w:tcPr>
        <w:tcBorders>
          <w:top w:val="single" w:sz="4" w:space="0" w:color="DFCEBE" w:themeColor="accent5" w:themeTint="99"/>
        </w:tcBorders>
      </w:tcPr>
    </w:tblStylePr>
    <w:tblStylePr w:type="swCell">
      <w:tblPr/>
      <w:tcPr>
        <w:tcBorders>
          <w:top w:val="single" w:sz="4" w:space="0" w:color="DFCEBE"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9AB0B1" w:themeColor="accent4" w:themeTint="99"/>
        </w:tcBorders>
      </w:tcPr>
    </w:tblStylePr>
    <w:tblStylePr w:type="lastRow">
      <w:rPr>
        <w:b/>
        <w:bCs/>
      </w:rPr>
      <w:tblPr/>
      <w:tcPr>
        <w:tcBorders>
          <w:top w:val="single" w:sz="4" w:space="0" w:color="9AB0B1" w:themeColor="accent4" w:themeTint="99"/>
        </w:tcBorders>
      </w:tcPr>
    </w:tblStylePr>
    <w:tblStylePr w:type="firstCol">
      <w:rPr>
        <w:b/>
        <w:bCs/>
      </w:rPr>
    </w:tblStylePr>
    <w:tblStylePr w:type="lastCol">
      <w:rPr>
        <w:b/>
        <w:bCs/>
      </w:rPr>
    </w:tblStylePr>
    <w:tblStylePr w:type="band1Vert">
      <w:tblPr/>
      <w:tcPr>
        <w:shd w:val="clear" w:color="auto" w:fill="DDE5E5" w:themeFill="accent4" w:themeFillTint="33"/>
      </w:tcPr>
    </w:tblStylePr>
    <w:tblStylePr w:type="band1Horz">
      <w:tblPr/>
      <w:tcPr>
        <w:shd w:val="clear" w:color="auto" w:fill="DDE5E5"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103421" w:themeColor="accent1" w:themeShade="80"/>
      <w:u w:val="single"/>
    </w:rPr>
  </w:style>
  <w:style w:type="paragraph" w:styleId="Quote">
    <w:name w:val="Quote"/>
    <w:basedOn w:val="Normal"/>
    <w:next w:val="Normal"/>
    <w:link w:val="QuoteChar"/>
    <w:uiPriority w:val="2"/>
    <w:semiHidden/>
    <w:qFormat/>
    <w:rsid w:val="003D2F1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
    <w:semiHidden/>
    <w:rsid w:val="00955B5B"/>
    <w:rPr>
      <w:rFonts w:ascii="Georgia Pro" w:hAnsi="Georgia Pro" w:cs="Times New Roman (Body CS)"/>
      <w:i/>
      <w:iCs/>
      <w:color w:val="404040" w:themeColor="text1" w:themeTint="BF"/>
      <w:spacing w:val="6"/>
      <w:sz w:val="24"/>
    </w:rPr>
  </w:style>
  <w:style w:type="paragraph" w:styleId="ListNumber">
    <w:name w:val="List Number"/>
    <w:basedOn w:val="Normal"/>
    <w:uiPriority w:val="12"/>
    <w:semiHidden/>
    <w:qFormat/>
    <w:rsid w:val="00044FC0"/>
    <w:pPr>
      <w:numPr>
        <w:numId w:val="45"/>
      </w:numPr>
      <w:contextualSpacing/>
    </w:pPr>
  </w:style>
  <w:style w:type="paragraph" w:customStyle="1" w:styleId="Small">
    <w:name w:val="Small"/>
    <w:basedOn w:val="Normal"/>
    <w:semiHidden/>
    <w:qFormat/>
    <w:rsid w:val="00F86D6B"/>
    <w:pPr>
      <w:spacing w:before="0" w:after="0"/>
    </w:pPr>
    <w:rPr>
      <w:caps/>
      <w:spacing w:val="10"/>
      <w:sz w:val="20"/>
    </w:rPr>
  </w:style>
  <w:style w:type="paragraph" w:customStyle="1" w:styleId="Bib">
    <w:name w:val="Bib"/>
    <w:basedOn w:val="Normal"/>
    <w:qFormat/>
    <w:rsid w:val="00066800"/>
    <w:pPr>
      <w:spacing w:line="240" w:lineRule="auto"/>
    </w:pPr>
    <w:rPr>
      <w:rFonts w:ascii="Century Gothic" w:hAnsi="Century Gothic"/>
      <w:sz w:val="18"/>
    </w:rPr>
  </w:style>
  <w:style w:type="character" w:styleId="PageNumber">
    <w:name w:val="page number"/>
    <w:basedOn w:val="DefaultParagraphFont"/>
    <w:uiPriority w:val="99"/>
    <w:semiHidden/>
    <w:unhideWhenUsed/>
    <w:rsid w:val="0068355E"/>
  </w:style>
  <w:style w:type="paragraph" w:customStyle="1" w:styleId="Title1">
    <w:name w:val="Title 1"/>
    <w:basedOn w:val="Title"/>
    <w:semiHidden/>
    <w:qFormat/>
    <w:rsid w:val="00844CC3"/>
    <w:pPr>
      <w:ind w:left="540"/>
    </w:pPr>
  </w:style>
  <w:style w:type="paragraph" w:customStyle="1" w:styleId="GreenHeading">
    <w:name w:val="Green Heading"/>
    <w:basedOn w:val="Heading1"/>
    <w:semiHidden/>
    <w:qFormat/>
    <w:rsid w:val="00B2315D"/>
    <w:pPr>
      <w:ind w:left="540" w:right="-2160"/>
    </w:pPr>
    <w:rPr>
      <w:spacing w:val="10"/>
    </w:rPr>
  </w:style>
  <w:style w:type="paragraph" w:customStyle="1" w:styleId="GoldHeading">
    <w:name w:val="Gold Heading"/>
    <w:basedOn w:val="Heading2"/>
    <w:semiHidden/>
    <w:qFormat/>
    <w:rsid w:val="002C6F62"/>
    <w:pPr>
      <w:ind w:left="540" w:right="-2160"/>
    </w:pPr>
    <w:rPr>
      <w:spacing w:val="10"/>
    </w:rPr>
  </w:style>
  <w:style w:type="paragraph" w:styleId="TOC2">
    <w:name w:val="toc 2"/>
    <w:basedOn w:val="Normal"/>
    <w:next w:val="Normal"/>
    <w:autoRedefine/>
    <w:uiPriority w:val="39"/>
    <w:unhideWhenUsed/>
    <w:rsid w:val="000F3D5D"/>
    <w:pPr>
      <w:spacing w:before="0" w:after="100" w:line="259" w:lineRule="auto"/>
      <w:ind w:left="220"/>
      <w:jc w:val="left"/>
    </w:pPr>
    <w:rPr>
      <w:rFonts w:asciiTheme="minorHAnsi" w:hAnsiTheme="minorHAnsi" w:cs="Times New Roman"/>
      <w:color w:val="auto"/>
      <w:spacing w:val="0"/>
      <w:lang w:val="en-GB" w:eastAsia="en-GB"/>
    </w:rPr>
  </w:style>
  <w:style w:type="paragraph" w:styleId="TOC1">
    <w:name w:val="toc 1"/>
    <w:basedOn w:val="Normal"/>
    <w:next w:val="Normal"/>
    <w:autoRedefine/>
    <w:uiPriority w:val="39"/>
    <w:unhideWhenUsed/>
    <w:rsid w:val="000F3D5D"/>
    <w:pPr>
      <w:spacing w:before="0" w:after="100" w:line="259" w:lineRule="auto"/>
      <w:jc w:val="left"/>
    </w:pPr>
    <w:rPr>
      <w:rFonts w:asciiTheme="minorHAnsi" w:hAnsiTheme="minorHAnsi" w:cs="Times New Roman"/>
      <w:color w:val="auto"/>
      <w:spacing w:val="0"/>
      <w:lang w:val="en-GB" w:eastAsia="en-GB"/>
    </w:rPr>
  </w:style>
  <w:style w:type="paragraph" w:styleId="TOC3">
    <w:name w:val="toc 3"/>
    <w:basedOn w:val="Normal"/>
    <w:next w:val="Normal"/>
    <w:autoRedefine/>
    <w:uiPriority w:val="39"/>
    <w:unhideWhenUsed/>
    <w:rsid w:val="000F3D5D"/>
    <w:pPr>
      <w:spacing w:before="0" w:after="100" w:line="259" w:lineRule="auto"/>
      <w:ind w:left="440"/>
      <w:jc w:val="left"/>
    </w:pPr>
    <w:rPr>
      <w:rFonts w:asciiTheme="minorHAnsi" w:hAnsiTheme="minorHAnsi" w:cs="Times New Roman"/>
      <w:color w:val="auto"/>
      <w:spacing w:val="0"/>
      <w:lang w:val="en-GB" w:eastAsia="en-GB"/>
    </w:rPr>
  </w:style>
  <w:style w:type="paragraph" w:styleId="ListParagraph">
    <w:name w:val="List Paragraph"/>
    <w:basedOn w:val="Normal"/>
    <w:uiPriority w:val="34"/>
    <w:unhideWhenUsed/>
    <w:qFormat/>
    <w:rsid w:val="00372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003905">
      <w:bodyDiv w:val="1"/>
      <w:marLeft w:val="0"/>
      <w:marRight w:val="0"/>
      <w:marTop w:val="0"/>
      <w:marBottom w:val="0"/>
      <w:divBdr>
        <w:top w:val="none" w:sz="0" w:space="0" w:color="auto"/>
        <w:left w:val="none" w:sz="0" w:space="0" w:color="auto"/>
        <w:bottom w:val="none" w:sz="0" w:space="0" w:color="auto"/>
        <w:right w:val="none" w:sz="0" w:space="0" w:color="auto"/>
      </w:divBdr>
    </w:div>
    <w:div w:id="517617532">
      <w:bodyDiv w:val="1"/>
      <w:marLeft w:val="0"/>
      <w:marRight w:val="0"/>
      <w:marTop w:val="0"/>
      <w:marBottom w:val="0"/>
      <w:divBdr>
        <w:top w:val="none" w:sz="0" w:space="0" w:color="auto"/>
        <w:left w:val="none" w:sz="0" w:space="0" w:color="auto"/>
        <w:bottom w:val="none" w:sz="0" w:space="0" w:color="auto"/>
        <w:right w:val="none" w:sz="0" w:space="0" w:color="auto"/>
      </w:divBdr>
    </w:div>
    <w:div w:id="673536299">
      <w:bodyDiv w:val="1"/>
      <w:marLeft w:val="0"/>
      <w:marRight w:val="0"/>
      <w:marTop w:val="0"/>
      <w:marBottom w:val="0"/>
      <w:divBdr>
        <w:top w:val="none" w:sz="0" w:space="0" w:color="auto"/>
        <w:left w:val="none" w:sz="0" w:space="0" w:color="auto"/>
        <w:bottom w:val="none" w:sz="0" w:space="0" w:color="auto"/>
        <w:right w:val="none" w:sz="0" w:space="0" w:color="auto"/>
      </w:divBdr>
    </w:div>
    <w:div w:id="1172181900">
      <w:bodyDiv w:val="1"/>
      <w:marLeft w:val="0"/>
      <w:marRight w:val="0"/>
      <w:marTop w:val="0"/>
      <w:marBottom w:val="0"/>
      <w:divBdr>
        <w:top w:val="none" w:sz="0" w:space="0" w:color="auto"/>
        <w:left w:val="none" w:sz="0" w:space="0" w:color="auto"/>
        <w:bottom w:val="none" w:sz="0" w:space="0" w:color="auto"/>
        <w:right w:val="none" w:sz="0" w:space="0" w:color="auto"/>
      </w:divBdr>
    </w:div>
    <w:div w:id="1491672794">
      <w:bodyDiv w:val="1"/>
      <w:marLeft w:val="0"/>
      <w:marRight w:val="0"/>
      <w:marTop w:val="0"/>
      <w:marBottom w:val="0"/>
      <w:divBdr>
        <w:top w:val="none" w:sz="0" w:space="0" w:color="auto"/>
        <w:left w:val="none" w:sz="0" w:space="0" w:color="auto"/>
        <w:bottom w:val="none" w:sz="0" w:space="0" w:color="auto"/>
        <w:right w:val="none" w:sz="0" w:space="0" w:color="auto"/>
      </w:divBdr>
    </w:div>
    <w:div w:id="171037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lafn\AppData\Roaming\Microsoft\Templates\Student%20report.dotx" TargetMode="External"/></Relationships>
</file>

<file path=word/theme/theme1.xml><?xml version="1.0" encoding="utf-8"?>
<a:theme xmlns:a="http://schemas.openxmlformats.org/drawingml/2006/main" name="Office Theme">
  <a:themeElements>
    <a:clrScheme name="TM03444177">
      <a:dk1>
        <a:srgbClr val="000000"/>
      </a:dk1>
      <a:lt1>
        <a:srgbClr val="FFFFFF"/>
      </a:lt1>
      <a:dk2>
        <a:srgbClr val="44546A"/>
      </a:dk2>
      <a:lt2>
        <a:srgbClr val="E7E6E6"/>
      </a:lt2>
      <a:accent1>
        <a:srgbClr val="206843"/>
      </a:accent1>
      <a:accent2>
        <a:srgbClr val="D0B378"/>
      </a:accent2>
      <a:accent3>
        <a:srgbClr val="AD2E28"/>
      </a:accent3>
      <a:accent4>
        <a:srgbClr val="5D7879"/>
      </a:accent4>
      <a:accent5>
        <a:srgbClr val="CBAE93"/>
      </a:accent5>
      <a:accent6>
        <a:srgbClr val="F7F7F7"/>
      </a:accent6>
      <a:hlink>
        <a:srgbClr val="0563C1"/>
      </a:hlink>
      <a:folHlink>
        <a:srgbClr val="954F72"/>
      </a:folHlink>
    </a:clrScheme>
    <a:fontScheme name="Custom 96">
      <a:majorFont>
        <a:latin typeface="Century Gothic"/>
        <a:ea typeface=""/>
        <a:cs typeface=""/>
      </a:majorFont>
      <a:minorFont>
        <a:latin typeface="Georgia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77D014C2-B94B-4EF8-8A6A-E31E3B4AA546}">
  <ds:schemaRefs>
    <ds:schemaRef ds:uri="http://schemas.microsoft.com/sharepoint/v3/contenttype/forms"/>
  </ds:schemaRefs>
</ds:datastoreItem>
</file>

<file path=customXml/itemProps2.xml><?xml version="1.0" encoding="utf-8"?>
<ds:datastoreItem xmlns:ds="http://schemas.openxmlformats.org/officeDocument/2006/customXml" ds:itemID="{0D397BB6-C035-4579-9642-B41E18D4E3AC}">
  <ds:schemaRefs>
    <ds:schemaRef ds:uri="http://schemas.openxmlformats.org/officeDocument/2006/bibliography"/>
  </ds:schemaRefs>
</ds:datastoreItem>
</file>

<file path=customXml/itemProps3.xml><?xml version="1.0" encoding="utf-8"?>
<ds:datastoreItem xmlns:ds="http://schemas.openxmlformats.org/officeDocument/2006/customXml" ds:itemID="{554CD18B-25AD-4146-8C2E-8211B5CDD6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79BDE7-21DB-4FFD-A4D0-BAD52FA13D1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Student report</Template>
  <TotalTime>0</TotalTime>
  <Pages>6</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Nathan Lafont</dc:creator>
  <cp:lastModifiedBy>Lafont Nathan</cp:lastModifiedBy>
  <cp:revision>4</cp:revision>
  <dcterms:created xsi:type="dcterms:W3CDTF">2025-05-09T16:27:00Z</dcterms:created>
  <dcterms:modified xsi:type="dcterms:W3CDTF">2025-05-10T12:45:00Z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