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F7885" w14:textId="3CF7A1A7" w:rsidR="00F12657" w:rsidRDefault="00F12657" w:rsidP="00F12657">
      <w:pPr>
        <w:pStyle w:val="Title"/>
      </w:pPr>
      <w:r>
        <w:t>Lorem ipsum dolor sit amet</w:t>
      </w:r>
    </w:p>
    <w:p w14:paraId="1C986FE4" w14:textId="77777777" w:rsidR="00F12657" w:rsidRDefault="00F12657"/>
    <w:p w14:paraId="2DA56984" w14:textId="0A03894E" w:rsidR="00F12657" w:rsidRDefault="00F12657" w:rsidP="00F12657">
      <w:pPr>
        <w:pStyle w:val="NormalWeb"/>
        <w:spacing w:before="0" w:beforeAutospacing="0" w:after="225" w:afterAutospacing="0"/>
        <w:jc w:val="both"/>
        <w:rPr>
          <w:rFonts w:ascii="Arial" w:hAnsi="Arial" w:cs="Arial"/>
          <w:color w:val="000000"/>
          <w:sz w:val="21"/>
          <w:szCs w:val="21"/>
        </w:rPr>
      </w:pPr>
      <w:r>
        <w:rPr>
          <w:rFonts w:ascii="Arial" w:hAnsi="Arial" w:cs="Arial"/>
          <w:color w:val="000000"/>
          <w:sz w:val="21"/>
          <w:szCs w:val="21"/>
          <w:lang w:val="de-DE"/>
        </w:rPr>
        <w:t>C</w:t>
      </w:r>
      <w:r>
        <w:rPr>
          <w:rFonts w:ascii="Arial" w:hAnsi="Arial" w:cs="Arial"/>
          <w:color w:val="000000"/>
          <w:sz w:val="21"/>
          <w:szCs w:val="21"/>
        </w:rPr>
        <w:t>onsectetur adipiscing elit. Fusce lacinia tincidunt orci, auctor tristique quam vulputate sit amet. Nunc eget felis id mauris tempus mollis sit amet non diam. Curabitur ac vehicula risus. Etiam cursus lectus eu lorem volutpat scelerisque. Integer commodo, magna interdum rutrum finibus, libero neque vehicula diam, et aliquet lacus nunc ut eros.</w:t>
      </w:r>
    </w:p>
    <w:tbl>
      <w:tblPr>
        <w:tblStyle w:val="PlainTable5"/>
        <w:tblW w:w="0" w:type="auto"/>
        <w:tblLook w:val="04A0" w:firstRow="1" w:lastRow="0" w:firstColumn="1" w:lastColumn="0" w:noHBand="0" w:noVBand="1"/>
      </w:tblPr>
      <w:tblGrid>
        <w:gridCol w:w="1502"/>
        <w:gridCol w:w="1502"/>
        <w:gridCol w:w="1503"/>
        <w:gridCol w:w="1503"/>
        <w:gridCol w:w="1503"/>
        <w:gridCol w:w="1503"/>
      </w:tblGrid>
      <w:tr w:rsidR="00F12657" w:rsidRPr="00596C33" w14:paraId="7FFA9165" w14:textId="77777777" w:rsidTr="00596C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02" w:type="dxa"/>
          </w:tcPr>
          <w:p w14:paraId="304F5900" w14:textId="77777777" w:rsidR="00F12657" w:rsidRPr="00596C33" w:rsidRDefault="00F12657" w:rsidP="00596C33">
            <w:pPr>
              <w:rPr>
                <w:sz w:val="21"/>
                <w:szCs w:val="21"/>
              </w:rPr>
            </w:pPr>
          </w:p>
        </w:tc>
        <w:tc>
          <w:tcPr>
            <w:tcW w:w="1502" w:type="dxa"/>
          </w:tcPr>
          <w:p w14:paraId="6F161942" w14:textId="3CE5C91B" w:rsidR="00F12657" w:rsidRPr="00596C33" w:rsidRDefault="00F12657" w:rsidP="00596C33">
            <w:pPr>
              <w:cnfStyle w:val="100000000000" w:firstRow="1"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Test 1</w:t>
            </w:r>
          </w:p>
        </w:tc>
        <w:tc>
          <w:tcPr>
            <w:tcW w:w="1503" w:type="dxa"/>
          </w:tcPr>
          <w:p w14:paraId="3DD3E506" w14:textId="6C899843" w:rsidR="00F12657" w:rsidRPr="00596C33" w:rsidRDefault="00F12657" w:rsidP="00596C33">
            <w:pPr>
              <w:cnfStyle w:val="100000000000" w:firstRow="1"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Test 3</w:t>
            </w:r>
          </w:p>
        </w:tc>
        <w:tc>
          <w:tcPr>
            <w:tcW w:w="1503" w:type="dxa"/>
          </w:tcPr>
          <w:p w14:paraId="0505EE53" w14:textId="167D8312" w:rsidR="00F12657" w:rsidRPr="00596C33" w:rsidRDefault="00F12657" w:rsidP="00596C33">
            <w:pPr>
              <w:cnfStyle w:val="100000000000" w:firstRow="1"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Test 4</w:t>
            </w:r>
          </w:p>
        </w:tc>
        <w:tc>
          <w:tcPr>
            <w:tcW w:w="1503" w:type="dxa"/>
          </w:tcPr>
          <w:p w14:paraId="4F94A325" w14:textId="7964FA8B" w:rsidR="00F12657" w:rsidRPr="00596C33" w:rsidRDefault="00F12657" w:rsidP="00596C33">
            <w:pPr>
              <w:cnfStyle w:val="100000000000" w:firstRow="1"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Test 18</w:t>
            </w:r>
          </w:p>
        </w:tc>
        <w:tc>
          <w:tcPr>
            <w:tcW w:w="1503" w:type="dxa"/>
          </w:tcPr>
          <w:p w14:paraId="144396BD" w14:textId="5545EFE2" w:rsidR="00F12657" w:rsidRPr="00596C33" w:rsidRDefault="00F12657" w:rsidP="00596C33">
            <w:pPr>
              <w:cnfStyle w:val="100000000000" w:firstRow="1"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Neuer Test</w:t>
            </w:r>
          </w:p>
        </w:tc>
      </w:tr>
      <w:tr w:rsidR="00F12657" w:rsidRPr="00596C33" w14:paraId="0300A394" w14:textId="77777777" w:rsidTr="00596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AA8CD7F" w14:textId="57A7F536" w:rsidR="00F12657" w:rsidRPr="00596C33" w:rsidRDefault="00F12657" w:rsidP="00596C33">
            <w:pPr>
              <w:rPr>
                <w:sz w:val="21"/>
                <w:szCs w:val="21"/>
                <w:lang w:val="de-DE"/>
              </w:rPr>
            </w:pPr>
            <w:r w:rsidRPr="00596C33">
              <w:rPr>
                <w:sz w:val="21"/>
                <w:szCs w:val="21"/>
                <w:lang w:val="de-DE"/>
              </w:rPr>
              <w:t>Folge 1</w:t>
            </w:r>
          </w:p>
        </w:tc>
        <w:tc>
          <w:tcPr>
            <w:tcW w:w="1502" w:type="dxa"/>
          </w:tcPr>
          <w:p w14:paraId="48E05A14" w14:textId="5F20DD02" w:rsidR="00F12657" w:rsidRPr="00596C33" w:rsidRDefault="00F12657" w:rsidP="00596C33">
            <w:pPr>
              <w:cnfStyle w:val="000000100000" w:firstRow="0" w:lastRow="0" w:firstColumn="0" w:lastColumn="0" w:oddVBand="0" w:evenVBand="0" w:oddHBand="1" w:evenHBand="0" w:firstRowFirstColumn="0" w:firstRowLastColumn="0" w:lastRowFirstColumn="0" w:lastRowLastColumn="0"/>
              <w:rPr>
                <w:sz w:val="21"/>
                <w:szCs w:val="21"/>
                <w:lang w:val="de-DE"/>
              </w:rPr>
            </w:pPr>
            <w:r w:rsidRPr="00596C33">
              <w:rPr>
                <w:sz w:val="21"/>
                <w:szCs w:val="21"/>
                <w:lang w:val="de-DE"/>
              </w:rPr>
              <w:t>20,6</w:t>
            </w:r>
          </w:p>
        </w:tc>
        <w:tc>
          <w:tcPr>
            <w:tcW w:w="1503" w:type="dxa"/>
          </w:tcPr>
          <w:p w14:paraId="61EC7C0B" w14:textId="5903E263" w:rsidR="00F12657" w:rsidRPr="00596C33" w:rsidRDefault="00F12657" w:rsidP="00596C33">
            <w:pPr>
              <w:cnfStyle w:val="000000100000" w:firstRow="0" w:lastRow="0" w:firstColumn="0" w:lastColumn="0" w:oddVBand="0" w:evenVBand="0" w:oddHBand="1" w:evenHBand="0" w:firstRowFirstColumn="0" w:firstRowLastColumn="0" w:lastRowFirstColumn="0" w:lastRowLastColumn="0"/>
              <w:rPr>
                <w:sz w:val="21"/>
                <w:szCs w:val="21"/>
                <w:lang w:val="de-DE"/>
              </w:rPr>
            </w:pPr>
            <w:r w:rsidRPr="00596C33">
              <w:rPr>
                <w:sz w:val="21"/>
                <w:szCs w:val="21"/>
                <w:lang w:val="de-DE"/>
              </w:rPr>
              <w:t>32%</w:t>
            </w:r>
          </w:p>
        </w:tc>
        <w:tc>
          <w:tcPr>
            <w:tcW w:w="1503" w:type="dxa"/>
          </w:tcPr>
          <w:p w14:paraId="485F967A" w14:textId="6BCABC3A" w:rsidR="00F12657" w:rsidRPr="00596C33" w:rsidRDefault="00F12657" w:rsidP="00596C33">
            <w:pPr>
              <w:cnfStyle w:val="000000100000" w:firstRow="0" w:lastRow="0" w:firstColumn="0" w:lastColumn="0" w:oddVBand="0" w:evenVBand="0" w:oddHBand="1" w:evenHBand="0" w:firstRowFirstColumn="0" w:firstRowLastColumn="0" w:lastRowFirstColumn="0" w:lastRowLastColumn="0"/>
              <w:rPr>
                <w:sz w:val="21"/>
                <w:szCs w:val="21"/>
              </w:rPr>
            </w:pPr>
            <w:r w:rsidRPr="00596C33">
              <w:rPr>
                <w:sz w:val="21"/>
                <w:szCs w:val="21"/>
              </w:rPr>
              <w:t>10 y j</w:t>
            </w:r>
          </w:p>
        </w:tc>
        <w:tc>
          <w:tcPr>
            <w:tcW w:w="1503" w:type="dxa"/>
          </w:tcPr>
          <w:p w14:paraId="161C900D" w14:textId="27D9A69C" w:rsidR="00F12657" w:rsidRPr="00596C33" w:rsidRDefault="00596C33" w:rsidP="00596C33">
            <w:pPr>
              <w:cnfStyle w:val="000000100000" w:firstRow="0" w:lastRow="0" w:firstColumn="0" w:lastColumn="0" w:oddVBand="0" w:evenVBand="0" w:oddHBand="1" w:evenHBand="0" w:firstRowFirstColumn="0" w:firstRowLastColumn="0" w:lastRowFirstColumn="0" w:lastRowLastColumn="0"/>
              <w:rPr>
                <w:sz w:val="21"/>
                <w:szCs w:val="21"/>
                <w:lang w:val="de-DE"/>
              </w:rPr>
            </w:pPr>
            <w:r w:rsidRPr="00596C33">
              <w:rPr>
                <w:sz w:val="21"/>
                <w:szCs w:val="21"/>
                <w:lang w:val="de-DE"/>
              </w:rPr>
              <w:t>1234</w:t>
            </w:r>
          </w:p>
        </w:tc>
        <w:tc>
          <w:tcPr>
            <w:tcW w:w="1503" w:type="dxa"/>
          </w:tcPr>
          <w:p w14:paraId="60CF125F" w14:textId="4A5E948B" w:rsidR="00F12657" w:rsidRPr="00596C33" w:rsidRDefault="00596C33" w:rsidP="00596C33">
            <w:pPr>
              <w:cnfStyle w:val="000000100000" w:firstRow="0" w:lastRow="0" w:firstColumn="0" w:lastColumn="0" w:oddVBand="0" w:evenVBand="0" w:oddHBand="1" w:evenHBand="0" w:firstRowFirstColumn="0" w:firstRowLastColumn="0" w:lastRowFirstColumn="0" w:lastRowLastColumn="0"/>
              <w:rPr>
                <w:sz w:val="21"/>
                <w:szCs w:val="21"/>
              </w:rPr>
            </w:pPr>
            <w:r w:rsidRPr="00596C33">
              <w:rPr>
                <w:sz w:val="21"/>
                <w:szCs w:val="21"/>
              </w:rPr>
              <w:t>T</w:t>
            </w:r>
            <w:r w:rsidRPr="00596C33">
              <w:rPr>
                <w:sz w:val="21"/>
                <w:szCs w:val="21"/>
              </w:rPr>
              <w:t>rophyrail measure explain deposit just exclude kite</w:t>
            </w:r>
          </w:p>
        </w:tc>
      </w:tr>
      <w:tr w:rsidR="00F12657" w:rsidRPr="00596C33" w14:paraId="6FFD6CC3" w14:textId="77777777" w:rsidTr="00596C33">
        <w:tc>
          <w:tcPr>
            <w:cnfStyle w:val="001000000000" w:firstRow="0" w:lastRow="0" w:firstColumn="1" w:lastColumn="0" w:oddVBand="0" w:evenVBand="0" w:oddHBand="0" w:evenHBand="0" w:firstRowFirstColumn="0" w:firstRowLastColumn="0" w:lastRowFirstColumn="0" w:lastRowLastColumn="0"/>
            <w:tcW w:w="1502" w:type="dxa"/>
          </w:tcPr>
          <w:p w14:paraId="4A9008CE" w14:textId="6B9166B9" w:rsidR="00F12657" w:rsidRPr="00596C33" w:rsidRDefault="00F12657" w:rsidP="00596C33">
            <w:pPr>
              <w:rPr>
                <w:sz w:val="21"/>
                <w:szCs w:val="21"/>
                <w:lang w:val="de-DE"/>
              </w:rPr>
            </w:pPr>
            <w:r w:rsidRPr="00596C33">
              <w:rPr>
                <w:sz w:val="21"/>
                <w:szCs w:val="21"/>
                <w:lang w:val="de-DE"/>
              </w:rPr>
              <w:t>Folge 2</w:t>
            </w:r>
          </w:p>
        </w:tc>
        <w:tc>
          <w:tcPr>
            <w:tcW w:w="1502" w:type="dxa"/>
          </w:tcPr>
          <w:p w14:paraId="12AEAED8" w14:textId="39344629" w:rsidR="00F12657" w:rsidRPr="00596C33" w:rsidRDefault="00F12657" w:rsidP="00596C33">
            <w:pPr>
              <w:cnfStyle w:val="000000000000" w:firstRow="0"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20,80</w:t>
            </w:r>
          </w:p>
        </w:tc>
        <w:tc>
          <w:tcPr>
            <w:tcW w:w="1503" w:type="dxa"/>
          </w:tcPr>
          <w:p w14:paraId="52763D14" w14:textId="46436623" w:rsidR="00F12657" w:rsidRPr="00596C33" w:rsidRDefault="00F12657" w:rsidP="00596C33">
            <w:pPr>
              <w:cnfStyle w:val="000000000000" w:firstRow="0"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13,4%</w:t>
            </w:r>
          </w:p>
        </w:tc>
        <w:tc>
          <w:tcPr>
            <w:tcW w:w="1503" w:type="dxa"/>
          </w:tcPr>
          <w:p w14:paraId="1D121357" w14:textId="4D02A24F" w:rsidR="00F12657" w:rsidRPr="00596C33" w:rsidRDefault="00596C33" w:rsidP="00596C33">
            <w:pPr>
              <w:cnfStyle w:val="000000000000" w:firstRow="0"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100 km/h</w:t>
            </w:r>
          </w:p>
        </w:tc>
        <w:tc>
          <w:tcPr>
            <w:tcW w:w="1503" w:type="dxa"/>
          </w:tcPr>
          <w:p w14:paraId="597CB9BC" w14:textId="750FF0D7" w:rsidR="00F12657" w:rsidRPr="00596C33" w:rsidRDefault="00596C33" w:rsidP="00596C33">
            <w:pPr>
              <w:cnfStyle w:val="000000000000" w:firstRow="0" w:lastRow="0" w:firstColumn="0" w:lastColumn="0" w:oddVBand="0" w:evenVBand="0" w:oddHBand="0" w:evenHBand="0" w:firstRowFirstColumn="0" w:firstRowLastColumn="0" w:lastRowFirstColumn="0" w:lastRowLastColumn="0"/>
              <w:rPr>
                <w:sz w:val="21"/>
                <w:szCs w:val="21"/>
                <w:lang w:val="de-DE"/>
              </w:rPr>
            </w:pPr>
            <w:r w:rsidRPr="00596C33">
              <w:rPr>
                <w:sz w:val="21"/>
                <w:szCs w:val="21"/>
                <w:lang w:val="de-DE"/>
              </w:rPr>
              <w:t>5345</w:t>
            </w:r>
          </w:p>
        </w:tc>
        <w:tc>
          <w:tcPr>
            <w:tcW w:w="1503" w:type="dxa"/>
          </w:tcPr>
          <w:p w14:paraId="20EE45EE" w14:textId="34DF3060" w:rsidR="00F12657" w:rsidRPr="00596C33" w:rsidRDefault="00596C33" w:rsidP="00596C33">
            <w:pPr>
              <w:cnfStyle w:val="000000000000" w:firstRow="0" w:lastRow="0" w:firstColumn="0" w:lastColumn="0" w:oddVBand="0" w:evenVBand="0" w:oddHBand="0" w:evenHBand="0" w:firstRowFirstColumn="0" w:firstRowLastColumn="0" w:lastRowFirstColumn="0" w:lastRowLastColumn="0"/>
              <w:rPr>
                <w:sz w:val="21"/>
                <w:szCs w:val="21"/>
              </w:rPr>
            </w:pPr>
            <w:r w:rsidRPr="00596C33">
              <w:rPr>
                <w:sz w:val="21"/>
                <w:szCs w:val="21"/>
              </w:rPr>
              <w:t>cancel priority climb minute harsh message</w:t>
            </w:r>
          </w:p>
        </w:tc>
      </w:tr>
      <w:tr w:rsidR="00F12657" w:rsidRPr="00596C33" w14:paraId="6E96033A" w14:textId="77777777" w:rsidTr="00596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842629C" w14:textId="6BE2F7FC" w:rsidR="00F12657" w:rsidRPr="00596C33" w:rsidRDefault="00F12657" w:rsidP="00596C33">
            <w:pPr>
              <w:rPr>
                <w:sz w:val="21"/>
                <w:szCs w:val="21"/>
                <w:lang w:val="de-DE"/>
              </w:rPr>
            </w:pPr>
            <w:r w:rsidRPr="00596C33">
              <w:rPr>
                <w:sz w:val="21"/>
                <w:szCs w:val="21"/>
                <w:lang w:val="de-DE"/>
              </w:rPr>
              <w:t>Folge 3</w:t>
            </w:r>
          </w:p>
        </w:tc>
        <w:tc>
          <w:tcPr>
            <w:tcW w:w="1502" w:type="dxa"/>
          </w:tcPr>
          <w:p w14:paraId="55CDD88E" w14:textId="6D68BDC2" w:rsidR="00F12657" w:rsidRPr="00596C33" w:rsidRDefault="00F12657" w:rsidP="00596C33">
            <w:pPr>
              <w:cnfStyle w:val="000000100000" w:firstRow="0" w:lastRow="0" w:firstColumn="0" w:lastColumn="0" w:oddVBand="0" w:evenVBand="0" w:oddHBand="1" w:evenHBand="0" w:firstRowFirstColumn="0" w:firstRowLastColumn="0" w:lastRowFirstColumn="0" w:lastRowLastColumn="0"/>
              <w:rPr>
                <w:sz w:val="21"/>
                <w:szCs w:val="21"/>
                <w:lang w:val="de-DE"/>
              </w:rPr>
            </w:pPr>
            <w:r w:rsidRPr="00596C33">
              <w:rPr>
                <w:sz w:val="21"/>
                <w:szCs w:val="21"/>
                <w:lang w:val="de-DE"/>
              </w:rPr>
              <w:t>14,9</w:t>
            </w:r>
          </w:p>
        </w:tc>
        <w:tc>
          <w:tcPr>
            <w:tcW w:w="1503" w:type="dxa"/>
          </w:tcPr>
          <w:p w14:paraId="54F9B047" w14:textId="2DE9C6CC" w:rsidR="00F12657" w:rsidRPr="00596C33" w:rsidRDefault="00F12657" w:rsidP="00596C33">
            <w:pPr>
              <w:cnfStyle w:val="000000100000" w:firstRow="0" w:lastRow="0" w:firstColumn="0" w:lastColumn="0" w:oddVBand="0" w:evenVBand="0" w:oddHBand="1" w:evenHBand="0" w:firstRowFirstColumn="0" w:firstRowLastColumn="0" w:lastRowFirstColumn="0" w:lastRowLastColumn="0"/>
              <w:rPr>
                <w:sz w:val="21"/>
                <w:szCs w:val="21"/>
              </w:rPr>
            </w:pPr>
            <w:r w:rsidRPr="00596C33">
              <w:rPr>
                <w:sz w:val="21"/>
                <w:szCs w:val="21"/>
              </w:rPr>
              <w:t>16653%</w:t>
            </w:r>
          </w:p>
        </w:tc>
        <w:tc>
          <w:tcPr>
            <w:tcW w:w="1503" w:type="dxa"/>
          </w:tcPr>
          <w:p w14:paraId="09EC74D4" w14:textId="52FB33EA" w:rsidR="00F12657" w:rsidRPr="00596C33" w:rsidRDefault="00596C33" w:rsidP="00596C33">
            <w:pPr>
              <w:cnfStyle w:val="000000100000" w:firstRow="0" w:lastRow="0" w:firstColumn="0" w:lastColumn="0" w:oddVBand="0" w:evenVBand="0" w:oddHBand="1" w:evenHBand="0" w:firstRowFirstColumn="0" w:firstRowLastColumn="0" w:lastRowFirstColumn="0" w:lastRowLastColumn="0"/>
              <w:rPr>
                <w:sz w:val="21"/>
                <w:szCs w:val="21"/>
                <w:lang w:val="de-DE"/>
              </w:rPr>
            </w:pPr>
            <w:r w:rsidRPr="00596C33">
              <w:rPr>
                <w:sz w:val="21"/>
                <w:szCs w:val="21"/>
                <w:lang w:val="de-DE"/>
              </w:rPr>
              <w:t>20 kV</w:t>
            </w:r>
          </w:p>
        </w:tc>
        <w:tc>
          <w:tcPr>
            <w:tcW w:w="1503" w:type="dxa"/>
          </w:tcPr>
          <w:p w14:paraId="4F4AA51C" w14:textId="0AD9E425" w:rsidR="00F12657" w:rsidRPr="00596C33" w:rsidRDefault="00596C33" w:rsidP="00596C33">
            <w:pPr>
              <w:cnfStyle w:val="000000100000" w:firstRow="0" w:lastRow="0" w:firstColumn="0" w:lastColumn="0" w:oddVBand="0" w:evenVBand="0" w:oddHBand="1" w:evenHBand="0" w:firstRowFirstColumn="0" w:firstRowLastColumn="0" w:lastRowFirstColumn="0" w:lastRowLastColumn="0"/>
              <w:rPr>
                <w:sz w:val="21"/>
                <w:szCs w:val="21"/>
                <w:lang w:val="de-DE"/>
              </w:rPr>
            </w:pPr>
            <w:r w:rsidRPr="00596C33">
              <w:rPr>
                <w:sz w:val="21"/>
                <w:szCs w:val="21"/>
                <w:lang w:val="de-DE"/>
              </w:rPr>
              <w:t>3452</w:t>
            </w:r>
          </w:p>
        </w:tc>
        <w:tc>
          <w:tcPr>
            <w:tcW w:w="1503" w:type="dxa"/>
          </w:tcPr>
          <w:p w14:paraId="7DACF092" w14:textId="14309D8C" w:rsidR="00F12657" w:rsidRPr="00596C33" w:rsidRDefault="00596C33" w:rsidP="00596C33">
            <w:pPr>
              <w:cnfStyle w:val="000000100000" w:firstRow="0" w:lastRow="0" w:firstColumn="0" w:lastColumn="0" w:oddVBand="0" w:evenVBand="0" w:oddHBand="1" w:evenHBand="0" w:firstRowFirstColumn="0" w:firstRowLastColumn="0" w:lastRowFirstColumn="0" w:lastRowLastColumn="0"/>
              <w:rPr>
                <w:sz w:val="21"/>
                <w:szCs w:val="21"/>
                <w:lang w:val="de-DE"/>
              </w:rPr>
            </w:pPr>
            <w:r w:rsidRPr="00596C33">
              <w:rPr>
                <w:sz w:val="21"/>
                <w:szCs w:val="21"/>
                <w:lang w:val="de-DE"/>
              </w:rPr>
              <w:t>Dies ist ein Test für Das System</w:t>
            </w:r>
          </w:p>
        </w:tc>
      </w:tr>
    </w:tbl>
    <w:p w14:paraId="4061D6C3" w14:textId="77777777" w:rsidR="00596C33" w:rsidRDefault="00596C33" w:rsidP="00F12657">
      <w:pPr>
        <w:pStyle w:val="NormalWeb"/>
        <w:spacing w:before="0" w:beforeAutospacing="0" w:after="225" w:afterAutospacing="0"/>
        <w:jc w:val="both"/>
        <w:rPr>
          <w:rFonts w:ascii="Arial" w:hAnsi="Arial" w:cs="Arial"/>
          <w:color w:val="000000"/>
          <w:sz w:val="21"/>
          <w:szCs w:val="21"/>
        </w:rPr>
      </w:pPr>
    </w:p>
    <w:p w14:paraId="3DCDAB25" w14:textId="1A8A22B2" w:rsidR="00F12657" w:rsidRDefault="00F12657" w:rsidP="00F12657">
      <w:pPr>
        <w:pStyle w:val="NormalWeb"/>
        <w:spacing w:before="0" w:beforeAutospacing="0" w:after="225" w:afterAutospacing="0"/>
        <w:jc w:val="both"/>
        <w:rPr>
          <w:rFonts w:ascii="Arial" w:hAnsi="Arial" w:cs="Arial"/>
          <w:color w:val="000000"/>
          <w:sz w:val="21"/>
          <w:szCs w:val="21"/>
        </w:rPr>
      </w:pPr>
      <w:r w:rsidRPr="00F12657">
        <w:drawing>
          <wp:anchor distT="0" distB="0" distL="114300" distR="114300" simplePos="0" relativeHeight="251658240" behindDoc="0" locked="0" layoutInCell="1" allowOverlap="1" wp14:anchorId="364CDE33" wp14:editId="10ADE529">
            <wp:simplePos x="0" y="0"/>
            <wp:positionH relativeFrom="column">
              <wp:posOffset>2720513</wp:posOffset>
            </wp:positionH>
            <wp:positionV relativeFrom="paragraph">
              <wp:posOffset>267104</wp:posOffset>
            </wp:positionV>
            <wp:extent cx="3879308" cy="4276436"/>
            <wp:effectExtent l="0" t="0" r="0" b="3810"/>
            <wp:wrapSquare wrapText="bothSides"/>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79308" cy="427643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sz w:val="21"/>
          <w:szCs w:val="21"/>
        </w:rPr>
        <w:t>Morbi in erat justo. Suspendisse feugiat, lorem vel rhoncus sodales, nulla est vulputate ligula, scelerisque faucibus mi felis at nunc. Nullam id laoreet elit. Aenean lacinia sem odio, ut varius mi elementum sit amet. Nam sit amet sodales nisl. Praesent feugiat lectus elit, vel mollis elit dignissim porttitor. Aenean nec mauris dictum justo scelerisque condimentum. Quisque vulputate velit id efficitur mollis. Integer suscipit scelerisque velit nec aliquam. Donec auctor ligula nulla, vel tincidunt mi feugiat id. Morbi ultrices vel ligula quis luctus. Curabitur tincidunt elit dui, et lacinia sem posuere quis.</w:t>
      </w:r>
    </w:p>
    <w:p w14:paraId="162B7B24" w14:textId="7ABA3A68" w:rsidR="00F12657" w:rsidRDefault="00F12657" w:rsidP="00F12657">
      <w:pPr>
        <w:pStyle w:val="NormalWeb"/>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pretium malesuada eros eget rhoncus. Nunc tristique massa pretium massa egestas ornare. Sed hendrerit faucibus purus sed fringilla. Donec ultrices lorem nisl, eu hendrerit magna lacinia vel. Morbi eget nulla sed erat hendrerit eleifend eu eu ligula. Ut vehicula rhoncus tincidunt. Sed tempus vel orci vel sollicitudin.</w:t>
      </w:r>
    </w:p>
    <w:p w14:paraId="597580CA" w14:textId="6BAABC5D" w:rsidR="00F12657" w:rsidRDefault="00F12657"/>
    <w:sectPr w:rsidR="00F126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657"/>
    <w:rsid w:val="000C1C82"/>
    <w:rsid w:val="00596C33"/>
    <w:rsid w:val="00F12657"/>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4EDA9"/>
  <w15:chartTrackingRefBased/>
  <w15:docId w15:val="{D5E809F7-934F-E545-BA11-C9B369F83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2657"/>
    <w:pPr>
      <w:spacing w:before="100" w:beforeAutospacing="1" w:after="100" w:afterAutospacing="1"/>
    </w:pPr>
    <w:rPr>
      <w:rFonts w:ascii="Times New Roman" w:eastAsia="Times New Roman" w:hAnsi="Times New Roman" w:cs="Times New Roman"/>
      <w:lang w:eastAsia="en-GB"/>
    </w:rPr>
  </w:style>
  <w:style w:type="paragraph" w:styleId="Title">
    <w:name w:val="Title"/>
    <w:basedOn w:val="Normal"/>
    <w:next w:val="Normal"/>
    <w:link w:val="TitleChar"/>
    <w:uiPriority w:val="10"/>
    <w:qFormat/>
    <w:rsid w:val="00F126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65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126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96C3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96C3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8271">
      <w:bodyDiv w:val="1"/>
      <w:marLeft w:val="0"/>
      <w:marRight w:val="0"/>
      <w:marTop w:val="0"/>
      <w:marBottom w:val="0"/>
      <w:divBdr>
        <w:top w:val="none" w:sz="0" w:space="0" w:color="auto"/>
        <w:left w:val="none" w:sz="0" w:space="0" w:color="auto"/>
        <w:bottom w:val="none" w:sz="0" w:space="0" w:color="auto"/>
        <w:right w:val="none" w:sz="0" w:space="0" w:color="auto"/>
      </w:divBdr>
    </w:div>
    <w:div w:id="217015382">
      <w:bodyDiv w:val="1"/>
      <w:marLeft w:val="0"/>
      <w:marRight w:val="0"/>
      <w:marTop w:val="0"/>
      <w:marBottom w:val="0"/>
      <w:divBdr>
        <w:top w:val="none" w:sz="0" w:space="0" w:color="auto"/>
        <w:left w:val="none" w:sz="0" w:space="0" w:color="auto"/>
        <w:bottom w:val="none" w:sz="0" w:space="0" w:color="auto"/>
        <w:right w:val="none" w:sz="0" w:space="0" w:color="auto"/>
      </w:divBdr>
    </w:div>
    <w:div w:id="303049465">
      <w:bodyDiv w:val="1"/>
      <w:marLeft w:val="0"/>
      <w:marRight w:val="0"/>
      <w:marTop w:val="0"/>
      <w:marBottom w:val="0"/>
      <w:divBdr>
        <w:top w:val="none" w:sz="0" w:space="0" w:color="auto"/>
        <w:left w:val="none" w:sz="0" w:space="0" w:color="auto"/>
        <w:bottom w:val="none" w:sz="0" w:space="0" w:color="auto"/>
        <w:right w:val="none" w:sz="0" w:space="0" w:color="auto"/>
      </w:divBdr>
    </w:div>
    <w:div w:id="645938699">
      <w:bodyDiv w:val="1"/>
      <w:marLeft w:val="0"/>
      <w:marRight w:val="0"/>
      <w:marTop w:val="0"/>
      <w:marBottom w:val="0"/>
      <w:divBdr>
        <w:top w:val="none" w:sz="0" w:space="0" w:color="auto"/>
        <w:left w:val="none" w:sz="0" w:space="0" w:color="auto"/>
        <w:bottom w:val="none" w:sz="0" w:space="0" w:color="auto"/>
        <w:right w:val="none" w:sz="0" w:space="0" w:color="auto"/>
      </w:divBdr>
    </w:div>
    <w:div w:id="1467166708">
      <w:bodyDiv w:val="1"/>
      <w:marLeft w:val="0"/>
      <w:marRight w:val="0"/>
      <w:marTop w:val="0"/>
      <w:marBottom w:val="0"/>
      <w:divBdr>
        <w:top w:val="none" w:sz="0" w:space="0" w:color="auto"/>
        <w:left w:val="none" w:sz="0" w:space="0" w:color="auto"/>
        <w:bottom w:val="none" w:sz="0" w:space="0" w:color="auto"/>
        <w:right w:val="none" w:sz="0" w:space="0" w:color="auto"/>
      </w:divBdr>
    </w:div>
    <w:div w:id="1842508023">
      <w:bodyDiv w:val="1"/>
      <w:marLeft w:val="0"/>
      <w:marRight w:val="0"/>
      <w:marTop w:val="0"/>
      <w:marBottom w:val="0"/>
      <w:divBdr>
        <w:top w:val="none" w:sz="0" w:space="0" w:color="auto"/>
        <w:left w:val="none" w:sz="0" w:space="0" w:color="auto"/>
        <w:bottom w:val="none" w:sz="0" w:space="0" w:color="auto"/>
        <w:right w:val="none" w:sz="0" w:space="0" w:color="auto"/>
      </w:divBdr>
    </w:div>
    <w:div w:id="213805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237</Words>
  <Characters>1354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Baltzer</dc:creator>
  <cp:keywords/>
  <dc:description/>
  <cp:lastModifiedBy>Christian Baltzer</cp:lastModifiedBy>
  <cp:revision>1</cp:revision>
  <cp:lastPrinted>2020-07-10T08:36:00Z</cp:lastPrinted>
  <dcterms:created xsi:type="dcterms:W3CDTF">2020-07-10T07:48:00Z</dcterms:created>
  <dcterms:modified xsi:type="dcterms:W3CDTF">2020-07-10T08:42:00Z</dcterms:modified>
</cp:coreProperties>
</file>