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 w:line="264" w:lineRule="auto"/>
        <w:jc w:val="left"/>
        <w:rPr>
          <w:rFonts w:ascii="Calibri" w:hAnsi="Calibri"/>
          <w:sz w:val="32"/>
        </w:rPr>
      </w:pPr>
      <w:r>
        <w:rPr>
          <w:rFonts w:ascii="Calibri" w:hAnsi="Calibri"/>
          <w:b/>
          <w:sz w:val="32"/>
        </w:rPr>
        <w:t xml:space="preserve">Darkhanbayar Erdenebat</w:t>
      </w:r>
    </w:p>
    <w:p>
      <w:pPr>
        <w:spacing w:before="0" w:after="40" w:line="264" w:lineRule="auto"/>
        <w:jc w:val="left"/>
        <w:rPr>
          <w:rFonts w:ascii="Calibri" w:hAnsi="Calibri"/>
          <w:color w:val="444444"/>
          <w:sz w:val="21"/>
        </w:rPr>
      </w:pPr>
      <w:r>
        <w:rPr>
          <w:rFonts w:ascii="Calibri" w:hAnsi="Calibri"/>
          <w:color w:val="444444"/>
          <w:sz w:val="21"/>
        </w:rPr>
        <w:t xml:space="preserve">DevOps Engineer  |  Cloud Infrastructure &amp; Platform Engineering</w:t>
      </w:r>
    </w:p>
    <w:p>
      <w:pPr>
        <w:spacing w:before="0" w:after="20" w:line="264" w:lineRule="auto"/>
        <w:jc w:val="left"/>
        <w:rPr>
          <w:rFonts w:ascii="Calibri" w:hAnsi="Calibri"/>
          <w:color w:val="444444"/>
          <w:sz w:val="18"/>
        </w:rPr>
      </w:pPr>
      <w:r>
        <w:rPr>
          <w:rFonts w:ascii="Calibri" w:hAnsi="Calibri"/>
          <w:color w:val="444444"/>
          <w:sz w:val="18"/>
        </w:rPr>
        <w:t xml:space="preserve">Fairfield, Iowa, USA  •  darkhanbayarr@gmail.com  •  +1 (641) 233-9944</w:t>
      </w:r>
    </w:p>
    <w:p>
      <w:pPr>
        <w:spacing w:before="0" w:after="260" w:line="264" w:lineRule="auto"/>
        <w:jc w:val="left"/>
        <w:rPr>
          <w:rFonts w:ascii="Calibri" w:hAnsi="Calibri"/>
          <w:color w:val="444444"/>
          <w:sz w:val="18"/>
        </w:rPr>
      </w:pPr>
      <w:r>
        <w:rPr>
          <w:rFonts w:ascii="Calibri" w:hAnsi="Calibri"/>
          <w:color w:val="444444"/>
          <w:sz w:val="18"/>
        </w:rPr>
        <w:t xml:space="preserve">linkedin.com/in/darkhanbayar-erdenebat  •  github.com/darkhaamn  •  darkhaa.tech</w:t>
      </w:r>
    </w:p>
    <w:p>
      <w:pPr>
        <w:spacing w:before="0" w:after="40" w:line="264" w:lineRule="auto"/>
        <w:jc w:val="left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September 14, 2026</w:t>
      </w:r>
    </w:p>
    <w:p>
      <w:pPr>
        <w:spacing w:before="0" w:after="40" w:line="264" w:lineRule="auto"/>
        <w:jc w:val="left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2K Games — Engineering</w:t>
      </w:r>
    </w:p>
    <w:p>
      <w:pPr>
        <w:spacing w:before="0" w:after="220" w:line="264" w:lineRule="auto"/>
        <w:jc w:val="left"/>
        <w:rPr>
          <w:rFonts w:ascii="Calibri" w:hAnsi="Calibri"/>
          <w:sz w:val="21"/>
        </w:rPr>
      </w:pPr>
      <w:r>
        <w:rPr>
          <w:rFonts w:ascii="Calibri" w:hAnsi="Calibri"/>
          <w:b/>
          <w:sz w:val="21"/>
        </w:rPr>
        <w:t xml:space="preserve">Re: DevOps Engineer — Austin, TX (Onsite)</w:t>
      </w:r>
    </w:p>
    <w:p>
      <w:pPr>
        <w:spacing w:before="0" w:after="160" w:line="264" w:lineRule="auto"/>
        <w:jc w:val="left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Dear 2K Engineering Team,</w:t>
      </w:r>
    </w:p>
    <w:p>
      <w:pPr>
        <w:spacing w:before="0" w:after="180" w:line="264" w:lineRule="auto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I am applying for the DevOps Engineer role in Austin. For five years my users were other engineers — I helped build and run Cloud.mn, Mongolia's first public cloud, where 300+ enterprise tenants ran on systems my team and I wrote. What this role asks for is what I have been doing:</w:t>
      </w:r>
    </w:p>
    <w:p>
      <w:pPr>
        <w:spacing w:before="0" w:after="110" w:line="264" w:lineRule="auto"/>
        <w:ind w:left="360" w:hanging="360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/>
          <w:sz w:val="21"/>
        </w:rPr>
        <w:t xml:space="preserve">CI/CD — </w:t>
      </w:r>
      <w:r>
        <w:rPr>
          <w:rFonts w:ascii="Calibri" w:hAnsi="Calibri"/>
          <w:sz w:val="21"/>
        </w:rPr>
        <w:t xml:space="preserve">Standardized pipelines across five products on GitHub Actions and GitLab CI with OWASP-aligned scanning (SonarQube, Snyk) and rolling deploys, cutting change failure rate by 30%.</w:t>
      </w:r>
    </w:p>
    <w:p>
      <w:pPr>
        <w:spacing w:before="0" w:after="110" w:line="264" w:lineRule="auto"/>
        <w:ind w:left="360" w:hanging="360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/>
          <w:sz w:val="21"/>
        </w:rPr>
        <w:t xml:space="preserve">Infrastructure as code — </w:t>
      </w:r>
      <w:r>
        <w:rPr>
          <w:rFonts w:ascii="Calibri" w:hAnsi="Calibri"/>
          <w:sz w:val="21"/>
        </w:rPr>
        <w:t xml:space="preserve">Codified a fragile single-instance production environment into a multi-AZ AWS platform in Terraform: VPC, ALB, Auto Scaling, RDS Multi-AZ, Route 53, ACM, ECR, Secrets Manager, SSM — supporting zero-downtime releases.</w:t>
      </w:r>
    </w:p>
    <w:p>
      <w:pPr>
        <w:spacing w:before="0" w:after="110" w:line="264" w:lineRule="auto"/>
        <w:ind w:left="360" w:hanging="360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/>
          <w:sz w:val="21"/>
        </w:rPr>
        <w:t xml:space="preserve">Observability and on-call — </w:t>
      </w:r>
      <w:r>
        <w:rPr>
          <w:rFonts w:ascii="Calibri" w:hAnsi="Calibri"/>
          <w:sz w:val="21"/>
        </w:rPr>
        <w:t xml:space="preserve">Built the monitoring stack on Prometheus, Grafana, Node Exporter, Blackbox Exporter, CloudWatch and SNS. Owned production reliability and the on-call rotation at Fibo Cloud at 99.95% uptime, across a team of 20+ engineers.</w:t>
      </w:r>
    </w:p>
    <w:p>
      <w:pPr>
        <w:spacing w:before="0" w:after="110" w:line="264" w:lineRule="auto"/>
        <w:ind w:left="360" w:hanging="360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/>
          <w:sz w:val="21"/>
        </w:rPr>
        <w:t xml:space="preserve">Documentation — </w:t>
      </w:r>
      <w:r>
        <w:rPr>
          <w:rFonts w:ascii="Calibri" w:hAnsi="Calibri"/>
          <w:sz w:val="21"/>
        </w:rPr>
        <w:t xml:space="preserve">Wrote the runbook that let the operations team own deploys and incident response without me in the loop.</w:t>
      </w:r>
    </w:p>
    <w:p>
      <w:pPr>
        <w:spacing w:before="0" w:after="110" w:line="264" w:lineRule="auto"/>
        <w:ind w:left="360" w:hanging="360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/>
          <w:sz w:val="21"/>
        </w:rPr>
        <w:t xml:space="preserve">Cost — </w:t>
      </w:r>
      <w:r>
        <w:rPr>
          <w:rFonts w:ascii="Calibri" w:hAnsi="Calibri"/>
          <w:sz w:val="21"/>
        </w:rPr>
        <w:t xml:space="preserve">Reduced monthly AWS spend by 40% through instance right-sizing, Auto Scaling target tracking, caching to cut RDS load, and eliminating idle capacity.</w:t>
      </w:r>
    </w:p>
    <w:p>
      <w:pPr>
        <w:spacing w:before="0" w:after="110" w:line="264" w:lineRule="auto"/>
        <w:ind w:left="360" w:hanging="360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•  </w:t>
      </w:r>
      <w:r>
        <w:rPr>
          <w:rFonts w:ascii="Calibri" w:hAnsi="Calibri"/>
          <w:b/>
          <w:sz w:val="21"/>
        </w:rPr>
        <w:t xml:space="preserve">Code — </w:t>
      </w:r>
      <w:r>
        <w:rPr>
          <w:rFonts w:ascii="Calibri" w:hAnsi="Calibri"/>
          <w:sz w:val="21"/>
        </w:rPr>
        <w:t xml:space="preserve">MedOrder, a regulated healthcare platform processing 40,000+ pharmaceutical orders, is my Go service on Kubernetes with PostgreSQL and Redis.</w:t>
      </w:r>
    </w:p>
    <w:p>
      <w:pPr>
        <w:spacing w:before="140" w:after="160" w:line="264" w:lineRule="auto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I am based in Fairfield, Iowa and ready to relocate to Austin for this onsite role. My remaining master's coursework is distance-based, so I am available for full-time, W-2 employment. I hold the AWS Certified Solutions Architect – Professional certification.</w:t>
      </w:r>
    </w:p>
    <w:p>
      <w:pPr>
        <w:spacing w:before="0" w:after="200" w:line="264" w:lineRule="auto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I would welcome the chance to hear where your platform's friction sits today.</w:t>
      </w:r>
    </w:p>
    <w:p>
      <w:pPr>
        <w:spacing w:before="0" w:after="40" w:line="264" w:lineRule="auto"/>
        <w:jc w:val="left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Sincerely,</w:t>
      </w:r>
    </w:p>
    <w:p>
      <w:pPr>
        <w:spacing w:before="0" w:after="0" w:line="264" w:lineRule="auto"/>
        <w:jc w:val="left"/>
        <w:rPr>
          <w:rFonts w:ascii="Calibri" w:hAnsi="Calibri"/>
          <w:sz w:val="21"/>
        </w:rPr>
      </w:pPr>
      <w:r>
        <w:rPr>
          <w:rFonts w:ascii="Calibri" w:hAnsi="Calibri"/>
          <w:b/>
          <w:sz w:val="21"/>
        </w:rPr>
        <w:t xml:space="preserve">Darkhanbayar Erdenebat</w:t>
      </w:r>
    </w:p>
    <w:sectPr>
      <w:pgSz w:w="12240" w:h="15840"/>
      <w:pgMar w:top="1080" w:right="1180" w:bottom="1080" w:left="1180"/>
    </w:sectPr>
  </w:body>
</w:document>
</file>