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F2C50D" w14:textId="1F537B72" w:rsidR="004827AC" w:rsidRPr="001813AA" w:rsidRDefault="004827AC" w:rsidP="005E4F16">
      <w:pPr>
        <w:spacing w:line="240" w:lineRule="auto"/>
        <w:jc w:val="center"/>
        <w:rPr>
          <w:sz w:val="28"/>
          <w:szCs w:val="28"/>
          <w:lang w:val="ru-RU"/>
        </w:rPr>
      </w:pPr>
      <w:bookmarkStart w:id="0" w:name="_Hlk53430950"/>
      <w:bookmarkEnd w:id="0"/>
      <w:r w:rsidRPr="001813AA">
        <w:rPr>
          <w:sz w:val="28"/>
          <w:szCs w:val="28"/>
        </w:rPr>
        <w:t>Звіт до лабораторної роботи №</w:t>
      </w:r>
      <w:r w:rsidR="00846E3B">
        <w:rPr>
          <w:sz w:val="28"/>
          <w:szCs w:val="28"/>
          <w:lang w:val="ru-RU"/>
        </w:rPr>
        <w:t xml:space="preserve"> 5</w:t>
      </w:r>
    </w:p>
    <w:p w14:paraId="2CC2A358" w14:textId="39D53F99" w:rsidR="004827AC" w:rsidRDefault="004827AC" w:rsidP="005E4F16">
      <w:pPr>
        <w:spacing w:line="240" w:lineRule="auto"/>
        <w:jc w:val="center"/>
        <w:rPr>
          <w:sz w:val="28"/>
          <w:szCs w:val="28"/>
        </w:rPr>
      </w:pPr>
      <w:r w:rsidRPr="001813AA">
        <w:rPr>
          <w:sz w:val="28"/>
          <w:szCs w:val="28"/>
          <w:lang w:val="ru-RU"/>
        </w:rPr>
        <w:t xml:space="preserve"> </w:t>
      </w:r>
      <w:r w:rsidRPr="001813AA">
        <w:rPr>
          <w:sz w:val="28"/>
          <w:szCs w:val="28"/>
        </w:rPr>
        <w:t>з курсу фізики (вибрані розділи)</w:t>
      </w:r>
    </w:p>
    <w:p w14:paraId="44F5AB2C" w14:textId="77777777" w:rsidR="005E4F16" w:rsidRPr="00266BC9" w:rsidRDefault="005E4F16" w:rsidP="005E4F16">
      <w:pPr>
        <w:spacing w:line="240" w:lineRule="auto"/>
        <w:jc w:val="center"/>
        <w:rPr>
          <w:sz w:val="28"/>
          <w:szCs w:val="28"/>
          <w:lang w:val="ru-RU"/>
        </w:rPr>
      </w:pPr>
    </w:p>
    <w:p w14:paraId="420121F0" w14:textId="77777777" w:rsidR="004827AC" w:rsidRPr="001813AA" w:rsidRDefault="004827AC" w:rsidP="005E4F16">
      <w:pPr>
        <w:spacing w:line="240" w:lineRule="auto"/>
        <w:jc w:val="right"/>
        <w:rPr>
          <w:sz w:val="28"/>
          <w:szCs w:val="28"/>
        </w:rPr>
      </w:pPr>
      <w:r w:rsidRPr="001813AA">
        <w:rPr>
          <w:sz w:val="28"/>
          <w:szCs w:val="28"/>
        </w:rPr>
        <w:t>Виконав: студент 2 курсу групи ТІ-92</w:t>
      </w:r>
    </w:p>
    <w:p w14:paraId="407FCC27" w14:textId="77777777" w:rsidR="004827AC" w:rsidRPr="001813AA" w:rsidRDefault="004827AC" w:rsidP="005E4F16">
      <w:pPr>
        <w:spacing w:line="240" w:lineRule="auto"/>
        <w:jc w:val="right"/>
        <w:rPr>
          <w:sz w:val="28"/>
          <w:szCs w:val="28"/>
        </w:rPr>
      </w:pPr>
      <w:r w:rsidRPr="001813AA">
        <w:rPr>
          <w:sz w:val="28"/>
          <w:szCs w:val="28"/>
        </w:rPr>
        <w:t xml:space="preserve">Черноусов Д.І. </w:t>
      </w:r>
    </w:p>
    <w:p w14:paraId="01C7D774" w14:textId="77777777" w:rsidR="004827AC" w:rsidRPr="001813AA" w:rsidRDefault="004827AC" w:rsidP="005E4F16">
      <w:pPr>
        <w:spacing w:line="240" w:lineRule="auto"/>
        <w:jc w:val="right"/>
        <w:rPr>
          <w:sz w:val="28"/>
          <w:szCs w:val="28"/>
        </w:rPr>
      </w:pPr>
      <w:r w:rsidRPr="001813AA">
        <w:rPr>
          <w:sz w:val="28"/>
          <w:szCs w:val="28"/>
        </w:rPr>
        <w:t>Перевірив: ст. викл. КЗ та ЕФ</w:t>
      </w:r>
    </w:p>
    <w:p w14:paraId="427D3917" w14:textId="1FB4819E" w:rsidR="00266BC9" w:rsidRDefault="004827AC" w:rsidP="005E4F16">
      <w:pPr>
        <w:spacing w:line="240" w:lineRule="auto"/>
        <w:jc w:val="right"/>
        <w:rPr>
          <w:sz w:val="28"/>
          <w:szCs w:val="28"/>
        </w:rPr>
      </w:pPr>
      <w:r w:rsidRPr="001813AA">
        <w:rPr>
          <w:sz w:val="28"/>
          <w:szCs w:val="28"/>
        </w:rPr>
        <w:t>Цюпа А. М.</w:t>
      </w:r>
    </w:p>
    <w:p w14:paraId="6ADD3A93" w14:textId="77777777" w:rsidR="005E4F16" w:rsidRPr="00266BC9" w:rsidRDefault="005E4F16" w:rsidP="005E4F16">
      <w:pPr>
        <w:spacing w:line="240" w:lineRule="auto"/>
        <w:jc w:val="right"/>
        <w:rPr>
          <w:sz w:val="28"/>
          <w:szCs w:val="28"/>
        </w:rPr>
      </w:pPr>
    </w:p>
    <w:p w14:paraId="5240E7A4" w14:textId="6CC435D4" w:rsidR="007F4F91" w:rsidRPr="00846E3B" w:rsidRDefault="007F4F91" w:rsidP="00846E3B">
      <w:pPr>
        <w:jc w:val="center"/>
        <w:rPr>
          <w:sz w:val="28"/>
        </w:rPr>
      </w:pPr>
      <w:r w:rsidRPr="00846E3B">
        <w:rPr>
          <w:sz w:val="28"/>
        </w:rPr>
        <w:t>«</w:t>
      </w:r>
      <w:r w:rsidR="00846E3B" w:rsidRPr="00846E3B">
        <w:rPr>
          <w:sz w:val="28"/>
        </w:rPr>
        <w:t>Дослідження загасаючих коливань у коливальному контурі</w:t>
      </w:r>
      <w:r w:rsidRPr="00846E3B">
        <w:rPr>
          <w:sz w:val="28"/>
        </w:rPr>
        <w:t>»</w:t>
      </w:r>
    </w:p>
    <w:p w14:paraId="2A3E4EB6" w14:textId="77777777" w:rsidR="005E4F16" w:rsidRPr="001813AA" w:rsidRDefault="005E4F16" w:rsidP="005E4F16">
      <w:pPr>
        <w:spacing w:line="240" w:lineRule="auto"/>
        <w:jc w:val="center"/>
        <w:rPr>
          <w:sz w:val="28"/>
          <w:szCs w:val="28"/>
        </w:rPr>
      </w:pPr>
    </w:p>
    <w:p w14:paraId="798C6D94" w14:textId="3F9C1E46" w:rsidR="00770C0F" w:rsidRDefault="007F4F91" w:rsidP="00770C0F">
      <w:pPr>
        <w:spacing w:line="240" w:lineRule="auto"/>
        <w:rPr>
          <w:sz w:val="28"/>
          <w:szCs w:val="28"/>
        </w:rPr>
      </w:pPr>
      <w:r w:rsidRPr="008F6042">
        <w:rPr>
          <w:sz w:val="28"/>
          <w:szCs w:val="28"/>
        </w:rPr>
        <w:t>С</w:t>
      </w:r>
      <w:r w:rsidR="008F6042" w:rsidRPr="008F6042">
        <w:rPr>
          <w:sz w:val="28"/>
          <w:szCs w:val="28"/>
        </w:rPr>
        <w:t>хема робочого елемента установки</w:t>
      </w:r>
      <w:r w:rsidR="008F6042">
        <w:rPr>
          <w:sz w:val="28"/>
          <w:szCs w:val="28"/>
        </w:rPr>
        <w:t xml:space="preserve">                                     </w:t>
      </w:r>
      <w:r w:rsidR="00770C0F">
        <w:rPr>
          <w:sz w:val="28"/>
          <w:szCs w:val="28"/>
        </w:rPr>
        <w:t xml:space="preserve"> </w:t>
      </w:r>
      <w:r w:rsidR="008F6042">
        <w:rPr>
          <w:sz w:val="28"/>
          <w:szCs w:val="28"/>
        </w:rPr>
        <w:t>Робочі формули</w:t>
      </w:r>
    </w:p>
    <w:p w14:paraId="7EB0A85B" w14:textId="09067A32" w:rsidR="005E4F16" w:rsidRDefault="005E4F16" w:rsidP="005E4F16">
      <w:pPr>
        <w:spacing w:line="240" w:lineRule="auto"/>
        <w:jc w:val="center"/>
        <w:rPr>
          <w:sz w:val="28"/>
          <w:szCs w:val="28"/>
        </w:rPr>
      </w:pPr>
    </w:p>
    <w:tbl>
      <w:tblPr>
        <w:tblStyle w:val="TableGrid"/>
        <w:tblW w:w="10560" w:type="dxa"/>
        <w:tblLook w:val="04A0" w:firstRow="1" w:lastRow="0" w:firstColumn="1" w:lastColumn="0" w:noHBand="0" w:noVBand="1"/>
      </w:tblPr>
      <w:tblGrid>
        <w:gridCol w:w="1147"/>
        <w:gridCol w:w="1086"/>
        <w:gridCol w:w="1080"/>
        <w:gridCol w:w="903"/>
        <w:gridCol w:w="1055"/>
        <w:gridCol w:w="1200"/>
        <w:gridCol w:w="1214"/>
        <w:gridCol w:w="1340"/>
        <w:gridCol w:w="1535"/>
      </w:tblGrid>
      <w:tr w:rsidR="00770C0F" w14:paraId="0EBD1133" w14:textId="77777777" w:rsidTr="002C6962">
        <w:trPr>
          <w:trHeight w:val="545"/>
        </w:trPr>
        <w:tc>
          <w:tcPr>
            <w:tcW w:w="1147" w:type="dxa"/>
          </w:tcPr>
          <w:p w14:paraId="1857178C" w14:textId="77777777" w:rsidR="00266BC9" w:rsidRDefault="00266BC9" w:rsidP="005E4F16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№</w:t>
            </w:r>
          </w:p>
          <w:p w14:paraId="03B0059B" w14:textId="5E9369FA" w:rsidR="001813AA" w:rsidRPr="001813AA" w:rsidRDefault="00266BC9" w:rsidP="005E4F16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виміру</w:t>
            </w:r>
            <w:r w:rsidR="001813AA" w:rsidRPr="001813AA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086" w:type="dxa"/>
            <w:tcBorders>
              <w:bottom w:val="single" w:sz="4" w:space="0" w:color="auto"/>
            </w:tcBorders>
          </w:tcPr>
          <w:p w14:paraId="12D3AB75" w14:textId="1B31F229" w:rsidR="001813AA" w:rsidRPr="001813AA" w:rsidRDefault="001813AA" w:rsidP="005E4F16">
            <w:pPr>
              <w:spacing w:line="240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U</w:t>
            </w:r>
            <w:r w:rsidR="00266BC9">
              <w:rPr>
                <w:rFonts w:cstheme="minorHAnsi"/>
                <w:sz w:val="24"/>
                <w:szCs w:val="24"/>
                <w:lang w:val="en-US"/>
              </w:rPr>
              <w:t>,</w:t>
            </w:r>
            <w:r w:rsidR="00266BC9">
              <w:rPr>
                <w:rFonts w:cstheme="minorHAnsi"/>
                <w:sz w:val="24"/>
                <w:szCs w:val="24"/>
              </w:rPr>
              <w:t xml:space="preserve"> </w:t>
            </w:r>
            <w:r w:rsidR="00266BC9">
              <w:rPr>
                <w:rFonts w:cstheme="minorHAnsi"/>
                <w:sz w:val="24"/>
                <w:szCs w:val="24"/>
                <w:lang w:val="en-US"/>
              </w:rPr>
              <w:t>B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5D65580E" w14:textId="3A81A8B5" w:rsidR="001813AA" w:rsidRPr="00266BC9" w:rsidRDefault="00266BC9" w:rsidP="005E4F16">
            <w:pPr>
              <w:spacing w:line="240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I,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en-US"/>
              </w:rPr>
              <w:t>A</w:t>
            </w:r>
          </w:p>
        </w:tc>
        <w:tc>
          <w:tcPr>
            <w:tcW w:w="903" w:type="dxa"/>
          </w:tcPr>
          <w:p w14:paraId="13F005E7" w14:textId="699955E9" w:rsidR="001813AA" w:rsidRPr="00266BC9" w:rsidRDefault="00266BC9" w:rsidP="005E4F16">
            <w:pPr>
              <w:spacing w:line="240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</w:rPr>
              <w:t>Δ</w:t>
            </w:r>
            <w:r>
              <w:rPr>
                <w:rFonts w:cstheme="minorHAnsi"/>
                <w:sz w:val="24"/>
                <w:szCs w:val="24"/>
                <w:lang w:val="en-US"/>
              </w:rPr>
              <w:t>T,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en-US"/>
              </w:rPr>
              <w:t>K</w:t>
            </w:r>
          </w:p>
        </w:tc>
        <w:tc>
          <w:tcPr>
            <w:tcW w:w="1055" w:type="dxa"/>
          </w:tcPr>
          <w:p w14:paraId="7A1F2935" w14:textId="368A3FBC" w:rsidR="001813AA" w:rsidRPr="00266BC9" w:rsidRDefault="00266BC9" w:rsidP="005E4F16">
            <w:pPr>
              <w:spacing w:line="240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</w:rPr>
              <w:t>τ</w:t>
            </w:r>
            <w:r>
              <w:rPr>
                <w:rFonts w:cstheme="minorHAnsi"/>
                <w:sz w:val="24"/>
                <w:szCs w:val="24"/>
                <w:vertAlign w:val="subscript"/>
                <w:lang w:val="en-US"/>
              </w:rPr>
              <w:t>0</w:t>
            </w:r>
            <w:r>
              <w:rPr>
                <w:rFonts w:cstheme="minorHAnsi"/>
                <w:sz w:val="24"/>
                <w:szCs w:val="24"/>
                <w:lang w:val="en-US"/>
              </w:rPr>
              <w:t>,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en-US"/>
              </w:rPr>
              <w:t>c</w:t>
            </w:r>
          </w:p>
        </w:tc>
        <w:tc>
          <w:tcPr>
            <w:tcW w:w="1200" w:type="dxa"/>
          </w:tcPr>
          <w:p w14:paraId="187CE299" w14:textId="25B1F17E" w:rsidR="001813AA" w:rsidRPr="001813AA" w:rsidRDefault="00266BC9" w:rsidP="005E4F16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τ</w:t>
            </w:r>
            <w:r>
              <w:rPr>
                <w:rFonts w:cstheme="minorHAnsi"/>
                <w:sz w:val="24"/>
                <w:szCs w:val="24"/>
                <w:lang w:val="en-US"/>
              </w:rPr>
              <w:t>,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en-US"/>
              </w:rPr>
              <w:t>c</w:t>
            </w:r>
          </w:p>
        </w:tc>
        <w:tc>
          <w:tcPr>
            <w:tcW w:w="1214" w:type="dxa"/>
          </w:tcPr>
          <w:p w14:paraId="0A0DC34E" w14:textId="56398A33" w:rsidR="001813AA" w:rsidRPr="00266BC9" w:rsidRDefault="00266BC9" w:rsidP="005E4F16">
            <w:pPr>
              <w:spacing w:line="240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(</w:t>
            </w:r>
            <w:r w:rsidR="003F29D2">
              <w:rPr>
                <w:rFonts w:cstheme="minorHAnsi"/>
                <w:sz w:val="24"/>
                <w:szCs w:val="24"/>
              </w:rPr>
              <w:t>τ -</w:t>
            </w:r>
            <w:r>
              <w:rPr>
                <w:rFonts w:cstheme="minorHAnsi"/>
                <w:sz w:val="24"/>
                <w:szCs w:val="24"/>
              </w:rPr>
              <w:t>τ</w:t>
            </w:r>
            <w:r>
              <w:rPr>
                <w:rFonts w:cstheme="minorHAnsi"/>
                <w:sz w:val="24"/>
                <w:szCs w:val="24"/>
                <w:vertAlign w:val="subscript"/>
                <w:lang w:val="en-US"/>
              </w:rPr>
              <w:t>0</w:t>
            </w:r>
            <w:r>
              <w:rPr>
                <w:rFonts w:cstheme="minorHAnsi"/>
                <w:sz w:val="24"/>
                <w:szCs w:val="24"/>
                <w:lang w:val="en-US"/>
              </w:rPr>
              <w:t>),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en-US"/>
              </w:rPr>
              <w:t>c</w:t>
            </w:r>
          </w:p>
        </w:tc>
        <w:tc>
          <w:tcPr>
            <w:tcW w:w="1340" w:type="dxa"/>
            <w:tcBorders>
              <w:bottom w:val="single" w:sz="4" w:space="0" w:color="auto"/>
            </w:tcBorders>
          </w:tcPr>
          <w:p w14:paraId="653024F9" w14:textId="77777777" w:rsidR="00266BC9" w:rsidRPr="00266BC9" w:rsidRDefault="00266BC9" w:rsidP="005E4F16">
            <w:pPr>
              <w:spacing w:line="240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66BC9">
              <w:rPr>
                <w:rFonts w:cstheme="minorHAnsi"/>
                <w:sz w:val="24"/>
                <w:szCs w:val="24"/>
                <w:lang w:val="en-US"/>
              </w:rPr>
              <w:t>c,</w:t>
            </w:r>
          </w:p>
          <w:p w14:paraId="4D0A31E5" w14:textId="48AE529E" w:rsidR="001813AA" w:rsidRPr="00266BC9" w:rsidRDefault="00266BC9" w:rsidP="005E4F16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266BC9">
              <w:rPr>
                <w:rFonts w:cstheme="minorHAnsi"/>
                <w:sz w:val="24"/>
                <w:szCs w:val="24"/>
                <w:lang w:val="en-US"/>
              </w:rPr>
              <w:t>Дж/(кг</w:t>
            </w:r>
            <w:r w:rsidRPr="00266BC9">
              <w:rPr>
                <w:rFonts w:ascii="Cambria Math" w:hAnsi="Cambria Math" w:cs="Cambria Math"/>
                <w:sz w:val="24"/>
                <w:szCs w:val="24"/>
                <w:lang w:val="en-US"/>
              </w:rPr>
              <w:t>⋅</w:t>
            </w:r>
            <w:r w:rsidRPr="00266BC9">
              <w:rPr>
                <w:rFonts w:ascii="Calibri" w:hAnsi="Calibri" w:cs="Calibri"/>
                <w:sz w:val="24"/>
                <w:szCs w:val="24"/>
                <w:lang w:val="en-US"/>
              </w:rPr>
              <w:t>К</w:t>
            </w:r>
            <w:r w:rsidRPr="00266BC9"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  <w:tc>
          <w:tcPr>
            <w:tcW w:w="1535" w:type="dxa"/>
            <w:tcBorders>
              <w:bottom w:val="single" w:sz="4" w:space="0" w:color="auto"/>
            </w:tcBorders>
          </w:tcPr>
          <w:p w14:paraId="45BEF295" w14:textId="741EFD88" w:rsidR="00266BC9" w:rsidRDefault="00266BC9" w:rsidP="005E4F16">
            <w:pPr>
              <w:spacing w:line="240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  <w:r>
              <w:rPr>
                <w:rFonts w:cstheme="minorHAnsi"/>
                <w:sz w:val="24"/>
                <w:szCs w:val="24"/>
                <w:lang w:val="en-US"/>
              </w:rPr>
              <w:t>,</w:t>
            </w:r>
          </w:p>
          <w:p w14:paraId="1B28FEA0" w14:textId="05C33454" w:rsidR="001813AA" w:rsidRPr="001813AA" w:rsidRDefault="00266BC9" w:rsidP="005E4F16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Дж/(моль</w:t>
            </w:r>
            <w:r>
              <w:rPr>
                <w:rFonts w:ascii="Calibri" w:hAnsi="Calibri" w:cs="Calibri"/>
                <w:sz w:val="24"/>
                <w:szCs w:val="24"/>
              </w:rPr>
              <w:t>·К)</w:t>
            </w:r>
          </w:p>
        </w:tc>
      </w:tr>
      <w:tr w:rsidR="00770C0F" w14:paraId="7DDCA824" w14:textId="77777777" w:rsidTr="002C6962">
        <w:trPr>
          <w:trHeight w:val="387"/>
        </w:trPr>
        <w:tc>
          <w:tcPr>
            <w:tcW w:w="1147" w:type="dxa"/>
          </w:tcPr>
          <w:p w14:paraId="7D4EBB1A" w14:textId="152B68A3" w:rsidR="00266BC9" w:rsidRDefault="00266BC9" w:rsidP="005E4F16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86" w:type="dxa"/>
            <w:tcBorders>
              <w:bottom w:val="nil"/>
            </w:tcBorders>
          </w:tcPr>
          <w:p w14:paraId="506CBDCB" w14:textId="77777777" w:rsidR="00266BC9" w:rsidRDefault="00266BC9" w:rsidP="005E4F16">
            <w:pPr>
              <w:spacing w:line="240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bottom w:val="nil"/>
            </w:tcBorders>
          </w:tcPr>
          <w:p w14:paraId="76B9FD91" w14:textId="77777777" w:rsidR="00266BC9" w:rsidRDefault="00266BC9" w:rsidP="005E4F16">
            <w:pPr>
              <w:spacing w:line="240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903" w:type="dxa"/>
          </w:tcPr>
          <w:p w14:paraId="5841A84C" w14:textId="3E266D35" w:rsidR="00266BC9" w:rsidRDefault="005E4F16" w:rsidP="005E4F16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55" w:type="dxa"/>
          </w:tcPr>
          <w:p w14:paraId="69E258ED" w14:textId="63385D93" w:rsidR="00266BC9" w:rsidRDefault="005E4F16" w:rsidP="005E4F16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00" w:type="dxa"/>
          </w:tcPr>
          <w:p w14:paraId="2B7A7CD3" w14:textId="046AA9A5" w:rsidR="00266BC9" w:rsidRDefault="005E4F16" w:rsidP="005E4F16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14" w:type="dxa"/>
          </w:tcPr>
          <w:p w14:paraId="151386BE" w14:textId="0AFADF3C" w:rsidR="00266BC9" w:rsidRPr="005E4F16" w:rsidRDefault="005E4F16" w:rsidP="005E4F16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340" w:type="dxa"/>
            <w:tcBorders>
              <w:bottom w:val="nil"/>
            </w:tcBorders>
          </w:tcPr>
          <w:p w14:paraId="2924E391" w14:textId="77777777" w:rsidR="00266BC9" w:rsidRPr="00266BC9" w:rsidRDefault="00266BC9" w:rsidP="005E4F16">
            <w:pPr>
              <w:spacing w:line="240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535" w:type="dxa"/>
            <w:tcBorders>
              <w:bottom w:val="nil"/>
            </w:tcBorders>
          </w:tcPr>
          <w:p w14:paraId="073B0287" w14:textId="77777777" w:rsidR="00266BC9" w:rsidRDefault="00266BC9" w:rsidP="005E4F16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770C0F" w14:paraId="7908B86C" w14:textId="77777777" w:rsidTr="002C6962">
        <w:trPr>
          <w:trHeight w:val="390"/>
        </w:trPr>
        <w:tc>
          <w:tcPr>
            <w:tcW w:w="1147" w:type="dxa"/>
          </w:tcPr>
          <w:p w14:paraId="0649998A" w14:textId="17979BE7" w:rsidR="001813AA" w:rsidRPr="001813AA" w:rsidRDefault="001813AA" w:rsidP="005E4F16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1813A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086" w:type="dxa"/>
            <w:tcBorders>
              <w:top w:val="nil"/>
              <w:bottom w:val="nil"/>
            </w:tcBorders>
          </w:tcPr>
          <w:p w14:paraId="5093E599" w14:textId="77777777" w:rsidR="001813AA" w:rsidRPr="001813AA" w:rsidRDefault="001813AA" w:rsidP="005E4F16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54DC0DB3" w14:textId="77777777" w:rsidR="001813AA" w:rsidRPr="001813AA" w:rsidRDefault="001813AA" w:rsidP="005E4F16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03" w:type="dxa"/>
          </w:tcPr>
          <w:p w14:paraId="1906742E" w14:textId="5552AE6D" w:rsidR="001813AA" w:rsidRPr="001813AA" w:rsidRDefault="005E4F16" w:rsidP="005E4F16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055" w:type="dxa"/>
          </w:tcPr>
          <w:p w14:paraId="27A3CE9F" w14:textId="3F286B09" w:rsidR="001813AA" w:rsidRPr="001813AA" w:rsidRDefault="005E4F16" w:rsidP="005E4F16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32</w:t>
            </w:r>
          </w:p>
        </w:tc>
        <w:tc>
          <w:tcPr>
            <w:tcW w:w="1200" w:type="dxa"/>
          </w:tcPr>
          <w:p w14:paraId="523A6F4B" w14:textId="37DFD32A" w:rsidR="001813AA" w:rsidRPr="001813AA" w:rsidRDefault="005B2B43" w:rsidP="005E4F16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50</w:t>
            </w:r>
          </w:p>
        </w:tc>
        <w:tc>
          <w:tcPr>
            <w:tcW w:w="1214" w:type="dxa"/>
          </w:tcPr>
          <w:p w14:paraId="26CC7FAB" w14:textId="28776402" w:rsidR="001813AA" w:rsidRPr="001813AA" w:rsidRDefault="005B2B43" w:rsidP="005E4F16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18</w:t>
            </w:r>
          </w:p>
        </w:tc>
        <w:tc>
          <w:tcPr>
            <w:tcW w:w="1340" w:type="dxa"/>
            <w:tcBorders>
              <w:top w:val="nil"/>
              <w:bottom w:val="nil"/>
            </w:tcBorders>
          </w:tcPr>
          <w:p w14:paraId="0E4A7A6C" w14:textId="77777777" w:rsidR="001813AA" w:rsidRPr="001813AA" w:rsidRDefault="001813AA" w:rsidP="005E4F16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35" w:type="dxa"/>
            <w:tcBorders>
              <w:top w:val="nil"/>
              <w:bottom w:val="nil"/>
            </w:tcBorders>
          </w:tcPr>
          <w:p w14:paraId="5A4736A8" w14:textId="77777777" w:rsidR="001813AA" w:rsidRPr="001813AA" w:rsidRDefault="001813AA" w:rsidP="005E4F16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770C0F" w14:paraId="12CD3BB5" w14:textId="77777777" w:rsidTr="002C6962">
        <w:trPr>
          <w:trHeight w:val="404"/>
        </w:trPr>
        <w:tc>
          <w:tcPr>
            <w:tcW w:w="1147" w:type="dxa"/>
          </w:tcPr>
          <w:p w14:paraId="5E980EEE" w14:textId="2E44AAE3" w:rsidR="001813AA" w:rsidRPr="001813AA" w:rsidRDefault="001813AA" w:rsidP="005E4F16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1813AA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086" w:type="dxa"/>
            <w:tcBorders>
              <w:top w:val="nil"/>
              <w:bottom w:val="nil"/>
            </w:tcBorders>
          </w:tcPr>
          <w:p w14:paraId="0A819881" w14:textId="77777777" w:rsidR="001813AA" w:rsidRPr="001813AA" w:rsidRDefault="001813AA" w:rsidP="005E4F16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28C450C0" w14:textId="77777777" w:rsidR="001813AA" w:rsidRPr="001813AA" w:rsidRDefault="001813AA" w:rsidP="005E4F16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03" w:type="dxa"/>
          </w:tcPr>
          <w:p w14:paraId="0E5A9EF5" w14:textId="5FFA7D30" w:rsidR="001813AA" w:rsidRPr="001813AA" w:rsidRDefault="005E4F16" w:rsidP="005E4F16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055" w:type="dxa"/>
          </w:tcPr>
          <w:p w14:paraId="4590E23D" w14:textId="0C513B4E" w:rsidR="005E4F16" w:rsidRPr="001813AA" w:rsidRDefault="005E4F16" w:rsidP="005E4F16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65</w:t>
            </w:r>
          </w:p>
        </w:tc>
        <w:tc>
          <w:tcPr>
            <w:tcW w:w="1200" w:type="dxa"/>
          </w:tcPr>
          <w:p w14:paraId="624411B4" w14:textId="16C4E408" w:rsidR="001813AA" w:rsidRPr="001813AA" w:rsidRDefault="005B2B43" w:rsidP="005E4F16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100</w:t>
            </w:r>
          </w:p>
        </w:tc>
        <w:tc>
          <w:tcPr>
            <w:tcW w:w="1214" w:type="dxa"/>
          </w:tcPr>
          <w:p w14:paraId="68681488" w14:textId="643C769A" w:rsidR="001813AA" w:rsidRPr="001813AA" w:rsidRDefault="005B2B43" w:rsidP="005E4F16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35</w:t>
            </w:r>
          </w:p>
        </w:tc>
        <w:tc>
          <w:tcPr>
            <w:tcW w:w="1340" w:type="dxa"/>
            <w:tcBorders>
              <w:top w:val="nil"/>
              <w:bottom w:val="nil"/>
            </w:tcBorders>
          </w:tcPr>
          <w:p w14:paraId="7BE8A60E" w14:textId="77777777" w:rsidR="001813AA" w:rsidRPr="001813AA" w:rsidRDefault="001813AA" w:rsidP="005E4F16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35" w:type="dxa"/>
            <w:tcBorders>
              <w:top w:val="nil"/>
              <w:bottom w:val="nil"/>
            </w:tcBorders>
          </w:tcPr>
          <w:p w14:paraId="27376292" w14:textId="77777777" w:rsidR="001813AA" w:rsidRPr="001813AA" w:rsidRDefault="001813AA" w:rsidP="005E4F16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770C0F" w14:paraId="439FDC0F" w14:textId="77777777" w:rsidTr="002C6962">
        <w:trPr>
          <w:trHeight w:val="390"/>
        </w:trPr>
        <w:tc>
          <w:tcPr>
            <w:tcW w:w="1147" w:type="dxa"/>
          </w:tcPr>
          <w:p w14:paraId="667838DD" w14:textId="1B5C8243" w:rsidR="001813AA" w:rsidRPr="001813AA" w:rsidRDefault="001813AA" w:rsidP="005E4F16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1813AA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086" w:type="dxa"/>
            <w:tcBorders>
              <w:top w:val="nil"/>
              <w:bottom w:val="nil"/>
            </w:tcBorders>
          </w:tcPr>
          <w:p w14:paraId="2D2A5346" w14:textId="77777777" w:rsidR="001813AA" w:rsidRPr="001813AA" w:rsidRDefault="001813AA" w:rsidP="005E4F16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4BC967DD" w14:textId="77777777" w:rsidR="001813AA" w:rsidRPr="001813AA" w:rsidRDefault="001813AA" w:rsidP="005E4F16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03" w:type="dxa"/>
          </w:tcPr>
          <w:p w14:paraId="08A27569" w14:textId="27A1825D" w:rsidR="001813AA" w:rsidRPr="001813AA" w:rsidRDefault="005E4F16" w:rsidP="005E4F16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055" w:type="dxa"/>
          </w:tcPr>
          <w:p w14:paraId="5B7EF4BD" w14:textId="1809E801" w:rsidR="001813AA" w:rsidRPr="001813AA" w:rsidRDefault="005E4F16" w:rsidP="005E4F16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100</w:t>
            </w:r>
          </w:p>
        </w:tc>
        <w:tc>
          <w:tcPr>
            <w:tcW w:w="1200" w:type="dxa"/>
          </w:tcPr>
          <w:p w14:paraId="307FEE52" w14:textId="6048A501" w:rsidR="001813AA" w:rsidRPr="001813AA" w:rsidRDefault="005E4F16" w:rsidP="005E4F16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="005B2B43">
              <w:rPr>
                <w:rFonts w:cstheme="minorHAnsi"/>
                <w:sz w:val="24"/>
                <w:szCs w:val="24"/>
              </w:rPr>
              <w:t>50</w:t>
            </w:r>
          </w:p>
        </w:tc>
        <w:tc>
          <w:tcPr>
            <w:tcW w:w="1214" w:type="dxa"/>
          </w:tcPr>
          <w:p w14:paraId="36E69CB3" w14:textId="311BA03B" w:rsidR="001813AA" w:rsidRPr="001813AA" w:rsidRDefault="005B2B43" w:rsidP="005E4F16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50</w:t>
            </w:r>
          </w:p>
        </w:tc>
        <w:tc>
          <w:tcPr>
            <w:tcW w:w="1340" w:type="dxa"/>
            <w:tcBorders>
              <w:top w:val="nil"/>
              <w:bottom w:val="nil"/>
            </w:tcBorders>
          </w:tcPr>
          <w:p w14:paraId="481661DC" w14:textId="77777777" w:rsidR="001813AA" w:rsidRPr="001813AA" w:rsidRDefault="001813AA" w:rsidP="005E4F16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35" w:type="dxa"/>
            <w:tcBorders>
              <w:top w:val="nil"/>
              <w:bottom w:val="nil"/>
            </w:tcBorders>
          </w:tcPr>
          <w:p w14:paraId="1DB4FECE" w14:textId="77777777" w:rsidR="001813AA" w:rsidRPr="001813AA" w:rsidRDefault="001813AA" w:rsidP="005E4F16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770C0F" w14:paraId="1137D645" w14:textId="77777777" w:rsidTr="002C6962">
        <w:trPr>
          <w:trHeight w:val="390"/>
        </w:trPr>
        <w:tc>
          <w:tcPr>
            <w:tcW w:w="1147" w:type="dxa"/>
          </w:tcPr>
          <w:p w14:paraId="66CA0044" w14:textId="46FDF5DE" w:rsidR="001813AA" w:rsidRPr="001813AA" w:rsidRDefault="001813AA" w:rsidP="005E4F16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1813AA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086" w:type="dxa"/>
            <w:tcBorders>
              <w:top w:val="nil"/>
              <w:bottom w:val="nil"/>
            </w:tcBorders>
          </w:tcPr>
          <w:p w14:paraId="6E792238" w14:textId="77777777" w:rsidR="001813AA" w:rsidRPr="001813AA" w:rsidRDefault="001813AA" w:rsidP="005E4F16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38229F4D" w14:textId="77777777" w:rsidR="001813AA" w:rsidRPr="001813AA" w:rsidRDefault="001813AA" w:rsidP="005E4F16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03" w:type="dxa"/>
          </w:tcPr>
          <w:p w14:paraId="2346289D" w14:textId="7A130126" w:rsidR="001813AA" w:rsidRPr="001813AA" w:rsidRDefault="005E4F16" w:rsidP="005E4F16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055" w:type="dxa"/>
          </w:tcPr>
          <w:p w14:paraId="5590C821" w14:textId="5D970D1E" w:rsidR="001813AA" w:rsidRPr="001813AA" w:rsidRDefault="005E4F16" w:rsidP="005E4F16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133</w:t>
            </w:r>
          </w:p>
        </w:tc>
        <w:tc>
          <w:tcPr>
            <w:tcW w:w="1200" w:type="dxa"/>
          </w:tcPr>
          <w:p w14:paraId="2E5A8390" w14:textId="1075EFB4" w:rsidR="001813AA" w:rsidRPr="001813AA" w:rsidRDefault="005B2B43" w:rsidP="005E4F16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195</w:t>
            </w:r>
          </w:p>
        </w:tc>
        <w:tc>
          <w:tcPr>
            <w:tcW w:w="1214" w:type="dxa"/>
          </w:tcPr>
          <w:p w14:paraId="61760287" w14:textId="257F7F79" w:rsidR="001813AA" w:rsidRPr="001813AA" w:rsidRDefault="005B2B43" w:rsidP="005E4F16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62</w:t>
            </w:r>
          </w:p>
        </w:tc>
        <w:tc>
          <w:tcPr>
            <w:tcW w:w="1340" w:type="dxa"/>
            <w:tcBorders>
              <w:top w:val="nil"/>
              <w:bottom w:val="nil"/>
            </w:tcBorders>
          </w:tcPr>
          <w:p w14:paraId="074BDF5F" w14:textId="77777777" w:rsidR="001813AA" w:rsidRPr="001813AA" w:rsidRDefault="001813AA" w:rsidP="005E4F16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35" w:type="dxa"/>
            <w:tcBorders>
              <w:top w:val="nil"/>
              <w:bottom w:val="nil"/>
            </w:tcBorders>
          </w:tcPr>
          <w:p w14:paraId="04C4E953" w14:textId="77777777" w:rsidR="001813AA" w:rsidRPr="001813AA" w:rsidRDefault="001813AA" w:rsidP="005E4F16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770C0F" w14:paraId="6E8F556A" w14:textId="77777777" w:rsidTr="002C6962">
        <w:trPr>
          <w:trHeight w:val="390"/>
        </w:trPr>
        <w:tc>
          <w:tcPr>
            <w:tcW w:w="1147" w:type="dxa"/>
          </w:tcPr>
          <w:p w14:paraId="2623C2A0" w14:textId="17CE21F6" w:rsidR="001813AA" w:rsidRPr="001813AA" w:rsidRDefault="001813AA" w:rsidP="005E4F16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1813AA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086" w:type="dxa"/>
            <w:tcBorders>
              <w:top w:val="nil"/>
              <w:bottom w:val="nil"/>
            </w:tcBorders>
          </w:tcPr>
          <w:p w14:paraId="44EE3862" w14:textId="5399E7AC" w:rsidR="001813AA" w:rsidRPr="001813AA" w:rsidRDefault="00266BC9" w:rsidP="005E4F16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01F5F3A7" w14:textId="0187731B" w:rsidR="001813AA" w:rsidRPr="001813AA" w:rsidRDefault="00266BC9" w:rsidP="005E4F16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0,8</w:t>
            </w:r>
          </w:p>
        </w:tc>
        <w:tc>
          <w:tcPr>
            <w:tcW w:w="903" w:type="dxa"/>
          </w:tcPr>
          <w:p w14:paraId="5390FE4C" w14:textId="46200711" w:rsidR="001813AA" w:rsidRPr="001813AA" w:rsidRDefault="005E4F16" w:rsidP="005E4F16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055" w:type="dxa"/>
          </w:tcPr>
          <w:p w14:paraId="7C787F07" w14:textId="6B58261E" w:rsidR="001813AA" w:rsidRPr="001813AA" w:rsidRDefault="005E4F16" w:rsidP="005E4F16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167</w:t>
            </w:r>
          </w:p>
        </w:tc>
        <w:tc>
          <w:tcPr>
            <w:tcW w:w="1200" w:type="dxa"/>
          </w:tcPr>
          <w:p w14:paraId="35AE2315" w14:textId="45626EFE" w:rsidR="001813AA" w:rsidRPr="001813AA" w:rsidRDefault="005B2B43" w:rsidP="005E4F16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245</w:t>
            </w:r>
          </w:p>
        </w:tc>
        <w:tc>
          <w:tcPr>
            <w:tcW w:w="1214" w:type="dxa"/>
          </w:tcPr>
          <w:p w14:paraId="7484BA10" w14:textId="1617A2E0" w:rsidR="001813AA" w:rsidRPr="001813AA" w:rsidRDefault="003F29D2" w:rsidP="005E4F16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78</w:t>
            </w:r>
          </w:p>
        </w:tc>
        <w:tc>
          <w:tcPr>
            <w:tcW w:w="1340" w:type="dxa"/>
            <w:tcBorders>
              <w:top w:val="nil"/>
              <w:bottom w:val="nil"/>
            </w:tcBorders>
          </w:tcPr>
          <w:p w14:paraId="22E2E50F" w14:textId="589A9C8B" w:rsidR="001813AA" w:rsidRPr="001813AA" w:rsidRDefault="00770C0F" w:rsidP="005E4F16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461,548</w:t>
            </w:r>
          </w:p>
        </w:tc>
        <w:tc>
          <w:tcPr>
            <w:tcW w:w="1535" w:type="dxa"/>
            <w:tcBorders>
              <w:top w:val="nil"/>
              <w:bottom w:val="nil"/>
            </w:tcBorders>
          </w:tcPr>
          <w:p w14:paraId="757A43FE" w14:textId="67B970EA" w:rsidR="001813AA" w:rsidRPr="001813AA" w:rsidRDefault="00770C0F" w:rsidP="005E4F16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25,77</w:t>
            </w:r>
            <w:r w:rsidR="00EF75A4">
              <w:rPr>
                <w:rFonts w:cstheme="minorHAnsi"/>
                <w:sz w:val="24"/>
                <w:szCs w:val="24"/>
              </w:rPr>
              <w:t>7</w:t>
            </w:r>
          </w:p>
        </w:tc>
      </w:tr>
      <w:tr w:rsidR="00770C0F" w14:paraId="73DB3E24" w14:textId="77777777" w:rsidTr="002C6962">
        <w:trPr>
          <w:trHeight w:val="404"/>
        </w:trPr>
        <w:tc>
          <w:tcPr>
            <w:tcW w:w="1147" w:type="dxa"/>
          </w:tcPr>
          <w:p w14:paraId="0BCCC450" w14:textId="59F9ABD0" w:rsidR="001813AA" w:rsidRPr="001813AA" w:rsidRDefault="001813AA" w:rsidP="005E4F16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1813AA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1086" w:type="dxa"/>
            <w:tcBorders>
              <w:top w:val="nil"/>
              <w:bottom w:val="nil"/>
            </w:tcBorders>
          </w:tcPr>
          <w:p w14:paraId="4993EDD4" w14:textId="77777777" w:rsidR="001813AA" w:rsidRPr="001813AA" w:rsidRDefault="001813AA" w:rsidP="005E4F16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4B17C3C5" w14:textId="77777777" w:rsidR="001813AA" w:rsidRPr="001813AA" w:rsidRDefault="001813AA" w:rsidP="005E4F16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03" w:type="dxa"/>
          </w:tcPr>
          <w:p w14:paraId="69BE29AA" w14:textId="55BBDF2E" w:rsidR="001813AA" w:rsidRPr="001813AA" w:rsidRDefault="005E4F16" w:rsidP="005E4F16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1055" w:type="dxa"/>
          </w:tcPr>
          <w:p w14:paraId="3F515B70" w14:textId="22420934" w:rsidR="001813AA" w:rsidRPr="001813AA" w:rsidRDefault="005E4F16" w:rsidP="005E4F16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200</w:t>
            </w:r>
          </w:p>
        </w:tc>
        <w:tc>
          <w:tcPr>
            <w:tcW w:w="1200" w:type="dxa"/>
          </w:tcPr>
          <w:p w14:paraId="2F2DBB1E" w14:textId="1F9C6ED3" w:rsidR="001813AA" w:rsidRPr="001813AA" w:rsidRDefault="005B2B43" w:rsidP="005E4F16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294</w:t>
            </w:r>
          </w:p>
        </w:tc>
        <w:tc>
          <w:tcPr>
            <w:tcW w:w="1214" w:type="dxa"/>
          </w:tcPr>
          <w:p w14:paraId="0870492A" w14:textId="04CBC563" w:rsidR="001813AA" w:rsidRPr="001813AA" w:rsidRDefault="003F29D2" w:rsidP="005E4F16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94</w:t>
            </w:r>
          </w:p>
        </w:tc>
        <w:tc>
          <w:tcPr>
            <w:tcW w:w="1340" w:type="dxa"/>
            <w:tcBorders>
              <w:top w:val="nil"/>
              <w:bottom w:val="nil"/>
            </w:tcBorders>
          </w:tcPr>
          <w:p w14:paraId="56B38CE0" w14:textId="77777777" w:rsidR="001813AA" w:rsidRPr="001813AA" w:rsidRDefault="001813AA" w:rsidP="005E4F16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35" w:type="dxa"/>
            <w:tcBorders>
              <w:top w:val="nil"/>
              <w:bottom w:val="nil"/>
            </w:tcBorders>
          </w:tcPr>
          <w:p w14:paraId="41304531" w14:textId="77777777" w:rsidR="001813AA" w:rsidRPr="001813AA" w:rsidRDefault="001813AA" w:rsidP="005E4F16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E605E1" w14:paraId="6CF94E6B" w14:textId="77777777" w:rsidTr="002C6962">
        <w:trPr>
          <w:trHeight w:val="404"/>
        </w:trPr>
        <w:tc>
          <w:tcPr>
            <w:tcW w:w="1147" w:type="dxa"/>
          </w:tcPr>
          <w:p w14:paraId="48831E8E" w14:textId="5A413569" w:rsidR="001813AA" w:rsidRPr="001813AA" w:rsidRDefault="001813AA" w:rsidP="005E4F16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1813AA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1086" w:type="dxa"/>
            <w:tcBorders>
              <w:top w:val="nil"/>
              <w:bottom w:val="nil"/>
            </w:tcBorders>
          </w:tcPr>
          <w:p w14:paraId="69381A88" w14:textId="77777777" w:rsidR="001813AA" w:rsidRPr="001813AA" w:rsidRDefault="001813AA" w:rsidP="005E4F16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285EB14B" w14:textId="77777777" w:rsidR="001813AA" w:rsidRPr="001813AA" w:rsidRDefault="001813AA" w:rsidP="005E4F16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03" w:type="dxa"/>
          </w:tcPr>
          <w:p w14:paraId="53C45493" w14:textId="236DD6E8" w:rsidR="001813AA" w:rsidRPr="001813AA" w:rsidRDefault="005E4F16" w:rsidP="005E4F16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1055" w:type="dxa"/>
          </w:tcPr>
          <w:p w14:paraId="2DED6C70" w14:textId="75B98886" w:rsidR="001813AA" w:rsidRPr="001813AA" w:rsidRDefault="005E4F16" w:rsidP="005E4F16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237</w:t>
            </w:r>
          </w:p>
        </w:tc>
        <w:tc>
          <w:tcPr>
            <w:tcW w:w="1200" w:type="dxa"/>
          </w:tcPr>
          <w:p w14:paraId="0865C0C9" w14:textId="7F01C8AB" w:rsidR="001813AA" w:rsidRPr="001813AA" w:rsidRDefault="005B2B43" w:rsidP="005E4F16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344</w:t>
            </w:r>
          </w:p>
        </w:tc>
        <w:tc>
          <w:tcPr>
            <w:tcW w:w="1214" w:type="dxa"/>
          </w:tcPr>
          <w:p w14:paraId="42A1860F" w14:textId="21F44EC1" w:rsidR="001813AA" w:rsidRPr="001813AA" w:rsidRDefault="003F29D2" w:rsidP="005E4F16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107</w:t>
            </w:r>
          </w:p>
        </w:tc>
        <w:tc>
          <w:tcPr>
            <w:tcW w:w="1340" w:type="dxa"/>
            <w:tcBorders>
              <w:top w:val="nil"/>
              <w:bottom w:val="nil"/>
            </w:tcBorders>
          </w:tcPr>
          <w:p w14:paraId="49A0B947" w14:textId="77777777" w:rsidR="001813AA" w:rsidRPr="001813AA" w:rsidRDefault="001813AA" w:rsidP="005E4F16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35" w:type="dxa"/>
            <w:tcBorders>
              <w:top w:val="nil"/>
              <w:bottom w:val="nil"/>
            </w:tcBorders>
          </w:tcPr>
          <w:p w14:paraId="35F0ABBD" w14:textId="77777777" w:rsidR="001813AA" w:rsidRPr="001813AA" w:rsidRDefault="001813AA" w:rsidP="005E4F16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E605E1" w14:paraId="1F28AB98" w14:textId="77777777" w:rsidTr="002C6962">
        <w:trPr>
          <w:trHeight w:val="404"/>
        </w:trPr>
        <w:tc>
          <w:tcPr>
            <w:tcW w:w="1147" w:type="dxa"/>
          </w:tcPr>
          <w:p w14:paraId="7A297894" w14:textId="12AAD7BC" w:rsidR="001813AA" w:rsidRPr="001813AA" w:rsidRDefault="001813AA" w:rsidP="005E4F16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1813AA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1086" w:type="dxa"/>
            <w:tcBorders>
              <w:top w:val="nil"/>
              <w:bottom w:val="nil"/>
            </w:tcBorders>
          </w:tcPr>
          <w:p w14:paraId="2403BCE7" w14:textId="77777777" w:rsidR="001813AA" w:rsidRPr="001813AA" w:rsidRDefault="001813AA" w:rsidP="005E4F16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3E72BC90" w14:textId="77777777" w:rsidR="001813AA" w:rsidRPr="001813AA" w:rsidRDefault="001813AA" w:rsidP="005E4F16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03" w:type="dxa"/>
          </w:tcPr>
          <w:p w14:paraId="52B8C790" w14:textId="47DA4B09" w:rsidR="001813AA" w:rsidRPr="001813AA" w:rsidRDefault="005E4F16" w:rsidP="005E4F16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1055" w:type="dxa"/>
          </w:tcPr>
          <w:p w14:paraId="15CCC4B2" w14:textId="438D433A" w:rsidR="001813AA" w:rsidRPr="001813AA" w:rsidRDefault="005E4F16" w:rsidP="005E4F16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274</w:t>
            </w:r>
          </w:p>
        </w:tc>
        <w:tc>
          <w:tcPr>
            <w:tcW w:w="1200" w:type="dxa"/>
          </w:tcPr>
          <w:p w14:paraId="6BA28AEC" w14:textId="53AFE0B9" w:rsidR="001813AA" w:rsidRPr="001813AA" w:rsidRDefault="005B2B43" w:rsidP="005E4F16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392</w:t>
            </w:r>
          </w:p>
        </w:tc>
        <w:tc>
          <w:tcPr>
            <w:tcW w:w="1214" w:type="dxa"/>
          </w:tcPr>
          <w:p w14:paraId="55B86AA8" w14:textId="2DAEF184" w:rsidR="001813AA" w:rsidRPr="001813AA" w:rsidRDefault="003F29D2" w:rsidP="005E4F16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118</w:t>
            </w:r>
          </w:p>
        </w:tc>
        <w:tc>
          <w:tcPr>
            <w:tcW w:w="1340" w:type="dxa"/>
            <w:tcBorders>
              <w:top w:val="nil"/>
              <w:bottom w:val="nil"/>
            </w:tcBorders>
          </w:tcPr>
          <w:p w14:paraId="1EE090AA" w14:textId="77777777" w:rsidR="001813AA" w:rsidRPr="001813AA" w:rsidRDefault="001813AA" w:rsidP="005E4F16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35" w:type="dxa"/>
            <w:tcBorders>
              <w:top w:val="nil"/>
              <w:bottom w:val="nil"/>
            </w:tcBorders>
          </w:tcPr>
          <w:p w14:paraId="281A973C" w14:textId="77777777" w:rsidR="001813AA" w:rsidRPr="001813AA" w:rsidRDefault="001813AA" w:rsidP="005E4F16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63233" w14:paraId="3E647810" w14:textId="77777777" w:rsidTr="002C6962">
        <w:trPr>
          <w:trHeight w:val="404"/>
        </w:trPr>
        <w:tc>
          <w:tcPr>
            <w:tcW w:w="1147" w:type="dxa"/>
          </w:tcPr>
          <w:p w14:paraId="369086F2" w14:textId="2F5EC658" w:rsidR="001813AA" w:rsidRPr="001813AA" w:rsidRDefault="001813AA" w:rsidP="005E4F16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1813AA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1086" w:type="dxa"/>
            <w:tcBorders>
              <w:top w:val="nil"/>
              <w:bottom w:val="nil"/>
            </w:tcBorders>
          </w:tcPr>
          <w:p w14:paraId="6195CB01" w14:textId="77777777" w:rsidR="001813AA" w:rsidRPr="001813AA" w:rsidRDefault="001813AA" w:rsidP="005E4F16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4A99CC77" w14:textId="77777777" w:rsidR="001813AA" w:rsidRPr="001813AA" w:rsidRDefault="001813AA" w:rsidP="005E4F16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03" w:type="dxa"/>
          </w:tcPr>
          <w:p w14:paraId="0945C8AD" w14:textId="1C7D806C" w:rsidR="001813AA" w:rsidRPr="001813AA" w:rsidRDefault="005E4F16" w:rsidP="005E4F16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1055" w:type="dxa"/>
          </w:tcPr>
          <w:p w14:paraId="55304759" w14:textId="661730A8" w:rsidR="001813AA" w:rsidRPr="001813AA" w:rsidRDefault="005E4F16" w:rsidP="005E4F16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308</w:t>
            </w:r>
          </w:p>
        </w:tc>
        <w:tc>
          <w:tcPr>
            <w:tcW w:w="1200" w:type="dxa"/>
          </w:tcPr>
          <w:p w14:paraId="382E0B82" w14:textId="40E8EF2B" w:rsidR="001813AA" w:rsidRPr="001813AA" w:rsidRDefault="005B2B43" w:rsidP="005E4F16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443</w:t>
            </w:r>
          </w:p>
        </w:tc>
        <w:tc>
          <w:tcPr>
            <w:tcW w:w="1214" w:type="dxa"/>
          </w:tcPr>
          <w:p w14:paraId="597C3C76" w14:textId="3509F68D" w:rsidR="001813AA" w:rsidRPr="001813AA" w:rsidRDefault="003F29D2" w:rsidP="005E4F16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135</w:t>
            </w:r>
          </w:p>
        </w:tc>
        <w:tc>
          <w:tcPr>
            <w:tcW w:w="1340" w:type="dxa"/>
            <w:tcBorders>
              <w:top w:val="nil"/>
              <w:bottom w:val="nil"/>
            </w:tcBorders>
          </w:tcPr>
          <w:p w14:paraId="0E286A97" w14:textId="77777777" w:rsidR="001813AA" w:rsidRPr="001813AA" w:rsidRDefault="001813AA" w:rsidP="005E4F16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35" w:type="dxa"/>
            <w:tcBorders>
              <w:top w:val="nil"/>
              <w:bottom w:val="nil"/>
            </w:tcBorders>
          </w:tcPr>
          <w:p w14:paraId="3F8DCFAA" w14:textId="77777777" w:rsidR="001813AA" w:rsidRPr="001813AA" w:rsidRDefault="001813AA" w:rsidP="005E4F16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770C0F" w14:paraId="4FE43B54" w14:textId="77777777" w:rsidTr="002C6962">
        <w:trPr>
          <w:trHeight w:val="439"/>
        </w:trPr>
        <w:tc>
          <w:tcPr>
            <w:tcW w:w="1147" w:type="dxa"/>
          </w:tcPr>
          <w:p w14:paraId="3CEBE703" w14:textId="744A8B05" w:rsidR="001813AA" w:rsidRPr="001813AA" w:rsidRDefault="001813AA" w:rsidP="005E4F16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1813AA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1086" w:type="dxa"/>
            <w:tcBorders>
              <w:top w:val="nil"/>
            </w:tcBorders>
          </w:tcPr>
          <w:p w14:paraId="410A225A" w14:textId="77777777" w:rsidR="001813AA" w:rsidRPr="001813AA" w:rsidRDefault="001813AA" w:rsidP="005E4F16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</w:tcBorders>
          </w:tcPr>
          <w:p w14:paraId="3CD49C61" w14:textId="77777777" w:rsidR="001813AA" w:rsidRPr="001813AA" w:rsidRDefault="001813AA" w:rsidP="005E4F16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03" w:type="dxa"/>
          </w:tcPr>
          <w:p w14:paraId="43800C3B" w14:textId="46FED1FA" w:rsidR="001813AA" w:rsidRPr="001813AA" w:rsidRDefault="005E4F16" w:rsidP="005E4F16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1055" w:type="dxa"/>
          </w:tcPr>
          <w:p w14:paraId="226208DB" w14:textId="17CDD40A" w:rsidR="001813AA" w:rsidRPr="001813AA" w:rsidRDefault="005E4F16" w:rsidP="005E4F16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344</w:t>
            </w:r>
          </w:p>
        </w:tc>
        <w:tc>
          <w:tcPr>
            <w:tcW w:w="1200" w:type="dxa"/>
          </w:tcPr>
          <w:p w14:paraId="25FA6FBC" w14:textId="47DC4DC0" w:rsidR="001813AA" w:rsidRPr="001813AA" w:rsidRDefault="005B2B43" w:rsidP="005E4F16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494</w:t>
            </w:r>
          </w:p>
        </w:tc>
        <w:tc>
          <w:tcPr>
            <w:tcW w:w="1214" w:type="dxa"/>
          </w:tcPr>
          <w:p w14:paraId="139D3F4A" w14:textId="7C1B186A" w:rsidR="001813AA" w:rsidRPr="001813AA" w:rsidRDefault="003F29D2" w:rsidP="005E4F16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150</w:t>
            </w:r>
          </w:p>
        </w:tc>
        <w:tc>
          <w:tcPr>
            <w:tcW w:w="1340" w:type="dxa"/>
            <w:tcBorders>
              <w:top w:val="nil"/>
            </w:tcBorders>
          </w:tcPr>
          <w:p w14:paraId="1291B202" w14:textId="77777777" w:rsidR="001813AA" w:rsidRPr="001813AA" w:rsidRDefault="001813AA" w:rsidP="005E4F16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35" w:type="dxa"/>
            <w:tcBorders>
              <w:top w:val="nil"/>
            </w:tcBorders>
          </w:tcPr>
          <w:p w14:paraId="7A66AC13" w14:textId="77777777" w:rsidR="001813AA" w:rsidRPr="001813AA" w:rsidRDefault="001813AA" w:rsidP="005E4F16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69192044" w14:textId="25642C20" w:rsidR="007751F2" w:rsidRPr="000C2EA0" w:rsidRDefault="00AA04E1" w:rsidP="003162CB">
      <w:pPr>
        <w:spacing w:line="240" w:lineRule="auto"/>
        <w:ind w:firstLine="708"/>
        <w:rPr>
          <w:iCs/>
          <w:sz w:val="24"/>
          <w:szCs w:val="24"/>
        </w:rPr>
      </w:pPr>
      <w:r>
        <w:rPr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9264" behindDoc="1" locked="0" layoutInCell="1" allowOverlap="1" wp14:anchorId="3ADB0D8F" wp14:editId="41B71E2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662420" cy="3310890"/>
            <wp:effectExtent l="0" t="0" r="5080" b="3810"/>
            <wp:wrapTight wrapText="bothSides">
              <wp:wrapPolygon edited="0">
                <wp:start x="0" y="0"/>
                <wp:lineTo x="0" y="21501"/>
                <wp:lineTo x="21555" y="21501"/>
                <wp:lineTo x="21555" y="0"/>
                <wp:lineTo x="0" y="0"/>
              </wp:wrapPolygon>
            </wp:wrapTight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2EA0">
        <w:rPr>
          <w:sz w:val="28"/>
          <w:szCs w:val="28"/>
        </w:rPr>
        <w:t xml:space="preserve"> </w:t>
      </w:r>
    </w:p>
    <w:p w14:paraId="70D974C0" w14:textId="48E36B09" w:rsidR="00461F72" w:rsidRDefault="007751F2" w:rsidP="002C6962">
      <w:pPr>
        <w:spacing w:line="240" w:lineRule="auto"/>
        <w:jc w:val="center"/>
        <w:rPr>
          <w:rFonts w:cstheme="minorHAnsi"/>
          <w:iCs/>
          <w:sz w:val="28"/>
          <w:szCs w:val="28"/>
        </w:rPr>
      </w:pPr>
      <w:r w:rsidRPr="000C2EA0">
        <w:rPr>
          <w:rFonts w:cstheme="minorHAnsi"/>
          <w:iCs/>
          <w:sz w:val="28"/>
          <w:szCs w:val="28"/>
        </w:rPr>
        <w:t>Контрольн</w:t>
      </w:r>
      <w:r w:rsidR="00480F34">
        <w:rPr>
          <w:rFonts w:cstheme="minorHAnsi"/>
          <w:iCs/>
          <w:sz w:val="28"/>
          <w:szCs w:val="28"/>
        </w:rPr>
        <w:t>і</w:t>
      </w:r>
      <w:r w:rsidRPr="000C2EA0">
        <w:rPr>
          <w:rFonts w:cstheme="minorHAnsi"/>
          <w:iCs/>
          <w:sz w:val="28"/>
          <w:szCs w:val="28"/>
        </w:rPr>
        <w:t xml:space="preserve"> питання</w:t>
      </w:r>
    </w:p>
    <w:p w14:paraId="1A9F8A6A" w14:textId="53B82634" w:rsidR="00A2774B" w:rsidRDefault="00480F34" w:rsidP="00501B19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0"/>
        </w:rPr>
      </w:pPr>
      <w:r>
        <w:rPr>
          <w:rFonts w:cstheme="minorHAnsi"/>
          <w:sz w:val="24"/>
          <w:szCs w:val="20"/>
        </w:rPr>
        <w:t xml:space="preserve">Коливальним контуром називають </w:t>
      </w:r>
      <w:r w:rsidR="00B1486F">
        <w:rPr>
          <w:rFonts w:cstheme="minorHAnsi"/>
          <w:sz w:val="24"/>
          <w:szCs w:val="20"/>
        </w:rPr>
        <w:t>електричне коло складенне з конденсатора , котушки індиктивності й резистора.</w:t>
      </w:r>
      <w:r w:rsidR="003162CB">
        <w:rPr>
          <w:rFonts w:cstheme="minorHAnsi"/>
          <w:sz w:val="24"/>
          <w:szCs w:val="20"/>
        </w:rPr>
        <w:t xml:space="preserve"> </w:t>
      </w:r>
      <w:r w:rsidR="003162CB">
        <w:rPr>
          <w:rFonts w:cstheme="minorHAnsi"/>
          <w:sz w:val="24"/>
          <w:szCs w:val="20"/>
        </w:rPr>
        <w:br/>
      </w:r>
      <w:r w:rsidR="00FB1313">
        <w:rPr>
          <w:rFonts w:cstheme="minorHAnsi"/>
          <w:sz w:val="24"/>
          <w:szCs w:val="20"/>
        </w:rPr>
        <w:t xml:space="preserve">Спершу, заряджаємо коденсатор, а потім замикаємо коливальний контур, в якому він знаходиться. </w:t>
      </w:r>
      <w:r w:rsidR="00501B19">
        <w:rPr>
          <w:rFonts w:cstheme="minorHAnsi"/>
          <w:sz w:val="24"/>
          <w:szCs w:val="20"/>
        </w:rPr>
        <w:t xml:space="preserve">Струм в кондесаторі плавно почне розряджатися в контур. Різкі зміни струму в контурі будуть тормозитися </w:t>
      </w:r>
      <w:r w:rsidR="00A2774B">
        <w:rPr>
          <w:rFonts w:cstheme="minorHAnsi"/>
          <w:sz w:val="24"/>
          <w:szCs w:val="20"/>
        </w:rPr>
        <w:t xml:space="preserve">завдяки </w:t>
      </w:r>
      <w:r w:rsidR="00501B19">
        <w:rPr>
          <w:rFonts w:cstheme="minorHAnsi"/>
          <w:sz w:val="24"/>
          <w:szCs w:val="20"/>
        </w:rPr>
        <w:t xml:space="preserve">ЕРС, що виникає в котушці індуктивності при проходжені в ній цього ж самого струму. Окільки контур замкнений, струм плавно вернеться в </w:t>
      </w:r>
      <w:r w:rsidR="00AF762C">
        <w:rPr>
          <w:rFonts w:cstheme="minorHAnsi"/>
          <w:sz w:val="24"/>
          <w:szCs w:val="20"/>
        </w:rPr>
        <w:t xml:space="preserve">той самий </w:t>
      </w:r>
      <w:r w:rsidR="00501B19">
        <w:rPr>
          <w:rFonts w:cstheme="minorHAnsi"/>
          <w:sz w:val="24"/>
          <w:szCs w:val="20"/>
        </w:rPr>
        <w:t xml:space="preserve">конденсатор. </w:t>
      </w:r>
      <w:r w:rsidR="00501B19">
        <w:rPr>
          <w:rFonts w:cstheme="minorHAnsi"/>
          <w:sz w:val="24"/>
          <w:szCs w:val="20"/>
        </w:rPr>
        <w:t xml:space="preserve">При цьому, знак заряду </w:t>
      </w:r>
      <w:r w:rsidR="00AF762C">
        <w:rPr>
          <w:rFonts w:cstheme="minorHAnsi"/>
          <w:sz w:val="24"/>
          <w:szCs w:val="20"/>
        </w:rPr>
        <w:t>поміняється</w:t>
      </w:r>
      <w:r w:rsidR="00501B19">
        <w:rPr>
          <w:rFonts w:cstheme="minorHAnsi"/>
          <w:sz w:val="24"/>
          <w:szCs w:val="20"/>
        </w:rPr>
        <w:t xml:space="preserve"> на протилежний</w:t>
      </w:r>
      <w:r w:rsidR="00AF762C">
        <w:rPr>
          <w:rFonts w:cstheme="minorHAnsi"/>
          <w:sz w:val="24"/>
          <w:szCs w:val="20"/>
        </w:rPr>
        <w:t xml:space="preserve"> і буде майже рівним початковому</w:t>
      </w:r>
      <w:r w:rsidR="00501B19">
        <w:rPr>
          <w:rFonts w:cstheme="minorHAnsi"/>
          <w:sz w:val="24"/>
          <w:szCs w:val="20"/>
        </w:rPr>
        <w:t>.</w:t>
      </w:r>
      <w:r w:rsidR="00501B19">
        <w:rPr>
          <w:rFonts w:cstheme="minorHAnsi"/>
          <w:sz w:val="24"/>
          <w:szCs w:val="20"/>
        </w:rPr>
        <w:t xml:space="preserve"> </w:t>
      </w:r>
      <w:r w:rsidR="00DD0BED">
        <w:rPr>
          <w:rFonts w:cstheme="minorHAnsi"/>
          <w:sz w:val="24"/>
          <w:szCs w:val="20"/>
        </w:rPr>
        <w:t xml:space="preserve">Конденсатор знову розрядиться, струм піде по колу і вернеться в конденсатор з тим самим знаком, що і починав. Оце і буде називатися коливанням в коливальному контурі. </w:t>
      </w:r>
    </w:p>
    <w:p w14:paraId="03B7B078" w14:textId="1BEF8646" w:rsidR="00AF5DD5" w:rsidRDefault="0062756C" w:rsidP="00AF5DD5">
      <w:pPr>
        <w:pStyle w:val="ListParagraph"/>
        <w:spacing w:line="240" w:lineRule="auto"/>
        <w:rPr>
          <w:rFonts w:cstheme="minorHAnsi"/>
          <w:sz w:val="24"/>
          <w:szCs w:val="20"/>
        </w:rPr>
      </w:pPr>
      <w:r>
        <w:rPr>
          <w:rFonts w:cstheme="minorHAnsi"/>
          <w:sz w:val="24"/>
          <w:szCs w:val="20"/>
        </w:rPr>
        <w:t>Коливання називаються загасаючими,</w:t>
      </w:r>
      <w:r w:rsidR="00A2774B">
        <w:rPr>
          <w:rFonts w:cstheme="minorHAnsi"/>
          <w:sz w:val="24"/>
          <w:szCs w:val="20"/>
        </w:rPr>
        <w:t xml:space="preserve"> коли амплітуда коливання щоразу зменшується. Відбувається загасання через</w:t>
      </w:r>
      <w:r w:rsidR="00AF5DD5">
        <w:rPr>
          <w:rFonts w:cstheme="minorHAnsi"/>
          <w:sz w:val="24"/>
          <w:szCs w:val="20"/>
        </w:rPr>
        <w:t xml:space="preserve"> активний</w:t>
      </w:r>
      <w:r w:rsidR="00A2774B">
        <w:rPr>
          <w:rFonts w:cstheme="minorHAnsi"/>
          <w:sz w:val="24"/>
          <w:szCs w:val="20"/>
        </w:rPr>
        <w:t xml:space="preserve"> опір , який буде викликати нагрівання контуру і відповідно втрати енергії.</w:t>
      </w:r>
      <w:r>
        <w:rPr>
          <w:rFonts w:cstheme="minorHAnsi"/>
          <w:sz w:val="24"/>
          <w:szCs w:val="20"/>
        </w:rPr>
        <w:t xml:space="preserve"> Навідміно від загасаючих коливань, незагачаючі коливання, там де опір дорівнює 0 , що не є реальним, тривають безкінечно довго.</w:t>
      </w:r>
    </w:p>
    <w:p w14:paraId="6E270978" w14:textId="605C3EB0" w:rsidR="004F4B6E" w:rsidRPr="004F4B6E" w:rsidRDefault="004F4B6E" w:rsidP="004F4B6E">
      <w:pPr>
        <w:spacing w:line="240" w:lineRule="auto"/>
        <w:rPr>
          <w:rFonts w:cstheme="minorHAnsi"/>
          <w:sz w:val="24"/>
          <w:szCs w:val="24"/>
        </w:rPr>
      </w:pPr>
    </w:p>
    <w:p w14:paraId="0BF41C58" w14:textId="7FD1BFC2" w:rsidR="004F4B6E" w:rsidRPr="004F4B6E" w:rsidRDefault="004F4B6E" w:rsidP="004F4B6E">
      <w:pPr>
        <w:pStyle w:val="ListParagraph"/>
        <w:numPr>
          <w:ilvl w:val="0"/>
          <w:numId w:val="1"/>
        </w:numPr>
        <w:spacing w:line="240" w:lineRule="auto"/>
        <w:rPr>
          <w:rStyle w:val="Strong"/>
          <w:rFonts w:cstheme="minorHAnsi"/>
          <w:b w:val="0"/>
          <w:bCs w:val="0"/>
          <w:sz w:val="24"/>
          <w:szCs w:val="24"/>
        </w:rPr>
      </w:pPr>
      <w:r>
        <w:rPr>
          <w:rFonts w:cstheme="minorHAnsi"/>
          <w:sz w:val="24"/>
          <w:szCs w:val="24"/>
        </w:rPr>
        <w:t>Під час утворення коливального контура утворюється електро рушійна сила (ЕРС) за умови</w:t>
      </w:r>
      <w:r w:rsidRPr="004F4B6E">
        <w:rPr>
          <w:rFonts w:cstheme="minorHAnsi"/>
          <w:sz w:val="24"/>
          <w:szCs w:val="24"/>
        </w:rPr>
        <w:t xml:space="preserve"> </w:t>
      </w:r>
      <w:r w:rsidRPr="004F4B6E">
        <w:rPr>
          <w:rFonts w:cstheme="minorHAnsi"/>
          <w:sz w:val="24"/>
          <w:szCs w:val="24"/>
        </w:rPr>
        <w:t xml:space="preserve">зміни власного магнітного потоку, що спричинена зміною сили струму в цьому провіднику, </w:t>
      </w:r>
      <w:r>
        <w:rPr>
          <w:rFonts w:cstheme="minorHAnsi"/>
          <w:sz w:val="24"/>
          <w:szCs w:val="24"/>
        </w:rPr>
        <w:t xml:space="preserve">що </w:t>
      </w:r>
      <w:r w:rsidRPr="004F4B6E">
        <w:rPr>
          <w:rFonts w:cstheme="minorHAnsi"/>
          <w:sz w:val="24"/>
          <w:szCs w:val="24"/>
        </w:rPr>
        <w:t xml:space="preserve">називається </w:t>
      </w:r>
      <w:r w:rsidRPr="004F4B6E">
        <w:rPr>
          <w:rStyle w:val="Strong"/>
          <w:rFonts w:cstheme="minorHAnsi"/>
          <w:b w:val="0"/>
          <w:sz w:val="24"/>
          <w:szCs w:val="24"/>
        </w:rPr>
        <w:t>самоіндукцією</w:t>
      </w:r>
      <w:r>
        <w:rPr>
          <w:rStyle w:val="Strong"/>
          <w:rFonts w:cstheme="minorHAnsi"/>
          <w:b w:val="0"/>
          <w:sz w:val="24"/>
          <w:szCs w:val="24"/>
        </w:rPr>
        <w:t>, яка обчислюється за формулою.</w:t>
      </w:r>
    </w:p>
    <w:p w14:paraId="2CB6651F" w14:textId="77777777" w:rsidR="004F4B6E" w:rsidRPr="004F4B6E" w:rsidRDefault="004F4B6E" w:rsidP="004F4B6E">
      <w:pPr>
        <w:pStyle w:val="ListParagraph"/>
        <w:spacing w:line="240" w:lineRule="auto"/>
        <w:rPr>
          <w:rStyle w:val="Strong"/>
          <w:rFonts w:cstheme="minorHAnsi"/>
          <w:b w:val="0"/>
          <w:bCs w:val="0"/>
          <w:sz w:val="24"/>
          <w:szCs w:val="24"/>
        </w:rPr>
      </w:pPr>
    </w:p>
    <w:p w14:paraId="4DB49192" w14:textId="205C9969" w:rsidR="004F4B6E" w:rsidRPr="007C4B0E" w:rsidRDefault="004F4B6E" w:rsidP="007C4B0E">
      <w:pPr>
        <w:pStyle w:val="ListParagraph"/>
        <w:spacing w:line="240" w:lineRule="auto"/>
        <w:jc w:val="center"/>
        <w:rPr>
          <w:rStyle w:val="Strong"/>
          <w:rFonts w:cstheme="minorHAnsi"/>
          <w:b w:val="0"/>
          <w:bCs w:val="0"/>
          <w:sz w:val="24"/>
          <w:szCs w:val="24"/>
          <w:lang w:val="ru-RU"/>
        </w:rPr>
      </w:pPr>
      <m:oMath>
        <m:r>
          <w:rPr>
            <w:rStyle w:val="Strong"/>
            <w:rFonts w:ascii="Cambria Math" w:hAnsi="Cambria Math" w:cstheme="minorHAnsi"/>
            <w:sz w:val="28"/>
            <w:szCs w:val="28"/>
          </w:rPr>
          <m:t>ε=-L</m:t>
        </m:r>
        <m:f>
          <m:fPr>
            <m:ctrlPr>
              <w:rPr>
                <w:rStyle w:val="Strong"/>
                <w:rFonts w:ascii="Cambria Math" w:hAnsi="Cambria Math" w:cstheme="minorHAnsi"/>
                <w:b w:val="0"/>
                <w:bCs w:val="0"/>
                <w:i/>
                <w:sz w:val="28"/>
                <w:szCs w:val="28"/>
              </w:rPr>
            </m:ctrlPr>
          </m:fPr>
          <m:num>
            <m:r>
              <w:rPr>
                <w:rStyle w:val="Strong"/>
                <w:rFonts w:ascii="Cambria Math" w:hAnsi="Cambria Math" w:cstheme="minorHAnsi"/>
                <w:sz w:val="28"/>
                <w:szCs w:val="28"/>
                <w:lang w:val="en-US"/>
              </w:rPr>
              <m:t>d</m:t>
            </m:r>
            <m:r>
              <w:rPr>
                <w:rStyle w:val="Strong"/>
                <w:rFonts w:ascii="Cambria Math" w:hAnsi="Cambria Math" w:cstheme="minorHAnsi"/>
                <w:sz w:val="28"/>
                <w:szCs w:val="28"/>
              </w:rPr>
              <m:t>I</m:t>
            </m:r>
          </m:num>
          <m:den>
            <m:r>
              <w:rPr>
                <w:rStyle w:val="Strong"/>
                <w:rFonts w:ascii="Cambria Math" w:hAnsi="Cambria Math" w:cstheme="minorHAnsi"/>
                <w:sz w:val="28"/>
                <w:szCs w:val="28"/>
              </w:rPr>
              <m:t>d</m:t>
            </m:r>
            <m:r>
              <w:rPr>
                <w:rStyle w:val="Strong"/>
                <w:rFonts w:ascii="Cambria Math" w:hAnsi="Cambria Math" w:cstheme="minorHAnsi"/>
                <w:sz w:val="28"/>
                <w:szCs w:val="28"/>
              </w:rPr>
              <m:t>t</m:t>
            </m:r>
          </m:den>
        </m:f>
      </m:oMath>
      <w:r w:rsidR="007C4B0E" w:rsidRPr="007C4B0E">
        <w:rPr>
          <w:rStyle w:val="Strong"/>
          <w:rFonts w:cstheme="minorHAnsi"/>
          <w:b w:val="0"/>
          <w:bCs w:val="0"/>
          <w:sz w:val="28"/>
          <w:szCs w:val="28"/>
          <w:lang w:val="ru-RU"/>
        </w:rPr>
        <w:t>,</w:t>
      </w:r>
    </w:p>
    <w:p w14:paraId="7BE8650A" w14:textId="5C94F504" w:rsidR="00AF5DD5" w:rsidRPr="004F4B6E" w:rsidRDefault="00AF5DD5" w:rsidP="004F4B6E">
      <w:pPr>
        <w:pStyle w:val="ListParagraph"/>
        <w:spacing w:line="240" w:lineRule="auto"/>
        <w:rPr>
          <w:rFonts w:cstheme="minorHAnsi"/>
          <w:sz w:val="24"/>
          <w:szCs w:val="24"/>
        </w:rPr>
      </w:pPr>
    </w:p>
    <w:p w14:paraId="1B9322CE" w14:textId="2855B943" w:rsidR="007C4B0E" w:rsidRDefault="004F4B6E" w:rsidP="007C4B0E">
      <w:pPr>
        <w:spacing w:line="240" w:lineRule="auto"/>
        <w:ind w:firstLine="708"/>
        <w:rPr>
          <w:rStyle w:val="Strong"/>
          <w:rFonts w:cstheme="minorHAnsi"/>
          <w:b w:val="0"/>
          <w:bCs w:val="0"/>
          <w:sz w:val="24"/>
          <w:szCs w:val="24"/>
        </w:rPr>
      </w:pPr>
      <m:oMath>
        <m:f>
          <m:fPr>
            <m:ctrlPr>
              <w:rPr>
                <w:rStyle w:val="Strong"/>
                <w:rFonts w:ascii="Cambria Math" w:hAnsi="Cambria Math" w:cstheme="minorHAnsi"/>
                <w:b w:val="0"/>
                <w:bCs w:val="0"/>
                <w:i/>
                <w:sz w:val="28"/>
                <w:szCs w:val="28"/>
              </w:rPr>
            </m:ctrlPr>
          </m:fPr>
          <m:num>
            <m:r>
              <w:rPr>
                <w:rStyle w:val="Strong"/>
                <w:rFonts w:ascii="Cambria Math" w:hAnsi="Cambria Math" w:cstheme="minorHAnsi"/>
                <w:sz w:val="28"/>
                <w:szCs w:val="28"/>
                <w:lang w:val="en-US"/>
              </w:rPr>
              <m:t>d</m:t>
            </m:r>
            <m:r>
              <w:rPr>
                <w:rStyle w:val="Strong"/>
                <w:rFonts w:ascii="Cambria Math" w:hAnsi="Cambria Math" w:cstheme="minorHAnsi"/>
                <w:sz w:val="28"/>
                <w:szCs w:val="28"/>
              </w:rPr>
              <m:t>I</m:t>
            </m:r>
          </m:num>
          <m:den>
            <m:r>
              <w:rPr>
                <w:rStyle w:val="Strong"/>
                <w:rFonts w:ascii="Cambria Math" w:hAnsi="Cambria Math" w:cstheme="minorHAnsi"/>
                <w:sz w:val="28"/>
                <w:szCs w:val="28"/>
              </w:rPr>
              <m:t>dt</m:t>
            </m:r>
          </m:den>
        </m:f>
      </m:oMath>
      <w:r w:rsidRPr="007C4B0E">
        <w:rPr>
          <w:rStyle w:val="Strong"/>
          <w:rFonts w:cstheme="minorHAnsi"/>
          <w:b w:val="0"/>
          <w:bCs w:val="0"/>
          <w:sz w:val="28"/>
          <w:szCs w:val="28"/>
          <w:lang w:val="ru-RU"/>
        </w:rPr>
        <w:t xml:space="preserve"> –</w:t>
      </w:r>
      <w:r w:rsidRPr="004F4B6E">
        <w:rPr>
          <w:rStyle w:val="Strong"/>
          <w:rFonts w:cstheme="minorHAnsi"/>
          <w:b w:val="0"/>
          <w:bCs w:val="0"/>
          <w:sz w:val="28"/>
          <w:szCs w:val="28"/>
          <w:lang w:val="ru-RU"/>
        </w:rPr>
        <w:t xml:space="preserve"> </w:t>
      </w:r>
      <w:r w:rsidRPr="004F4B6E">
        <w:rPr>
          <w:rStyle w:val="Strong"/>
          <w:rFonts w:cstheme="minorHAnsi"/>
          <w:b w:val="0"/>
          <w:bCs w:val="0"/>
          <w:sz w:val="24"/>
          <w:szCs w:val="24"/>
        </w:rPr>
        <w:t>швидкість зміни струма в колі</w:t>
      </w:r>
      <w:r w:rsidR="007C4B0E">
        <w:rPr>
          <w:rStyle w:val="Strong"/>
          <w:rFonts w:cstheme="minorHAnsi"/>
          <w:b w:val="0"/>
          <w:bCs w:val="0"/>
          <w:sz w:val="24"/>
          <w:szCs w:val="24"/>
        </w:rPr>
        <w:t xml:space="preserve">, </w:t>
      </w:r>
      <w:r w:rsidR="007C4B0E">
        <w:rPr>
          <w:rStyle w:val="Strong"/>
          <w:rFonts w:cstheme="minorHAnsi"/>
          <w:b w:val="0"/>
          <w:bCs w:val="0"/>
          <w:sz w:val="24"/>
          <w:szCs w:val="24"/>
          <w:lang w:val="en-US"/>
        </w:rPr>
        <w:t>L</w:t>
      </w:r>
      <w:r w:rsidR="007C4B0E">
        <w:rPr>
          <w:rStyle w:val="Strong"/>
          <w:rFonts w:cstheme="minorHAnsi"/>
          <w:b w:val="0"/>
          <w:bCs w:val="0"/>
          <w:sz w:val="24"/>
          <w:szCs w:val="24"/>
        </w:rPr>
        <w:t xml:space="preserve"> -</w:t>
      </w:r>
      <w:r w:rsidR="007C4B0E" w:rsidRPr="007C4B0E">
        <w:rPr>
          <w:rStyle w:val="Strong"/>
          <w:rFonts w:cstheme="minorHAnsi"/>
          <w:b w:val="0"/>
          <w:bCs w:val="0"/>
          <w:sz w:val="24"/>
          <w:szCs w:val="24"/>
          <w:lang w:val="ru-RU"/>
        </w:rPr>
        <w:t xml:space="preserve"> </w:t>
      </w:r>
      <w:r w:rsidR="007C4B0E">
        <w:rPr>
          <w:rStyle w:val="Strong"/>
          <w:rFonts w:cstheme="minorHAnsi"/>
          <w:b w:val="0"/>
          <w:bCs w:val="0"/>
          <w:sz w:val="24"/>
          <w:szCs w:val="24"/>
        </w:rPr>
        <w:t>індуктивність котушки</w:t>
      </w:r>
      <w:r w:rsidRPr="004F4B6E">
        <w:rPr>
          <w:rStyle w:val="Strong"/>
          <w:rFonts w:cstheme="minorHAnsi"/>
          <w:b w:val="0"/>
          <w:bCs w:val="0"/>
          <w:sz w:val="24"/>
          <w:szCs w:val="24"/>
        </w:rPr>
        <w:t>.</w:t>
      </w:r>
      <w:r>
        <w:rPr>
          <w:rStyle w:val="Strong"/>
          <w:rFonts w:cstheme="minorHAnsi"/>
          <w:b w:val="0"/>
          <w:bCs w:val="0"/>
          <w:sz w:val="24"/>
          <w:szCs w:val="24"/>
        </w:rPr>
        <w:t xml:space="preserve"> </w:t>
      </w:r>
    </w:p>
    <w:p w14:paraId="3AFB42A9" w14:textId="2A0DF7D3" w:rsidR="00480F34" w:rsidRPr="007C4B0E" w:rsidRDefault="004F4B6E" w:rsidP="007C4B0E">
      <w:pPr>
        <w:spacing w:line="240" w:lineRule="auto"/>
        <w:ind w:firstLine="708"/>
        <w:rPr>
          <w:rFonts w:cstheme="minorHAnsi"/>
          <w:sz w:val="24"/>
          <w:szCs w:val="20"/>
          <w:lang w:val="ru-RU"/>
        </w:rPr>
      </w:pPr>
      <w:r>
        <w:rPr>
          <w:rStyle w:val="Strong"/>
          <w:rFonts w:cstheme="minorHAnsi"/>
          <w:b w:val="0"/>
          <w:bCs w:val="0"/>
          <w:sz w:val="24"/>
          <w:szCs w:val="24"/>
        </w:rPr>
        <w:t xml:space="preserve">Заряд на обкладках конденсатора </w:t>
      </w:r>
      <w:r w:rsidR="007C4B0E">
        <w:rPr>
          <w:rStyle w:val="Strong"/>
          <w:rFonts w:cstheme="minorHAnsi"/>
          <w:b w:val="0"/>
          <w:bCs w:val="0"/>
          <w:sz w:val="24"/>
          <w:szCs w:val="24"/>
          <w:lang w:val="en-US"/>
        </w:rPr>
        <w:t>q</w:t>
      </w:r>
      <w:r w:rsidR="007C4B0E" w:rsidRPr="007C4B0E">
        <w:rPr>
          <w:rStyle w:val="Strong"/>
          <w:rFonts w:cstheme="minorHAnsi"/>
          <w:b w:val="0"/>
          <w:bCs w:val="0"/>
          <w:sz w:val="24"/>
          <w:szCs w:val="24"/>
          <w:lang w:val="ru-RU"/>
        </w:rPr>
        <w:t xml:space="preserve"> </w:t>
      </w:r>
      <w:r w:rsidR="007C4B0E">
        <w:rPr>
          <w:rStyle w:val="Strong"/>
          <w:rFonts w:cstheme="minorHAnsi"/>
          <w:b w:val="0"/>
          <w:bCs w:val="0"/>
          <w:sz w:val="24"/>
          <w:szCs w:val="24"/>
        </w:rPr>
        <w:t xml:space="preserve">в момент часу </w:t>
      </w:r>
      <w:r w:rsidR="007C4B0E">
        <w:rPr>
          <w:rStyle w:val="Strong"/>
          <w:rFonts w:cstheme="minorHAnsi"/>
          <w:b w:val="0"/>
          <w:bCs w:val="0"/>
          <w:sz w:val="24"/>
          <w:szCs w:val="24"/>
          <w:lang w:val="en-US"/>
        </w:rPr>
        <w:t>t</w:t>
      </w:r>
      <w:r w:rsidR="007C4B0E" w:rsidRPr="007C4B0E">
        <w:rPr>
          <w:rStyle w:val="Strong"/>
          <w:rFonts w:cstheme="minorHAnsi"/>
          <w:b w:val="0"/>
          <w:bCs w:val="0"/>
          <w:sz w:val="24"/>
          <w:szCs w:val="24"/>
          <w:lang w:val="ru-RU"/>
        </w:rPr>
        <w:t xml:space="preserve">, </w:t>
      </w:r>
      <w:r w:rsidR="007C4B0E">
        <w:rPr>
          <w:rStyle w:val="Strong"/>
          <w:rFonts w:cstheme="minorHAnsi"/>
          <w:b w:val="0"/>
          <w:bCs w:val="0"/>
          <w:sz w:val="24"/>
          <w:szCs w:val="24"/>
          <w:lang w:val="ru-RU"/>
        </w:rPr>
        <w:t xml:space="preserve">напруга конденсатора </w:t>
      </w:r>
      <m:oMath>
        <m:r>
          <w:rPr>
            <w:rStyle w:val="Strong"/>
            <w:rFonts w:ascii="Cambria Math" w:hAnsi="Cambria Math" w:cstheme="minorHAnsi"/>
            <w:sz w:val="28"/>
            <w:szCs w:val="28"/>
            <w:lang w:val="ru-RU"/>
          </w:rPr>
          <m:t>U</m:t>
        </m:r>
        <m:r>
          <w:rPr>
            <w:rStyle w:val="Strong"/>
            <w:rFonts w:ascii="Cambria Math" w:hAnsi="Cambria Math" w:cstheme="minorHAnsi"/>
            <w:sz w:val="28"/>
            <w:szCs w:val="28"/>
          </w:rPr>
          <m:t>=</m:t>
        </m:r>
        <m:f>
          <m:fPr>
            <m:ctrlPr>
              <w:rPr>
                <w:rStyle w:val="Strong"/>
                <w:rFonts w:ascii="Cambria Math" w:hAnsi="Cambria Math" w:cstheme="minorHAnsi"/>
                <w:b w:val="0"/>
                <w:bCs w:val="0"/>
                <w:i/>
                <w:sz w:val="28"/>
                <w:szCs w:val="28"/>
              </w:rPr>
            </m:ctrlPr>
          </m:fPr>
          <m:num>
            <m:r>
              <w:rPr>
                <w:rStyle w:val="Strong"/>
                <w:rFonts w:ascii="Cambria Math" w:hAnsi="Cambria Math" w:cstheme="minorHAnsi"/>
                <w:sz w:val="28"/>
                <w:szCs w:val="28"/>
                <w:lang w:val="en-US"/>
              </w:rPr>
              <m:t>q</m:t>
            </m:r>
          </m:num>
          <m:den>
            <m:r>
              <w:rPr>
                <w:rStyle w:val="Strong"/>
                <w:rFonts w:ascii="Cambria Math" w:hAnsi="Cambria Math" w:cstheme="minorHAnsi"/>
                <w:sz w:val="28"/>
                <w:szCs w:val="28"/>
              </w:rPr>
              <m:t>C</m:t>
            </m:r>
          </m:den>
        </m:f>
      </m:oMath>
      <w:r w:rsidR="007C4B0E">
        <w:rPr>
          <w:rStyle w:val="Strong"/>
          <w:rFonts w:cstheme="minorHAnsi"/>
          <w:b w:val="0"/>
          <w:bCs w:val="0"/>
          <w:sz w:val="24"/>
          <w:szCs w:val="24"/>
          <w:lang w:val="ru-RU"/>
        </w:rPr>
        <w:t xml:space="preserve"> .</w:t>
      </w:r>
      <w:bookmarkStart w:id="1" w:name="_GoBack"/>
      <w:bookmarkEnd w:id="1"/>
    </w:p>
    <w:sectPr w:rsidR="00480F34" w:rsidRPr="007C4B0E" w:rsidSect="005E4F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FCFEB8" w14:textId="77777777" w:rsidR="00B806D2" w:rsidRDefault="00B806D2" w:rsidP="005E4F16">
      <w:pPr>
        <w:spacing w:after="0" w:line="240" w:lineRule="auto"/>
      </w:pPr>
      <w:r>
        <w:separator/>
      </w:r>
    </w:p>
  </w:endnote>
  <w:endnote w:type="continuationSeparator" w:id="0">
    <w:p w14:paraId="32EA9F85" w14:textId="77777777" w:rsidR="00B806D2" w:rsidRDefault="00B806D2" w:rsidP="005E4F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D981F8" w14:textId="77777777" w:rsidR="00B806D2" w:rsidRDefault="00B806D2" w:rsidP="005E4F16">
      <w:pPr>
        <w:spacing w:after="0" w:line="240" w:lineRule="auto"/>
      </w:pPr>
      <w:r>
        <w:separator/>
      </w:r>
    </w:p>
  </w:footnote>
  <w:footnote w:type="continuationSeparator" w:id="0">
    <w:p w14:paraId="149C6B47" w14:textId="77777777" w:rsidR="00B806D2" w:rsidRDefault="00B806D2" w:rsidP="005E4F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493F46"/>
    <w:multiLevelType w:val="hybridMultilevel"/>
    <w:tmpl w:val="4C884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959"/>
    <w:rsid w:val="00017A94"/>
    <w:rsid w:val="0005163E"/>
    <w:rsid w:val="00082913"/>
    <w:rsid w:val="000C2EA0"/>
    <w:rsid w:val="001813AA"/>
    <w:rsid w:val="00266BC9"/>
    <w:rsid w:val="002A3411"/>
    <w:rsid w:val="002C6962"/>
    <w:rsid w:val="003162CB"/>
    <w:rsid w:val="00344715"/>
    <w:rsid w:val="003F29D2"/>
    <w:rsid w:val="00410CB4"/>
    <w:rsid w:val="00461F72"/>
    <w:rsid w:val="00480F34"/>
    <w:rsid w:val="004827AC"/>
    <w:rsid w:val="004F4B6E"/>
    <w:rsid w:val="00501B19"/>
    <w:rsid w:val="00552547"/>
    <w:rsid w:val="005840D0"/>
    <w:rsid w:val="005A3135"/>
    <w:rsid w:val="005B2B43"/>
    <w:rsid w:val="005E4F16"/>
    <w:rsid w:val="0062756C"/>
    <w:rsid w:val="00651EB6"/>
    <w:rsid w:val="00672D5C"/>
    <w:rsid w:val="006B5EDF"/>
    <w:rsid w:val="006C3750"/>
    <w:rsid w:val="00727EFC"/>
    <w:rsid w:val="00737046"/>
    <w:rsid w:val="00756EAB"/>
    <w:rsid w:val="00770845"/>
    <w:rsid w:val="00770C0F"/>
    <w:rsid w:val="007751F2"/>
    <w:rsid w:val="00790959"/>
    <w:rsid w:val="007A7A7A"/>
    <w:rsid w:val="007B55A6"/>
    <w:rsid w:val="007C4B0E"/>
    <w:rsid w:val="007F4F91"/>
    <w:rsid w:val="00846E3B"/>
    <w:rsid w:val="00894876"/>
    <w:rsid w:val="008F6042"/>
    <w:rsid w:val="009517D9"/>
    <w:rsid w:val="00967909"/>
    <w:rsid w:val="00A2774B"/>
    <w:rsid w:val="00A53E2C"/>
    <w:rsid w:val="00A76CCE"/>
    <w:rsid w:val="00AA04E1"/>
    <w:rsid w:val="00AF5DD5"/>
    <w:rsid w:val="00AF762C"/>
    <w:rsid w:val="00B1486F"/>
    <w:rsid w:val="00B22540"/>
    <w:rsid w:val="00B22E63"/>
    <w:rsid w:val="00B70526"/>
    <w:rsid w:val="00B806D2"/>
    <w:rsid w:val="00BA17A4"/>
    <w:rsid w:val="00BA78DE"/>
    <w:rsid w:val="00D63233"/>
    <w:rsid w:val="00DD0BED"/>
    <w:rsid w:val="00E605E1"/>
    <w:rsid w:val="00E72EE0"/>
    <w:rsid w:val="00EF75A4"/>
    <w:rsid w:val="00FB1313"/>
    <w:rsid w:val="00FB3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2E4AC"/>
  <w15:chartTrackingRefBased/>
  <w15:docId w15:val="{3467CF2A-B7D7-4110-80D8-4868460C5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27AC"/>
    <w:pPr>
      <w:spacing w:line="256" w:lineRule="auto"/>
    </w:pPr>
    <w:rPr>
      <w:rFonts w:eastAsia="SimSu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4F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4F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F4F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4F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1813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E4F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F16"/>
    <w:rPr>
      <w:rFonts w:eastAsia="SimSun"/>
    </w:rPr>
  </w:style>
  <w:style w:type="paragraph" w:styleId="Footer">
    <w:name w:val="footer"/>
    <w:basedOn w:val="Normal"/>
    <w:link w:val="FooterChar"/>
    <w:uiPriority w:val="99"/>
    <w:unhideWhenUsed/>
    <w:rsid w:val="005E4F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F16"/>
    <w:rPr>
      <w:rFonts w:eastAsia="SimSun"/>
    </w:rPr>
  </w:style>
  <w:style w:type="character" w:styleId="PlaceholderText">
    <w:name w:val="Placeholder Text"/>
    <w:basedOn w:val="DefaultParagraphFont"/>
    <w:uiPriority w:val="99"/>
    <w:semiHidden/>
    <w:rsid w:val="00651EB6"/>
    <w:rPr>
      <w:color w:val="808080"/>
    </w:rPr>
  </w:style>
  <w:style w:type="paragraph" w:styleId="ListParagraph">
    <w:name w:val="List Paragraph"/>
    <w:basedOn w:val="Normal"/>
    <w:uiPriority w:val="34"/>
    <w:qFormat/>
    <w:rsid w:val="00480F3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275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 sz="1400">
                <a:solidFill>
                  <a:sysClr val="windowText" lastClr="000000"/>
                </a:solidFill>
                <a:effectLst/>
              </a:rPr>
              <a:t>Графік залежності </a:t>
            </a:r>
            <a:r>
              <a:rPr lang="el-GR" sz="1400">
                <a:solidFill>
                  <a:sysClr val="windowText" lastClr="000000"/>
                </a:solidFill>
                <a:effectLst/>
              </a:rPr>
              <a:t>τ - τ</a:t>
            </a:r>
            <a:r>
              <a:rPr lang="el-GR" sz="1400" baseline="-25000">
                <a:solidFill>
                  <a:sysClr val="windowText" lastClr="000000"/>
                </a:solidFill>
                <a:effectLst/>
              </a:rPr>
              <a:t>0</a:t>
            </a:r>
            <a:r>
              <a:rPr lang="el-GR" sz="1400">
                <a:solidFill>
                  <a:sysClr val="windowText" lastClr="000000"/>
                </a:solidFill>
                <a:effectLst/>
              </a:rPr>
              <a:t> = </a:t>
            </a:r>
            <a:r>
              <a:rPr lang="en-US" sz="1400">
                <a:solidFill>
                  <a:sysClr val="windowText" lastClr="000000"/>
                </a:solidFill>
                <a:effectLst/>
              </a:rPr>
              <a:t>f</a:t>
            </a:r>
            <a:r>
              <a:rPr lang="ru-RU" sz="1400">
                <a:solidFill>
                  <a:sysClr val="windowText" lastClr="000000"/>
                </a:solidFill>
                <a:effectLst/>
              </a:rPr>
              <a:t> (</a:t>
            </a:r>
            <a:r>
              <a:rPr lang="uk-UA" sz="1400">
                <a:solidFill>
                  <a:sysClr val="windowText" lastClr="000000"/>
                </a:solidFill>
                <a:effectLst/>
              </a:rPr>
              <a:t>Т)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overflow" horzOverflow="overflow" vert="horz" wrap="square" lIns="39600" tIns="19050" rIns="38100" bIns="19050" anchor="t" anchorCtr="0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cat>
            <c:numRef>
              <c:f>Sheet1!$A$2:$A$12</c:f>
              <c:numCache>
                <c:formatCode>General</c:formatCode>
                <c:ptCount val="11"/>
                <c:pt idx="0">
                  <c:v>0</c:v>
                </c:pt>
                <c:pt idx="1">
                  <c:v>18</c:v>
                </c:pt>
                <c:pt idx="2">
                  <c:v>35</c:v>
                </c:pt>
                <c:pt idx="3">
                  <c:v>50</c:v>
                </c:pt>
                <c:pt idx="4">
                  <c:v>62</c:v>
                </c:pt>
                <c:pt idx="5">
                  <c:v>78</c:v>
                </c:pt>
                <c:pt idx="6">
                  <c:v>94</c:v>
                </c:pt>
                <c:pt idx="7">
                  <c:v>107</c:v>
                </c:pt>
                <c:pt idx="8">
                  <c:v>118</c:v>
                </c:pt>
                <c:pt idx="9">
                  <c:v>135</c:v>
                </c:pt>
                <c:pt idx="10">
                  <c:v>150</c:v>
                </c:pt>
              </c:numCache>
            </c:num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3F0-4FC8-8FA7-B44D1D55D8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4566096"/>
        <c:axId val="2076454320"/>
      </c:lineChart>
      <c:catAx>
        <c:axId val="1545660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 sz="1400" b="0" i="0" u="none" strike="noStrike" baseline="0">
                    <a:solidFill>
                      <a:sysClr val="windowText" lastClr="000000"/>
                    </a:solidFill>
                    <a:effectLst/>
                  </a:rPr>
                  <a:t>τ - τ</a:t>
                </a:r>
                <a:r>
                  <a:rPr lang="el-GR" sz="1400" b="0" i="0" u="none" strike="noStrike" baseline="-25000">
                    <a:solidFill>
                      <a:sysClr val="windowText" lastClr="000000"/>
                    </a:solidFill>
                    <a:effectLst/>
                  </a:rPr>
                  <a:t>0</a:t>
                </a:r>
                <a:r>
                  <a:rPr lang="en-US" sz="1400" b="0" i="0" u="none" strike="noStrike" baseline="-25000">
                    <a:solidFill>
                      <a:sysClr val="windowText" lastClr="000000"/>
                    </a:solidFill>
                    <a:effectLst/>
                  </a:rPr>
                  <a:t> </a:t>
                </a:r>
                <a:r>
                  <a:rPr lang="en-US" sz="1400" b="0" i="0" u="none" strike="noStrike" baseline="0">
                    <a:solidFill>
                      <a:sysClr val="windowText" lastClr="000000"/>
                    </a:solidFill>
                    <a:effectLst/>
                  </a:rPr>
                  <a:t>, c</a:t>
                </a:r>
                <a:r>
                  <a:rPr lang="el-GR" sz="1400" b="0" i="0" u="none" strike="noStrike" baseline="0">
                    <a:solidFill>
                      <a:sysClr val="windowText" lastClr="000000"/>
                    </a:solidFill>
                    <a:effectLst/>
                  </a:rPr>
                  <a:t> </a:t>
                </a:r>
                <a:endParaRPr lang="en-US" sz="1400">
                  <a:solidFill>
                    <a:sysClr val="windowText" lastClr="000000"/>
                  </a:solidFill>
                </a:endParaRPr>
              </a:p>
            </c:rich>
          </c:tx>
          <c:layout>
            <c:manualLayout>
              <c:xMode val="edge"/>
              <c:yMode val="edge"/>
              <c:x val="0.47273907992005587"/>
              <c:y val="0.9130260891301632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76454320"/>
        <c:crosses val="autoZero"/>
        <c:auto val="1"/>
        <c:lblAlgn val="ctr"/>
        <c:lblOffset val="100"/>
        <c:noMultiLvlLbl val="0"/>
      </c:catAx>
      <c:valAx>
        <c:axId val="207645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accent1">
                  <a:alpha val="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uk-UA" sz="1000" b="0" i="0" u="none" strike="noStrike" baseline="0">
                    <a:effectLst/>
                  </a:rPr>
                  <a:t>Δ</a:t>
                </a:r>
                <a:r>
                  <a:rPr lang="en-US" sz="1400">
                    <a:solidFill>
                      <a:sysClr val="windowText" lastClr="000000"/>
                    </a:solidFill>
                  </a:rPr>
                  <a:t>T</a:t>
                </a:r>
                <a:r>
                  <a:rPr lang="en-US" sz="1400" baseline="0">
                    <a:solidFill>
                      <a:sysClr val="windowText" lastClr="000000"/>
                    </a:solidFill>
                  </a:rPr>
                  <a:t> , K</a:t>
                </a:r>
                <a:endParaRPr lang="en-US" sz="1400">
                  <a:solidFill>
                    <a:sysClr val="windowText" lastClr="000000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4566096"/>
        <c:crosses val="autoZero"/>
        <c:crossBetween val="between"/>
      </c:valAx>
      <c:spPr>
        <a:noFill/>
        <a:ln>
          <a:solidFill>
            <a:sysClr val="windowText" lastClr="000000">
              <a:lumMod val="25000"/>
              <a:lumOff val="75000"/>
            </a:sysClr>
          </a:solidFill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AADA99-870F-4142-8CA1-34C366480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1249</TotalTime>
  <Pages>2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</dc:creator>
  <cp:keywords/>
  <dc:description/>
  <cp:lastModifiedBy>Zver</cp:lastModifiedBy>
  <cp:revision>26</cp:revision>
  <dcterms:created xsi:type="dcterms:W3CDTF">2020-10-20T14:33:00Z</dcterms:created>
  <dcterms:modified xsi:type="dcterms:W3CDTF">2020-11-23T09:33:00Z</dcterms:modified>
</cp:coreProperties>
</file>