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Multimedia Instructional Storyboard Template</w:t>
      </w:r>
    </w:p>
    <w:p>
      <w:r>
        <w:t>An editable design and production specification for experiences built by people, machines, or both. Use for online learning, video, simulations, facilitated activities, mobile experiences, and immersive media.</w:t>
      </w:r>
    </w:p>
    <w:p>
      <w:pPr>
        <w:pStyle w:val="Heading2"/>
      </w:pPr>
      <w:r>
        <w:t>How to use this template</w:t>
      </w:r>
    </w:p>
    <w:p>
      <w:r>
        <w:t>Complete the project brief, then duplicate the three scene pages as a set for each meaningful learning moment. A scene may be a screen, video segment, activity, simulation state, or physical task. Keep the field labels and identifiers stable so production teams and automated workflows can read the same specification.</w:t>
      </w:r>
    </w:p>
    <w:p>
      <w:r>
        <w:t>Replace bracketed prompts with content. Use TBD for unresolved decisions and NA with a reason for fields that do not apply. Separate final learner content from production instructions. Add sketches or reference images to the visual plan. Use comments and tracked changes for discussion, then resolve them before handoff.</w:t>
      </w:r>
    </w:p>
    <w:p>
      <w:pPr>
        <w:pStyle w:val="Heading2"/>
      </w:pPr>
      <w:r>
        <w:t>Project identity</w:t>
      </w:r>
    </w:p>
    <w:p>
      <w:r>
        <w:t>[Project ID and title | version | date | owner | design lead | subject expert | production lead | reviewer]</w:t>
      </w:r>
    </w:p>
    <w:p>
      <w:pPr>
        <w:pStyle w:val="Heading2"/>
      </w:pPr>
      <w:r>
        <w:t>Delivery and constraints</w:t>
      </w:r>
    </w:p>
    <w:p>
      <w:r>
        <w:t>[Audience | delivery setting | device and input modes | platform | languages | offline needs | duration | budget and schedule]</w:t>
      </w:r>
    </w:p>
    <w:p>
      <w:pPr>
        <w:pStyle w:val="Heading2"/>
      </w:pPr>
      <w:r>
        <w:t>Learning need</w:t>
      </w:r>
    </w:p>
    <w:p>
      <w:r>
        <w:t>[Performance problem | what learners must do afterward | prerequisite knowledge | context of use | barriers and supports]</w:t>
      </w:r>
    </w:p>
    <w:p>
      <w:pPr>
        <w:pStyle w:val="Heading2"/>
      </w:pPr>
      <w:r>
        <w:t>Instructional approach</w:t>
      </w:r>
    </w:p>
    <w:p>
      <w:r>
        <w:t>[Practice and feedback strategy | pacing | learner choice | collaboration | transfer to work]</w:t>
      </w:r>
    </w:p>
    <w:p>
      <w:pPr>
        <w:pStyle w:val="Heading2"/>
      </w:pPr>
      <w:r>
        <w:t>Completion and evidence</w:t>
      </w:r>
    </w:p>
    <w:p>
      <w:r>
        <w:t>[Define completion separately from mastery. State required attempts, passing criteria, remediation, retry limits, and any certificate or badge rules.]</w:t>
      </w:r>
    </w:p>
    <w:p>
      <w:r>
        <w:br w:type="page"/>
      </w:r>
    </w:p>
    <w:p>
      <w:pPr>
        <w:pStyle w:val="Heading1"/>
      </w:pPr>
      <w:r>
        <w:t>Learning alignment and experience map</w:t>
      </w:r>
    </w:p>
    <w:p>
      <w:r>
        <w:t>Use observable objectives and explicit evidence. Every required activity should support a stated objective; every assessed objective should have a planned opportunity to practice.</w:t>
      </w:r>
    </w:p>
    <w:tbl>
      <w:tblPr>
        <w:tblW w:type="auto" w:w="0"/>
        <w:tblLayout w:type="fixed"/>
        <w:tblLook w:firstColumn="1" w:firstRow="1" w:lastColumn="0" w:lastRow="0" w:noHBand="0" w:noVBand="1" w:val="04A0"/>
      </w:tblPr>
      <w:tblGrid>
        <w:gridCol w:w="1224"/>
        <w:gridCol w:w="3312"/>
        <w:gridCol w:w="3744"/>
        <w:gridCol w:w="1800"/>
      </w:tblGrid>
      <w:tr>
        <w:tc>
          <w:tcPr>
            <w:tcW w:type="dxa" w:w="1224"/>
            <w:tcBorders>
              <w:top w:val="single" w:sz="4" w:color="D9D9D9"/>
              <w:left w:val="single" w:sz="4" w:color="D9D9D9"/>
              <w:bottom w:val="single" w:sz="4" w:color="D9D9D9"/>
              <w:right w:val="single" w:sz="4" w:color="D9D9D9"/>
            </w:tcBorders>
            <w:shd w:fill="DCE6F1"/>
          </w:tcPr>
          <w:p>
            <w:r>
              <w:rPr>
                <w:b/>
              </w:rPr>
              <w:t>Objective ID</w:t>
            </w:r>
          </w:p>
        </w:tc>
        <w:tc>
          <w:tcPr>
            <w:tcW w:type="dxa" w:w="3312"/>
            <w:tcBorders>
              <w:top w:val="single" w:sz="4" w:color="D9D9D9"/>
              <w:left w:val="single" w:sz="4" w:color="D9D9D9"/>
              <w:bottom w:val="single" w:sz="4" w:color="D9D9D9"/>
              <w:right w:val="single" w:sz="4" w:color="D9D9D9"/>
            </w:tcBorders>
            <w:shd w:fill="DCE6F1"/>
          </w:tcPr>
          <w:p>
            <w:r>
              <w:rPr>
                <w:b/>
              </w:rPr>
              <w:t>Observable performance</w:t>
            </w:r>
          </w:p>
        </w:tc>
        <w:tc>
          <w:tcPr>
            <w:tcW w:type="dxa" w:w="3744"/>
            <w:tcBorders>
              <w:top w:val="single" w:sz="4" w:color="D9D9D9"/>
              <w:left w:val="single" w:sz="4" w:color="D9D9D9"/>
              <w:bottom w:val="single" w:sz="4" w:color="D9D9D9"/>
              <w:right w:val="single" w:sz="4" w:color="D9D9D9"/>
            </w:tcBorders>
            <w:shd w:fill="DCE6F1"/>
          </w:tcPr>
          <w:p>
            <w:r>
              <w:rPr>
                <w:b/>
              </w:rPr>
              <w:t>Evidence and criterion</w:t>
            </w:r>
          </w:p>
        </w:tc>
        <w:tc>
          <w:tcPr>
            <w:tcW w:type="dxa" w:w="1800"/>
            <w:tcBorders>
              <w:top w:val="single" w:sz="4" w:color="D9D9D9"/>
              <w:left w:val="single" w:sz="4" w:color="D9D9D9"/>
              <w:bottom w:val="single" w:sz="4" w:color="D9D9D9"/>
              <w:right w:val="single" w:sz="4" w:color="D9D9D9"/>
            </w:tcBorders>
            <w:shd w:fill="DCE6F1"/>
          </w:tcPr>
          <w:p>
            <w:r>
              <w:rPr>
                <w:b/>
              </w:rPr>
              <w:t>Scene IDs</w:t>
            </w:r>
          </w:p>
        </w:tc>
      </w:tr>
      <w:tr>
        <w:tc>
          <w:tcPr>
            <w:tcW w:type="dxa" w:w="1224"/>
            <w:tcBorders>
              <w:top w:val="single" w:sz="4" w:color="D9D9D9"/>
              <w:left w:val="single" w:sz="4" w:color="D9D9D9"/>
              <w:bottom w:val="single" w:sz="4" w:color="D9D9D9"/>
              <w:right w:val="single" w:sz="4" w:color="D9D9D9"/>
            </w:tcBorders>
          </w:tcPr>
          <w:p>
            <w:r>
              <w:t>OBJ-01</w:t>
            </w:r>
          </w:p>
        </w:tc>
        <w:tc>
          <w:tcPr>
            <w:tcW w:type="dxa" w:w="3312"/>
            <w:tcBorders>
              <w:top w:val="single" w:sz="4" w:color="D9D9D9"/>
              <w:left w:val="single" w:sz="4" w:color="D9D9D9"/>
              <w:bottom w:val="single" w:sz="4" w:color="D9D9D9"/>
              <w:right w:val="single" w:sz="4" w:color="D9D9D9"/>
            </w:tcBorders>
          </w:tcPr>
          <w:p>
            <w:r>
              <w:t>[Given conditions, learner performs action]</w:t>
            </w:r>
          </w:p>
        </w:tc>
        <w:tc>
          <w:tcPr>
            <w:tcW w:type="dxa" w:w="3744"/>
            <w:tcBorders>
              <w:top w:val="single" w:sz="4" w:color="D9D9D9"/>
              <w:left w:val="single" w:sz="4" w:color="D9D9D9"/>
              <w:bottom w:val="single" w:sz="4" w:color="D9D9D9"/>
              <w:right w:val="single" w:sz="4" w:color="D9D9D9"/>
            </w:tcBorders>
          </w:tcPr>
          <w:p>
            <w:r>
              <w:t>[Evidence and success threshold]</w:t>
            </w:r>
          </w:p>
        </w:tc>
        <w:tc>
          <w:tcPr>
            <w:tcW w:type="dxa" w:w="1800"/>
            <w:tcBorders>
              <w:top w:val="single" w:sz="4" w:color="D9D9D9"/>
              <w:left w:val="single" w:sz="4" w:color="D9D9D9"/>
              <w:bottom w:val="single" w:sz="4" w:color="D9D9D9"/>
              <w:right w:val="single" w:sz="4" w:color="D9D9D9"/>
            </w:tcBorders>
          </w:tcPr>
          <w:p>
            <w:r>
              <w:t>[SC-001]</w:t>
            </w:r>
          </w:p>
        </w:tc>
      </w:tr>
      <w:tr>
        <w:tc>
          <w:tcPr>
            <w:tcW w:type="dxa" w:w="1224"/>
            <w:tcBorders>
              <w:top w:val="single" w:sz="4" w:color="D9D9D9"/>
              <w:left w:val="single" w:sz="4" w:color="D9D9D9"/>
              <w:bottom w:val="single" w:sz="4" w:color="D9D9D9"/>
              <w:right w:val="single" w:sz="4" w:color="D9D9D9"/>
            </w:tcBorders>
          </w:tcPr>
          <w:p>
            <w:r>
              <w:t>OBJ-02</w:t>
            </w:r>
          </w:p>
        </w:tc>
        <w:tc>
          <w:tcPr>
            <w:tcW w:type="dxa" w:w="3312"/>
            <w:tcBorders>
              <w:top w:val="single" w:sz="4" w:color="D9D9D9"/>
              <w:left w:val="single" w:sz="4" w:color="D9D9D9"/>
              <w:bottom w:val="single" w:sz="4" w:color="D9D9D9"/>
              <w:right w:val="single" w:sz="4" w:color="D9D9D9"/>
            </w:tcBorders>
          </w:tcPr>
          <w:p>
            <w:r>
              <w:t>[Performance]</w:t>
            </w:r>
          </w:p>
        </w:tc>
        <w:tc>
          <w:tcPr>
            <w:tcW w:type="dxa" w:w="3744"/>
            <w:tcBorders>
              <w:top w:val="single" w:sz="4" w:color="D9D9D9"/>
              <w:left w:val="single" w:sz="4" w:color="D9D9D9"/>
              <w:bottom w:val="single" w:sz="4" w:color="D9D9D9"/>
              <w:right w:val="single" w:sz="4" w:color="D9D9D9"/>
            </w:tcBorders>
          </w:tcPr>
          <w:p>
            <w:r>
              <w:t>[Evidence and threshold]</w:t>
            </w:r>
          </w:p>
        </w:tc>
        <w:tc>
          <w:tcPr>
            <w:tcW w:type="dxa" w:w="1800"/>
            <w:tcBorders>
              <w:top w:val="single" w:sz="4" w:color="D9D9D9"/>
              <w:left w:val="single" w:sz="4" w:color="D9D9D9"/>
              <w:bottom w:val="single" w:sz="4" w:color="D9D9D9"/>
              <w:right w:val="single" w:sz="4" w:color="D9D9D9"/>
            </w:tcBorders>
          </w:tcPr>
          <w:p>
            <w:r>
              <w:t>[IDs]</w:t>
            </w:r>
          </w:p>
        </w:tc>
      </w:tr>
    </w:tbl>
    <w:p>
      <w:pPr>
        <w:pStyle w:val="Heading2"/>
      </w:pPr>
      <w:r>
        <w:t>Experience sequence</w:t>
      </w:r>
    </w:p>
    <w:tbl>
      <w:tblPr>
        <w:tblW w:type="auto" w:w="0"/>
        <w:tblLayout w:type="fixed"/>
        <w:tblLook w:firstColumn="1" w:firstRow="1" w:lastColumn="0" w:lastRow="0" w:noHBand="0" w:noVBand="1" w:val="04A0"/>
      </w:tblPr>
      <w:tblGrid>
        <w:gridCol w:w="1224"/>
        <w:gridCol w:w="3816"/>
        <w:gridCol w:w="3744"/>
        <w:gridCol w:w="1296"/>
      </w:tblGrid>
      <w:tr>
        <w:tc>
          <w:tcPr>
            <w:tcW w:type="dxa" w:w="1224"/>
            <w:tcBorders>
              <w:top w:val="single" w:sz="4" w:color="D9D9D9"/>
              <w:left w:val="single" w:sz="4" w:color="D9D9D9"/>
              <w:bottom w:val="single" w:sz="4" w:color="D9D9D9"/>
              <w:right w:val="single" w:sz="4" w:color="D9D9D9"/>
            </w:tcBorders>
            <w:shd w:fill="DCE6F1"/>
          </w:tcPr>
          <w:p>
            <w:r>
              <w:rPr>
                <w:b/>
              </w:rPr>
              <w:t>Scene ID</w:t>
            </w:r>
          </w:p>
        </w:tc>
        <w:tc>
          <w:tcPr>
            <w:tcW w:type="dxa" w:w="3816"/>
            <w:tcBorders>
              <w:top w:val="single" w:sz="4" w:color="D9D9D9"/>
              <w:left w:val="single" w:sz="4" w:color="D9D9D9"/>
              <w:bottom w:val="single" w:sz="4" w:color="D9D9D9"/>
              <w:right w:val="single" w:sz="4" w:color="D9D9D9"/>
            </w:tcBorders>
            <w:shd w:fill="DCE6F1"/>
          </w:tcPr>
          <w:p>
            <w:r>
              <w:rPr>
                <w:b/>
              </w:rPr>
              <w:t>Purpose and format</w:t>
            </w:r>
          </w:p>
        </w:tc>
        <w:tc>
          <w:tcPr>
            <w:tcW w:type="dxa" w:w="3744"/>
            <w:tcBorders>
              <w:top w:val="single" w:sz="4" w:color="D9D9D9"/>
              <w:left w:val="single" w:sz="4" w:color="D9D9D9"/>
              <w:bottom w:val="single" w:sz="4" w:color="D9D9D9"/>
              <w:right w:val="single" w:sz="4" w:color="D9D9D9"/>
            </w:tcBorders>
            <w:shd w:fill="DCE6F1"/>
          </w:tcPr>
          <w:p>
            <w:r>
              <w:rPr>
                <w:b/>
              </w:rPr>
              <w:t>Entry and exit</w:t>
            </w:r>
          </w:p>
        </w:tc>
        <w:tc>
          <w:tcPr>
            <w:tcW w:type="dxa" w:w="1296"/>
            <w:tcBorders>
              <w:top w:val="single" w:sz="4" w:color="D9D9D9"/>
              <w:left w:val="single" w:sz="4" w:color="D9D9D9"/>
              <w:bottom w:val="single" w:sz="4" w:color="D9D9D9"/>
              <w:right w:val="single" w:sz="4" w:color="D9D9D9"/>
            </w:tcBorders>
            <w:shd w:fill="DCE6F1"/>
          </w:tcPr>
          <w:p>
            <w:r>
              <w:rPr>
                <w:b/>
              </w:rPr>
              <w:t>Estimated time</w:t>
            </w:r>
          </w:p>
        </w:tc>
      </w:tr>
      <w:tr>
        <w:tc>
          <w:tcPr>
            <w:tcW w:type="dxa" w:w="1224"/>
            <w:tcBorders>
              <w:top w:val="single" w:sz="4" w:color="D9D9D9"/>
              <w:left w:val="single" w:sz="4" w:color="D9D9D9"/>
              <w:bottom w:val="single" w:sz="4" w:color="D9D9D9"/>
              <w:right w:val="single" w:sz="4" w:color="D9D9D9"/>
            </w:tcBorders>
          </w:tcPr>
          <w:p>
            <w:r>
              <w:t>SC-001</w:t>
            </w:r>
          </w:p>
        </w:tc>
        <w:tc>
          <w:tcPr>
            <w:tcW w:type="dxa" w:w="3816"/>
            <w:tcBorders>
              <w:top w:val="single" w:sz="4" w:color="D9D9D9"/>
              <w:left w:val="single" w:sz="4" w:color="D9D9D9"/>
              <w:bottom w:val="single" w:sz="4" w:color="D9D9D9"/>
              <w:right w:val="single" w:sz="4" w:color="D9D9D9"/>
            </w:tcBorders>
          </w:tcPr>
          <w:p>
            <w:r>
              <w:t>[Orient, demonstrate, practice, assess, reflect]</w:t>
            </w:r>
          </w:p>
        </w:tc>
        <w:tc>
          <w:tcPr>
            <w:tcW w:type="dxa" w:w="3744"/>
            <w:tcBorders>
              <w:top w:val="single" w:sz="4" w:color="D9D9D9"/>
              <w:left w:val="single" w:sz="4" w:color="D9D9D9"/>
              <w:bottom w:val="single" w:sz="4" w:color="D9D9D9"/>
              <w:right w:val="single" w:sz="4" w:color="D9D9D9"/>
            </w:tcBorders>
          </w:tcPr>
          <w:p>
            <w:r>
              <w:t>[Starting condition → next scene]</w:t>
            </w:r>
          </w:p>
        </w:tc>
        <w:tc>
          <w:tcPr>
            <w:tcW w:type="dxa" w:w="1296"/>
            <w:tcBorders>
              <w:top w:val="single" w:sz="4" w:color="D9D9D9"/>
              <w:left w:val="single" w:sz="4" w:color="D9D9D9"/>
              <w:bottom w:val="single" w:sz="4" w:color="D9D9D9"/>
              <w:right w:val="single" w:sz="4" w:color="D9D9D9"/>
            </w:tcBorders>
          </w:tcPr>
          <w:p>
            <w:r>
              <w:t>[Time]</w:t>
            </w:r>
          </w:p>
        </w:tc>
      </w:tr>
      <w:tr>
        <w:tc>
          <w:tcPr>
            <w:tcW w:type="dxa" w:w="1224"/>
            <w:tcBorders>
              <w:top w:val="single" w:sz="4" w:color="D9D9D9"/>
              <w:left w:val="single" w:sz="4" w:color="D9D9D9"/>
              <w:bottom w:val="single" w:sz="4" w:color="D9D9D9"/>
              <w:right w:val="single" w:sz="4" w:color="D9D9D9"/>
            </w:tcBorders>
          </w:tcPr>
          <w:p>
            <w:r>
              <w:t>SC-002</w:t>
            </w:r>
          </w:p>
        </w:tc>
        <w:tc>
          <w:tcPr>
            <w:tcW w:type="dxa" w:w="3816"/>
            <w:tcBorders>
              <w:top w:val="single" w:sz="4" w:color="D9D9D9"/>
              <w:left w:val="single" w:sz="4" w:color="D9D9D9"/>
              <w:bottom w:val="single" w:sz="4" w:color="D9D9D9"/>
              <w:right w:val="single" w:sz="4" w:color="D9D9D9"/>
            </w:tcBorders>
          </w:tcPr>
          <w:p>
            <w:r>
              <w:t>[Purpose and format]</w:t>
            </w:r>
          </w:p>
        </w:tc>
        <w:tc>
          <w:tcPr>
            <w:tcW w:type="dxa" w:w="3744"/>
            <w:tcBorders>
              <w:top w:val="single" w:sz="4" w:color="D9D9D9"/>
              <w:left w:val="single" w:sz="4" w:color="D9D9D9"/>
              <w:bottom w:val="single" w:sz="4" w:color="D9D9D9"/>
              <w:right w:val="single" w:sz="4" w:color="D9D9D9"/>
            </w:tcBorders>
          </w:tcPr>
          <w:p>
            <w:r>
              <w:t>[Conditions and destination IDs]</w:t>
            </w:r>
          </w:p>
        </w:tc>
        <w:tc>
          <w:tcPr>
            <w:tcW w:type="dxa" w:w="1296"/>
            <w:tcBorders>
              <w:top w:val="single" w:sz="4" w:color="D9D9D9"/>
              <w:left w:val="single" w:sz="4" w:color="D9D9D9"/>
              <w:bottom w:val="single" w:sz="4" w:color="D9D9D9"/>
              <w:right w:val="single" w:sz="4" w:color="D9D9D9"/>
            </w:tcBorders>
          </w:tcPr>
          <w:p>
            <w:r>
              <w:t>[Time]</w:t>
            </w:r>
          </w:p>
        </w:tc>
      </w:tr>
    </w:tbl>
    <w:p>
      <w:pPr>
        <w:pStyle w:val="Heading2"/>
      </w:pPr>
      <w:r>
        <w:t>Navigation and alternatives</w:t>
      </w:r>
    </w:p>
    <w:p>
      <w:r>
        <w:t>[Required sequence or free navigation | menu and back behavior | resume location | optional routes | equivalent nonimmersive or low bandwidth path]</w:t>
      </w:r>
    </w:p>
    <w:p>
      <w:pPr>
        <w:pStyle w:val="Heading2"/>
      </w:pPr>
      <w:r>
        <w:t>Experience conventions</w:t>
      </w:r>
    </w:p>
    <w:p>
      <w:r>
        <w:t>[Visual style | terminology | voice | reading level | recurring controls | help | narration defaults | reduced motion behavior]</w:t>
      </w:r>
    </w:p>
    <w:p>
      <w:pPr>
        <w:pStyle w:val="Heading2"/>
      </w:pPr>
      <w:r>
        <w:t>Platform contract</w:t>
      </w:r>
    </w:p>
    <w:p>
      <w:r>
        <w:t>[Authoring and runtime technology | output package | LMS or other destination | required reporting standard and version | launch, save, resume and completion behavior | integration owner]</w:t>
      </w:r>
    </w:p>
    <w:p>
      <w:pPr>
        <w:pStyle w:val="Heading2"/>
      </w:pPr>
      <w:r>
        <w:t>Scope boundaries</w:t>
      </w:r>
    </w:p>
    <w:p>
      <w:r>
        <w:t>[Included and excluded content | source cutoff date | assumptions | dependencies | decisions awaiting resolution]</w:t>
      </w:r>
    </w:p>
    <w:p>
      <w:r>
        <w:br w:type="page"/>
      </w:r>
    </w:p>
    <w:p>
      <w:pPr>
        <w:pStyle w:val="Heading1"/>
      </w:pPr>
      <w:r>
        <w:t>Scene content and visual plan</w:t>
      </w:r>
    </w:p>
    <w:p>
      <w:r>
        <w:t>Duplicate this page and the next two pages together for each scene. Keep the same scene ID on all three pages.</w:t>
      </w:r>
    </w:p>
    <w:p>
      <w:pPr>
        <w:pStyle w:val="Heading2"/>
      </w:pPr>
      <w:r>
        <w:t>Scene identity</w:t>
      </w:r>
    </w:p>
    <w:p>
      <w:r>
        <w:t>[Scene ID SC-___ | title | version | status | owner | objective IDs | expected duration]</w:t>
      </w:r>
    </w:p>
    <w:p>
      <w:pPr>
        <w:pStyle w:val="Heading2"/>
      </w:pPr>
      <w:r>
        <w:t>Learner task and purpose</w:t>
      </w:r>
    </w:p>
    <w:p>
      <w:r>
        <w:t>[What the learner does, why it matters, and what evidence this scene produces]</w:t>
      </w:r>
    </w:p>
    <w:p>
      <w:pPr>
        <w:pStyle w:val="Heading2"/>
      </w:pPr>
      <w:r>
        <w:t>Visual plan</w:t>
      </w:r>
    </w:p>
    <w:p>
      <w:r>
        <w:t>[Insert sketch, annotated screenshot, composition or spatial plan. Label regions and asset IDs; describe hierarchy, device adaptations and alternatives for visual information.]</w:t>
      </w:r>
    </w:p>
    <w:p>
      <w:r>
        <w:br/>
        <w:br/>
        <w:t>[Space for a sketch or reference image]</w:t>
        <w:br/>
        <w:br/>
      </w:r>
    </w:p>
    <w:p>
      <w:pPr>
        <w:pStyle w:val="Heading2"/>
      </w:pPr>
      <w:r>
        <w:t>Exact learner facing text</w:t>
      </w:r>
    </w:p>
    <w:p>
      <w:r>
        <w:t>[Final headings, body, labels, instructions, choice text and help. Preserve intended wording; use text IDs for repeated or localized strings.]</w:t>
      </w:r>
    </w:p>
    <w:p>
      <w:pPr>
        <w:pStyle w:val="Heading2"/>
      </w:pPr>
      <w:r>
        <w:t>Narration and audio</w:t>
      </w:r>
    </w:p>
    <w:p>
      <w:r>
        <w:t>[Verbatim script | speaker | pronunciation notes | meaningful sound cues | transcript ID. Mark any intentional divergence from on-screen text.]</w:t>
      </w:r>
    </w:p>
    <w:tbl>
      <w:tblPr>
        <w:tblW w:type="auto" w:w="0"/>
        <w:tblLayout w:type="fixed"/>
        <w:tblLook w:firstColumn="1" w:firstRow="1" w:lastColumn="0" w:lastRow="0" w:noHBand="0" w:noVBand="1" w:val="04A0"/>
      </w:tblPr>
      <w:tblGrid>
        <w:gridCol w:w="1224"/>
        <w:gridCol w:w="3024"/>
        <w:gridCol w:w="5832"/>
      </w:tblGrid>
      <w:tr>
        <w:tc>
          <w:tcPr>
            <w:tcW w:type="dxa" w:w="1224"/>
            <w:tcBorders>
              <w:top w:val="single" w:sz="4" w:color="D9D9D9"/>
              <w:left w:val="single" w:sz="4" w:color="D9D9D9"/>
              <w:bottom w:val="single" w:sz="4" w:color="D9D9D9"/>
              <w:right w:val="single" w:sz="4" w:color="D9D9D9"/>
            </w:tcBorders>
            <w:shd w:fill="DCE6F1"/>
          </w:tcPr>
          <w:p>
            <w:r>
              <w:rPr>
                <w:b/>
              </w:rPr>
              <w:t>Cue ID</w:t>
            </w:r>
          </w:p>
        </w:tc>
        <w:tc>
          <w:tcPr>
            <w:tcW w:type="dxa" w:w="3024"/>
            <w:tcBorders>
              <w:top w:val="single" w:sz="4" w:color="D9D9D9"/>
              <w:left w:val="single" w:sz="4" w:color="D9D9D9"/>
              <w:bottom w:val="single" w:sz="4" w:color="D9D9D9"/>
              <w:right w:val="single" w:sz="4" w:color="D9D9D9"/>
            </w:tcBorders>
            <w:shd w:fill="DCE6F1"/>
          </w:tcPr>
          <w:p>
            <w:r>
              <w:rPr>
                <w:b/>
              </w:rPr>
              <w:t>Trigger or timing</w:t>
            </w:r>
          </w:p>
        </w:tc>
        <w:tc>
          <w:tcPr>
            <w:tcW w:type="dxa" w:w="5832"/>
            <w:tcBorders>
              <w:top w:val="single" w:sz="4" w:color="D9D9D9"/>
              <w:left w:val="single" w:sz="4" w:color="D9D9D9"/>
              <w:bottom w:val="single" w:sz="4" w:color="D9D9D9"/>
              <w:right w:val="single" w:sz="4" w:color="D9D9D9"/>
            </w:tcBorders>
            <w:shd w:fill="DCE6F1"/>
          </w:tcPr>
          <w:p>
            <w:r>
              <w:rPr>
                <w:b/>
              </w:rPr>
              <w:t>Visual and audio behavior</w:t>
            </w:r>
          </w:p>
        </w:tc>
      </w:tr>
      <w:tr>
        <w:tc>
          <w:tcPr>
            <w:tcW w:type="dxa" w:w="1224"/>
            <w:tcBorders>
              <w:top w:val="single" w:sz="4" w:color="D9D9D9"/>
              <w:left w:val="single" w:sz="4" w:color="D9D9D9"/>
              <w:bottom w:val="single" w:sz="4" w:color="D9D9D9"/>
              <w:right w:val="single" w:sz="4" w:color="D9D9D9"/>
            </w:tcBorders>
          </w:tcPr>
          <w:p>
            <w:r>
              <w:t>CUE-01</w:t>
            </w:r>
          </w:p>
        </w:tc>
        <w:tc>
          <w:tcPr>
            <w:tcW w:type="dxa" w:w="3024"/>
            <w:tcBorders>
              <w:top w:val="single" w:sz="4" w:color="D9D9D9"/>
              <w:left w:val="single" w:sz="4" w:color="D9D9D9"/>
              <w:bottom w:val="single" w:sz="4" w:color="D9D9D9"/>
              <w:right w:val="single" w:sz="4" w:color="D9D9D9"/>
            </w:tcBorders>
          </w:tcPr>
          <w:p>
            <w:r>
              <w:t>[User event or timecode]</w:t>
            </w:r>
          </w:p>
        </w:tc>
        <w:tc>
          <w:tcPr>
            <w:tcW w:type="dxa" w:w="5832"/>
            <w:tcBorders>
              <w:top w:val="single" w:sz="4" w:color="D9D9D9"/>
              <w:left w:val="single" w:sz="4" w:color="D9D9D9"/>
              <w:bottom w:val="single" w:sz="4" w:color="D9D9D9"/>
              <w:right w:val="single" w:sz="4" w:color="D9D9D9"/>
            </w:tcBorders>
          </w:tcPr>
          <w:p>
            <w:r>
              <w:t>[What appears, moves, plays or pauses; duration]</w:t>
            </w:r>
          </w:p>
        </w:tc>
      </w:tr>
      <w:tr>
        <w:tc>
          <w:tcPr>
            <w:tcW w:type="dxa" w:w="1224"/>
            <w:tcBorders>
              <w:top w:val="single" w:sz="4" w:color="D9D9D9"/>
              <w:left w:val="single" w:sz="4" w:color="D9D9D9"/>
              <w:bottom w:val="single" w:sz="4" w:color="D9D9D9"/>
              <w:right w:val="single" w:sz="4" w:color="D9D9D9"/>
            </w:tcBorders>
          </w:tcPr>
          <w:p>
            <w:r>
              <w:t>CUE-02</w:t>
            </w:r>
          </w:p>
        </w:tc>
        <w:tc>
          <w:tcPr>
            <w:tcW w:type="dxa" w:w="3024"/>
            <w:tcBorders>
              <w:top w:val="single" w:sz="4" w:color="D9D9D9"/>
              <w:left w:val="single" w:sz="4" w:color="D9D9D9"/>
              <w:bottom w:val="single" w:sz="4" w:color="D9D9D9"/>
              <w:right w:val="single" w:sz="4" w:color="D9D9D9"/>
            </w:tcBorders>
          </w:tcPr>
          <w:p>
            <w:r>
              <w:t>[Trigger]</w:t>
            </w:r>
          </w:p>
        </w:tc>
        <w:tc>
          <w:tcPr>
            <w:tcW w:type="dxa" w:w="5832"/>
            <w:tcBorders>
              <w:top w:val="single" w:sz="4" w:color="D9D9D9"/>
              <w:left w:val="single" w:sz="4" w:color="D9D9D9"/>
              <w:bottom w:val="single" w:sz="4" w:color="D9D9D9"/>
              <w:right w:val="single" w:sz="4" w:color="D9D9D9"/>
            </w:tcBorders>
          </w:tcPr>
          <w:p>
            <w:r>
              <w:t>[Behavior; asset IDs; synchronization]</w:t>
            </w:r>
          </w:p>
        </w:tc>
      </w:tr>
    </w:tbl>
    <w:p>
      <w:r>
        <w:br w:type="page"/>
      </w:r>
    </w:p>
    <w:p>
      <w:pPr>
        <w:pStyle w:val="Heading1"/>
      </w:pPr>
      <w:r>
        <w:t>Scene interaction and feedback</w:t>
      </w:r>
    </w:p>
    <w:p>
      <w:pPr>
        <w:pStyle w:val="Heading2"/>
      </w:pPr>
      <w:r>
        <w:t>Scene identity</w:t>
      </w:r>
    </w:p>
    <w:p>
      <w:r>
        <w:t>[Scene ID SC-___ | corresponding content page version]</w:t>
      </w:r>
    </w:p>
    <w:p>
      <w:pPr>
        <w:pStyle w:val="Heading2"/>
      </w:pPr>
      <w:r>
        <w:t>Initial state</w:t>
      </w:r>
    </w:p>
    <w:p>
      <w:r>
        <w:t>[What is visible, enabled, selected and stored on entry; behavior when revisiting or resuming]</w:t>
      </w:r>
    </w:p>
    <w:tbl>
      <w:tblPr>
        <w:tblW w:type="auto" w:w="0"/>
        <w:tblLayout w:type="fixed"/>
        <w:tblLook w:firstColumn="1" w:firstRow="1" w:lastColumn="0" w:lastRow="0" w:noHBand="0" w:noVBand="1" w:val="04A0"/>
      </w:tblPr>
      <w:tblGrid>
        <w:gridCol w:w="2160"/>
        <w:gridCol w:w="2160"/>
        <w:gridCol w:w="3816"/>
        <w:gridCol w:w="1944"/>
      </w:tblGrid>
      <w:tr>
        <w:tc>
          <w:tcPr>
            <w:tcW w:type="dxa" w:w="2160"/>
            <w:tcBorders>
              <w:top w:val="single" w:sz="4" w:color="D9D9D9"/>
              <w:left w:val="single" w:sz="4" w:color="D9D9D9"/>
              <w:bottom w:val="single" w:sz="4" w:color="D9D9D9"/>
              <w:right w:val="single" w:sz="4" w:color="D9D9D9"/>
            </w:tcBorders>
            <w:shd w:fill="DCE6F1"/>
          </w:tcPr>
          <w:p>
            <w:r>
              <w:rPr>
                <w:b/>
              </w:rPr>
              <w:t>Event or input</w:t>
            </w:r>
          </w:p>
        </w:tc>
        <w:tc>
          <w:tcPr>
            <w:tcW w:type="dxa" w:w="2160"/>
            <w:tcBorders>
              <w:top w:val="single" w:sz="4" w:color="D9D9D9"/>
              <w:left w:val="single" w:sz="4" w:color="D9D9D9"/>
              <w:bottom w:val="single" w:sz="4" w:color="D9D9D9"/>
              <w:right w:val="single" w:sz="4" w:color="D9D9D9"/>
            </w:tcBorders>
            <w:shd w:fill="DCE6F1"/>
          </w:tcPr>
          <w:p>
            <w:r>
              <w:rPr>
                <w:b/>
              </w:rPr>
              <w:t>Condition</w:t>
            </w:r>
          </w:p>
        </w:tc>
        <w:tc>
          <w:tcPr>
            <w:tcW w:type="dxa" w:w="3816"/>
            <w:tcBorders>
              <w:top w:val="single" w:sz="4" w:color="D9D9D9"/>
              <w:left w:val="single" w:sz="4" w:color="D9D9D9"/>
              <w:bottom w:val="single" w:sz="4" w:color="D9D9D9"/>
              <w:right w:val="single" w:sz="4" w:color="D9D9D9"/>
            </w:tcBorders>
            <w:shd w:fill="DCE6F1"/>
          </w:tcPr>
          <w:p>
            <w:r>
              <w:rPr>
                <w:b/>
              </w:rPr>
              <w:t>System response</w:t>
            </w:r>
          </w:p>
        </w:tc>
        <w:tc>
          <w:tcPr>
            <w:tcW w:type="dxa" w:w="1944"/>
            <w:tcBorders>
              <w:top w:val="single" w:sz="4" w:color="D9D9D9"/>
              <w:left w:val="single" w:sz="4" w:color="D9D9D9"/>
              <w:bottom w:val="single" w:sz="4" w:color="D9D9D9"/>
              <w:right w:val="single" w:sz="4" w:color="D9D9D9"/>
            </w:tcBorders>
            <w:shd w:fill="DCE6F1"/>
          </w:tcPr>
          <w:p>
            <w:r>
              <w:rPr>
                <w:b/>
              </w:rPr>
              <w:t>Next state</w:t>
            </w:r>
          </w:p>
        </w:tc>
      </w:tr>
      <w:tr>
        <w:tc>
          <w:tcPr>
            <w:tcW w:type="dxa" w:w="2160"/>
            <w:tcBorders>
              <w:top w:val="single" w:sz="4" w:color="D9D9D9"/>
              <w:left w:val="single" w:sz="4" w:color="D9D9D9"/>
              <w:bottom w:val="single" w:sz="4" w:color="D9D9D9"/>
              <w:right w:val="single" w:sz="4" w:color="D9D9D9"/>
            </w:tcBorders>
          </w:tcPr>
          <w:p>
            <w:r>
              <w:t>[Action or event]</w:t>
            </w:r>
          </w:p>
        </w:tc>
        <w:tc>
          <w:tcPr>
            <w:tcW w:type="dxa" w:w="2160"/>
            <w:tcBorders>
              <w:top w:val="single" w:sz="4" w:color="D9D9D9"/>
              <w:left w:val="single" w:sz="4" w:color="D9D9D9"/>
              <w:bottom w:val="single" w:sz="4" w:color="D9D9D9"/>
              <w:right w:val="single" w:sz="4" w:color="D9D9D9"/>
            </w:tcBorders>
          </w:tcPr>
          <w:p>
            <w:r>
              <w:t>[Explicit rule]</w:t>
            </w:r>
          </w:p>
        </w:tc>
        <w:tc>
          <w:tcPr>
            <w:tcW w:type="dxa" w:w="3816"/>
            <w:tcBorders>
              <w:top w:val="single" w:sz="4" w:color="D9D9D9"/>
              <w:left w:val="single" w:sz="4" w:color="D9D9D9"/>
              <w:bottom w:val="single" w:sz="4" w:color="D9D9D9"/>
              <w:right w:val="single" w:sz="4" w:color="D9D9D9"/>
            </w:tcBorders>
          </w:tcPr>
          <w:p>
            <w:r>
              <w:t>[UI change, feedback and stored values]</w:t>
            </w:r>
          </w:p>
        </w:tc>
        <w:tc>
          <w:tcPr>
            <w:tcW w:type="dxa" w:w="1944"/>
            <w:tcBorders>
              <w:top w:val="single" w:sz="4" w:color="D9D9D9"/>
              <w:left w:val="single" w:sz="4" w:color="D9D9D9"/>
              <w:bottom w:val="single" w:sz="4" w:color="D9D9D9"/>
              <w:right w:val="single" w:sz="4" w:color="D9D9D9"/>
            </w:tcBorders>
          </w:tcPr>
          <w:p>
            <w:r>
              <w:t>[State or scene ID]</w:t>
            </w:r>
          </w:p>
        </w:tc>
      </w:tr>
      <w:tr>
        <w:tc>
          <w:tcPr>
            <w:tcW w:type="dxa" w:w="2160"/>
            <w:tcBorders>
              <w:top w:val="single" w:sz="4" w:color="D9D9D9"/>
              <w:left w:val="single" w:sz="4" w:color="D9D9D9"/>
              <w:bottom w:val="single" w:sz="4" w:color="D9D9D9"/>
              <w:right w:val="single" w:sz="4" w:color="D9D9D9"/>
            </w:tcBorders>
          </w:tcPr>
          <w:p>
            <w:r>
              <w:t>[Action or event]</w:t>
            </w:r>
          </w:p>
        </w:tc>
        <w:tc>
          <w:tcPr>
            <w:tcW w:type="dxa" w:w="2160"/>
            <w:tcBorders>
              <w:top w:val="single" w:sz="4" w:color="D9D9D9"/>
              <w:left w:val="single" w:sz="4" w:color="D9D9D9"/>
              <w:bottom w:val="single" w:sz="4" w:color="D9D9D9"/>
              <w:right w:val="single" w:sz="4" w:color="D9D9D9"/>
            </w:tcBorders>
          </w:tcPr>
          <w:p>
            <w:r>
              <w:t>[Explicit rule]</w:t>
            </w:r>
          </w:p>
        </w:tc>
        <w:tc>
          <w:tcPr>
            <w:tcW w:type="dxa" w:w="3816"/>
            <w:tcBorders>
              <w:top w:val="single" w:sz="4" w:color="D9D9D9"/>
              <w:left w:val="single" w:sz="4" w:color="D9D9D9"/>
              <w:bottom w:val="single" w:sz="4" w:color="D9D9D9"/>
              <w:right w:val="single" w:sz="4" w:color="D9D9D9"/>
            </w:tcBorders>
          </w:tcPr>
          <w:p>
            <w:r>
              <w:t>[Response]</w:t>
            </w:r>
          </w:p>
        </w:tc>
        <w:tc>
          <w:tcPr>
            <w:tcW w:type="dxa" w:w="1944"/>
            <w:tcBorders>
              <w:top w:val="single" w:sz="4" w:color="D9D9D9"/>
              <w:left w:val="single" w:sz="4" w:color="D9D9D9"/>
              <w:bottom w:val="single" w:sz="4" w:color="D9D9D9"/>
              <w:right w:val="single" w:sz="4" w:color="D9D9D9"/>
            </w:tcBorders>
          </w:tcPr>
          <w:p>
            <w:r>
              <w:t>[ID]</w:t>
            </w:r>
          </w:p>
        </w:tc>
      </w:tr>
    </w:tbl>
    <w:p>
      <w:pPr>
        <w:pStyle w:val="Heading2"/>
      </w:pPr>
      <w:r>
        <w:t>Practice or assessment specification</w:t>
      </w:r>
    </w:p>
    <w:p>
      <w:r>
        <w:t>[Question or task | options or response format | correct response or rubric | partial credit | scoring | attempts | hints | remediation | consequences of choices]</w:t>
      </w:r>
    </w:p>
    <w:p>
      <w:pPr>
        <w:pStyle w:val="Heading2"/>
      </w:pPr>
      <w:r>
        <w:t>Exact feedback</w:t>
      </w:r>
    </w:p>
    <w:p>
      <w:r>
        <w:t>[Correct, partially correct and incorrect feedback; explain the reasoning and next action. Include IDs and trigger rules for each message.]</w:t>
      </w:r>
    </w:p>
    <w:p>
      <w:pPr>
        <w:pStyle w:val="Heading2"/>
      </w:pPr>
      <w:r>
        <w:t>State and branch rules</w:t>
      </w:r>
    </w:p>
    <w:p>
      <w:r>
        <w:t>[Variable name, type, default and allowed values | reset or persistence scope | update events | branch conditions in priority order | fallback route]</w:t>
      </w:r>
    </w:p>
    <w:p>
      <w:pPr>
        <w:pStyle w:val="Heading2"/>
      </w:pPr>
      <w:r>
        <w:t>Exception and recovery behavior</w:t>
      </w:r>
    </w:p>
    <w:p>
      <w:r>
        <w:t>[No input | invalid input | timeout | unavailable asset | disconnect | interrupted session | retry | safe fallback]</w:t>
      </w:r>
    </w:p>
    <w:p>
      <w:pPr>
        <w:pStyle w:val="Heading2"/>
      </w:pPr>
      <w:r>
        <w:t>Accessibility and equivalent participation</w:t>
      </w:r>
    </w:p>
    <w:p>
      <w:r>
        <w:t>[Keyboard sequence and focus changes | accessible names | alternative text | captions and audio description | nonvisual equivalents | noncolor cues | reduced motion | adjustable timing | touch and assistive input support]</w:t>
      </w:r>
    </w:p>
    <w:p>
      <w:r>
        <w:br w:type="page"/>
      </w:r>
    </w:p>
    <w:p>
      <w:pPr>
        <w:pStyle w:val="Heading1"/>
      </w:pPr>
      <w:r>
        <w:t>Scene assets and verification</w:t>
      </w:r>
    </w:p>
    <w:p>
      <w:pPr>
        <w:pStyle w:val="Heading2"/>
      </w:pPr>
      <w:r>
        <w:t>Scene identity</w:t>
      </w:r>
    </w:p>
    <w:p>
      <w:r>
        <w:t>[Scene ID SC-___ | content and interaction versions]</w:t>
      </w:r>
    </w:p>
    <w:tbl>
      <w:tblPr>
        <w:tblW w:type="auto" w:w="0"/>
        <w:tblLayout w:type="fixed"/>
        <w:tblLook w:firstColumn="1" w:firstRow="1" w:lastColumn="0" w:lastRow="0" w:noHBand="0" w:noVBand="1" w:val="04A0"/>
      </w:tblPr>
      <w:tblGrid>
        <w:gridCol w:w="1944"/>
        <w:gridCol w:w="3600"/>
        <w:gridCol w:w="3312"/>
        <w:gridCol w:w="1224"/>
      </w:tblGrid>
      <w:tr>
        <w:tc>
          <w:tcPr>
            <w:tcW w:type="dxa" w:w="1944"/>
            <w:tcBorders>
              <w:top w:val="single" w:sz="4" w:color="D9D9D9"/>
              <w:left w:val="single" w:sz="4" w:color="D9D9D9"/>
              <w:bottom w:val="single" w:sz="4" w:color="D9D9D9"/>
              <w:right w:val="single" w:sz="4" w:color="D9D9D9"/>
            </w:tcBorders>
            <w:shd w:fill="DCE6F1"/>
          </w:tcPr>
          <w:p>
            <w:r>
              <w:rPr>
                <w:b/>
              </w:rPr>
              <w:t>Asset ID and type</w:t>
            </w:r>
          </w:p>
        </w:tc>
        <w:tc>
          <w:tcPr>
            <w:tcW w:type="dxa" w:w="3600"/>
            <w:tcBorders>
              <w:top w:val="single" w:sz="4" w:color="D9D9D9"/>
              <w:left w:val="single" w:sz="4" w:color="D9D9D9"/>
              <w:bottom w:val="single" w:sz="4" w:color="D9D9D9"/>
              <w:right w:val="single" w:sz="4" w:color="D9D9D9"/>
            </w:tcBorders>
            <w:shd w:fill="DCE6F1"/>
          </w:tcPr>
          <w:p>
            <w:r>
              <w:rPr>
                <w:b/>
              </w:rPr>
              <w:t>Specification and location</w:t>
            </w:r>
          </w:p>
        </w:tc>
        <w:tc>
          <w:tcPr>
            <w:tcW w:type="dxa" w:w="3312"/>
            <w:tcBorders>
              <w:top w:val="single" w:sz="4" w:color="D9D9D9"/>
              <w:left w:val="single" w:sz="4" w:color="D9D9D9"/>
              <w:bottom w:val="single" w:sz="4" w:color="D9D9D9"/>
              <w:right w:val="single" w:sz="4" w:color="D9D9D9"/>
            </w:tcBorders>
            <w:shd w:fill="DCE6F1"/>
          </w:tcPr>
          <w:p>
            <w:r>
              <w:rPr>
                <w:b/>
              </w:rPr>
              <w:t>Source and rights</w:t>
            </w:r>
          </w:p>
        </w:tc>
        <w:tc>
          <w:tcPr>
            <w:tcW w:type="dxa" w:w="1224"/>
            <w:tcBorders>
              <w:top w:val="single" w:sz="4" w:color="D9D9D9"/>
              <w:left w:val="single" w:sz="4" w:color="D9D9D9"/>
              <w:bottom w:val="single" w:sz="4" w:color="D9D9D9"/>
              <w:right w:val="single" w:sz="4" w:color="D9D9D9"/>
            </w:tcBorders>
            <w:shd w:fill="DCE6F1"/>
          </w:tcPr>
          <w:p>
            <w:r>
              <w:rPr>
                <w:b/>
              </w:rPr>
              <w:t>Status</w:t>
            </w:r>
          </w:p>
        </w:tc>
      </w:tr>
      <w:tr>
        <w:tc>
          <w:tcPr>
            <w:tcW w:type="dxa" w:w="1944"/>
            <w:tcBorders>
              <w:top w:val="single" w:sz="4" w:color="D9D9D9"/>
              <w:left w:val="single" w:sz="4" w:color="D9D9D9"/>
              <w:bottom w:val="single" w:sz="4" w:color="D9D9D9"/>
              <w:right w:val="single" w:sz="4" w:color="D9D9D9"/>
            </w:tcBorders>
          </w:tcPr>
          <w:p>
            <w:r>
              <w:t>AST-001 [image/video/audio/3D]</w:t>
            </w:r>
          </w:p>
        </w:tc>
        <w:tc>
          <w:tcPr>
            <w:tcW w:type="dxa" w:w="3600"/>
            <w:tcBorders>
              <w:top w:val="single" w:sz="4" w:color="D9D9D9"/>
              <w:left w:val="single" w:sz="4" w:color="D9D9D9"/>
              <w:bottom w:val="single" w:sz="4" w:color="D9D9D9"/>
              <w:right w:val="single" w:sz="4" w:color="D9D9D9"/>
            </w:tcBorders>
          </w:tcPr>
          <w:p>
            <w:r>
              <w:t>[Filename or URI, size, format, duration, language]</w:t>
            </w:r>
          </w:p>
        </w:tc>
        <w:tc>
          <w:tcPr>
            <w:tcW w:type="dxa" w:w="3312"/>
            <w:tcBorders>
              <w:top w:val="single" w:sz="4" w:color="D9D9D9"/>
              <w:left w:val="single" w:sz="4" w:color="D9D9D9"/>
              <w:bottom w:val="single" w:sz="4" w:color="D9D9D9"/>
              <w:right w:val="single" w:sz="4" w:color="D9D9D9"/>
            </w:tcBorders>
          </w:tcPr>
          <w:p>
            <w:r>
              <w:t>[Creator, source, license or permission, attribution]</w:t>
            </w:r>
          </w:p>
        </w:tc>
        <w:tc>
          <w:tcPr>
            <w:tcW w:type="dxa" w:w="1224"/>
            <w:tcBorders>
              <w:top w:val="single" w:sz="4" w:color="D9D9D9"/>
              <w:left w:val="single" w:sz="4" w:color="D9D9D9"/>
              <w:bottom w:val="single" w:sz="4" w:color="D9D9D9"/>
              <w:right w:val="single" w:sz="4" w:color="D9D9D9"/>
            </w:tcBorders>
          </w:tcPr>
          <w:p>
            <w:r>
              <w:t>[Existing / create / approved]</w:t>
            </w:r>
          </w:p>
        </w:tc>
      </w:tr>
      <w:tr>
        <w:tc>
          <w:tcPr>
            <w:tcW w:type="dxa" w:w="1944"/>
            <w:tcBorders>
              <w:top w:val="single" w:sz="4" w:color="D9D9D9"/>
              <w:left w:val="single" w:sz="4" w:color="D9D9D9"/>
              <w:bottom w:val="single" w:sz="4" w:color="D9D9D9"/>
              <w:right w:val="single" w:sz="4" w:color="D9D9D9"/>
            </w:tcBorders>
          </w:tcPr>
          <w:p>
            <w:r>
              <w:t>AST-002</w:t>
            </w:r>
          </w:p>
        </w:tc>
        <w:tc>
          <w:tcPr>
            <w:tcW w:type="dxa" w:w="3600"/>
            <w:tcBorders>
              <w:top w:val="single" w:sz="4" w:color="D9D9D9"/>
              <w:left w:val="single" w:sz="4" w:color="D9D9D9"/>
              <w:bottom w:val="single" w:sz="4" w:color="D9D9D9"/>
              <w:right w:val="single" w:sz="4" w:color="D9D9D9"/>
            </w:tcBorders>
          </w:tcPr>
          <w:p>
            <w:r>
              <w:t>[Specification]</w:t>
            </w:r>
          </w:p>
        </w:tc>
        <w:tc>
          <w:tcPr>
            <w:tcW w:type="dxa" w:w="3312"/>
            <w:tcBorders>
              <w:top w:val="single" w:sz="4" w:color="D9D9D9"/>
              <w:left w:val="single" w:sz="4" w:color="D9D9D9"/>
              <w:bottom w:val="single" w:sz="4" w:color="D9D9D9"/>
              <w:right w:val="single" w:sz="4" w:color="D9D9D9"/>
            </w:tcBorders>
          </w:tcPr>
          <w:p>
            <w:r>
              <w:t>[Provenance]</w:t>
            </w:r>
          </w:p>
        </w:tc>
        <w:tc>
          <w:tcPr>
            <w:tcW w:type="dxa" w:w="1224"/>
            <w:tcBorders>
              <w:top w:val="single" w:sz="4" w:color="D9D9D9"/>
              <w:left w:val="single" w:sz="4" w:color="D9D9D9"/>
              <w:bottom w:val="single" w:sz="4" w:color="D9D9D9"/>
              <w:right w:val="single" w:sz="4" w:color="D9D9D9"/>
            </w:tcBorders>
          </w:tcPr>
          <w:p>
            <w:r>
              <w:t>[Status]</w:t>
            </w:r>
          </w:p>
        </w:tc>
      </w:tr>
    </w:tbl>
    <w:p>
      <w:pPr>
        <w:pStyle w:val="Heading2"/>
      </w:pPr>
      <w:r>
        <w:t>Media creation instructions</w:t>
      </w:r>
    </w:p>
    <w:p>
      <w:r>
        <w:t>[Purpose | composition or script | technical constraints | reference assets | editable source required | generation prompt if used | provenance and review owner. Label any synthetic media and specify required accuracy checks.]</w:t>
      </w:r>
    </w:p>
    <w:p>
      <w:pPr>
        <w:pStyle w:val="Heading2"/>
      </w:pPr>
      <w:r>
        <w:t>Data and reporting</w:t>
      </w:r>
    </w:p>
    <w:p>
      <w:r>
        <w:t>[Event ID | trigger | objective or activity ID | payload fields | score and completion mapping | storage destination | retention and consent requirements. For xAPI, specify actor policy, verb IRI, activity IRI and result mapping; for SCORM, specify required data model mapping.]</w:t>
      </w:r>
    </w:p>
    <w:tbl>
      <w:tblPr>
        <w:tblW w:type="auto" w:w="0"/>
        <w:tblLayout w:type="fixed"/>
        <w:tblLook w:firstColumn="1" w:firstRow="1" w:lastColumn="0" w:lastRow="0" w:noHBand="0" w:noVBand="1" w:val="04A0"/>
      </w:tblPr>
      <w:tblGrid>
        <w:gridCol w:w="1224"/>
        <w:gridCol w:w="4176"/>
        <w:gridCol w:w="4680"/>
      </w:tblGrid>
      <w:tr>
        <w:tc>
          <w:tcPr>
            <w:tcW w:type="dxa" w:w="1224"/>
            <w:tcBorders>
              <w:top w:val="single" w:sz="4" w:color="D9D9D9"/>
              <w:left w:val="single" w:sz="4" w:color="D9D9D9"/>
              <w:bottom w:val="single" w:sz="4" w:color="D9D9D9"/>
              <w:right w:val="single" w:sz="4" w:color="D9D9D9"/>
            </w:tcBorders>
            <w:shd w:fill="DCE6F1"/>
          </w:tcPr>
          <w:p>
            <w:r>
              <w:rPr>
                <w:b/>
              </w:rPr>
              <w:t>Check ID</w:t>
            </w:r>
          </w:p>
        </w:tc>
        <w:tc>
          <w:tcPr>
            <w:tcW w:type="dxa" w:w="4176"/>
            <w:tcBorders>
              <w:top w:val="single" w:sz="4" w:color="D9D9D9"/>
              <w:left w:val="single" w:sz="4" w:color="D9D9D9"/>
              <w:bottom w:val="single" w:sz="4" w:color="D9D9D9"/>
              <w:right w:val="single" w:sz="4" w:color="D9D9D9"/>
            </w:tcBorders>
            <w:shd w:fill="DCE6F1"/>
          </w:tcPr>
          <w:p>
            <w:r>
              <w:rPr>
                <w:b/>
              </w:rPr>
              <w:t>Given and when</w:t>
            </w:r>
          </w:p>
        </w:tc>
        <w:tc>
          <w:tcPr>
            <w:tcW w:type="dxa" w:w="4680"/>
            <w:tcBorders>
              <w:top w:val="single" w:sz="4" w:color="D9D9D9"/>
              <w:left w:val="single" w:sz="4" w:color="D9D9D9"/>
              <w:bottom w:val="single" w:sz="4" w:color="D9D9D9"/>
              <w:right w:val="single" w:sz="4" w:color="D9D9D9"/>
            </w:tcBorders>
            <w:shd w:fill="DCE6F1"/>
          </w:tcPr>
          <w:p>
            <w:r>
              <w:rPr>
                <w:b/>
              </w:rPr>
              <w:t>Expected result</w:t>
            </w:r>
          </w:p>
        </w:tc>
      </w:tr>
      <w:tr>
        <w:tc>
          <w:tcPr>
            <w:tcW w:type="dxa" w:w="1224"/>
            <w:tcBorders>
              <w:top w:val="single" w:sz="4" w:color="D9D9D9"/>
              <w:left w:val="single" w:sz="4" w:color="D9D9D9"/>
              <w:bottom w:val="single" w:sz="4" w:color="D9D9D9"/>
              <w:right w:val="single" w:sz="4" w:color="D9D9D9"/>
            </w:tcBorders>
          </w:tcPr>
          <w:p>
            <w:r>
              <w:t>CHK-01</w:t>
            </w:r>
          </w:p>
        </w:tc>
        <w:tc>
          <w:tcPr>
            <w:tcW w:type="dxa" w:w="4176"/>
            <w:tcBorders>
              <w:top w:val="single" w:sz="4" w:color="D9D9D9"/>
              <w:left w:val="single" w:sz="4" w:color="D9D9D9"/>
              <w:bottom w:val="single" w:sz="4" w:color="D9D9D9"/>
              <w:right w:val="single" w:sz="4" w:color="D9D9D9"/>
            </w:tcBorders>
          </w:tcPr>
          <w:p>
            <w:r>
              <w:t>[Entry state and learner action]</w:t>
            </w:r>
          </w:p>
        </w:tc>
        <w:tc>
          <w:tcPr>
            <w:tcW w:type="dxa" w:w="4680"/>
            <w:tcBorders>
              <w:top w:val="single" w:sz="4" w:color="D9D9D9"/>
              <w:left w:val="single" w:sz="4" w:color="D9D9D9"/>
              <w:bottom w:val="single" w:sz="4" w:color="D9D9D9"/>
              <w:right w:val="single" w:sz="4" w:color="D9D9D9"/>
            </w:tcBorders>
          </w:tcPr>
          <w:p>
            <w:r>
              <w:t>[Observable result and state change]</w:t>
            </w:r>
          </w:p>
        </w:tc>
      </w:tr>
      <w:tr>
        <w:tc>
          <w:tcPr>
            <w:tcW w:type="dxa" w:w="1224"/>
            <w:tcBorders>
              <w:top w:val="single" w:sz="4" w:color="D9D9D9"/>
              <w:left w:val="single" w:sz="4" w:color="D9D9D9"/>
              <w:bottom w:val="single" w:sz="4" w:color="D9D9D9"/>
              <w:right w:val="single" w:sz="4" w:color="D9D9D9"/>
            </w:tcBorders>
          </w:tcPr>
          <w:p>
            <w:r>
              <w:t>CHK-02</w:t>
            </w:r>
          </w:p>
        </w:tc>
        <w:tc>
          <w:tcPr>
            <w:tcW w:type="dxa" w:w="4176"/>
            <w:tcBorders>
              <w:top w:val="single" w:sz="4" w:color="D9D9D9"/>
              <w:left w:val="single" w:sz="4" w:color="D9D9D9"/>
              <w:bottom w:val="single" w:sz="4" w:color="D9D9D9"/>
              <w:right w:val="single" w:sz="4" w:color="D9D9D9"/>
            </w:tcBorders>
          </w:tcPr>
          <w:p>
            <w:r>
              <w:t>[Alternative input or accessibility mode]</w:t>
            </w:r>
          </w:p>
        </w:tc>
        <w:tc>
          <w:tcPr>
            <w:tcW w:type="dxa" w:w="4680"/>
            <w:tcBorders>
              <w:top w:val="single" w:sz="4" w:color="D9D9D9"/>
              <w:left w:val="single" w:sz="4" w:color="D9D9D9"/>
              <w:bottom w:val="single" w:sz="4" w:color="D9D9D9"/>
              <w:right w:val="single" w:sz="4" w:color="D9D9D9"/>
            </w:tcBorders>
          </w:tcPr>
          <w:p>
            <w:r>
              <w:t>[Equivalent outcome]</w:t>
            </w:r>
          </w:p>
        </w:tc>
      </w:tr>
      <w:tr>
        <w:tc>
          <w:tcPr>
            <w:tcW w:type="dxa" w:w="1224"/>
            <w:tcBorders>
              <w:top w:val="single" w:sz="4" w:color="D9D9D9"/>
              <w:left w:val="single" w:sz="4" w:color="D9D9D9"/>
              <w:bottom w:val="single" w:sz="4" w:color="D9D9D9"/>
              <w:right w:val="single" w:sz="4" w:color="D9D9D9"/>
            </w:tcBorders>
          </w:tcPr>
          <w:p>
            <w:r>
              <w:t>CHK-03</w:t>
            </w:r>
          </w:p>
        </w:tc>
        <w:tc>
          <w:tcPr>
            <w:tcW w:type="dxa" w:w="4176"/>
            <w:tcBorders>
              <w:top w:val="single" w:sz="4" w:color="D9D9D9"/>
              <w:left w:val="single" w:sz="4" w:color="D9D9D9"/>
              <w:bottom w:val="single" w:sz="4" w:color="D9D9D9"/>
              <w:right w:val="single" w:sz="4" w:color="D9D9D9"/>
            </w:tcBorders>
          </w:tcPr>
          <w:p>
            <w:r>
              <w:t>[Resume, retry or branch boundary]</w:t>
            </w:r>
          </w:p>
        </w:tc>
        <w:tc>
          <w:tcPr>
            <w:tcW w:type="dxa" w:w="4680"/>
            <w:tcBorders>
              <w:top w:val="single" w:sz="4" w:color="D9D9D9"/>
              <w:left w:val="single" w:sz="4" w:color="D9D9D9"/>
              <w:bottom w:val="single" w:sz="4" w:color="D9D9D9"/>
              <w:right w:val="single" w:sz="4" w:color="D9D9D9"/>
            </w:tcBorders>
          </w:tcPr>
          <w:p>
            <w:r>
              <w:t>[Expected behavior]</w:t>
            </w:r>
          </w:p>
        </w:tc>
      </w:tr>
    </w:tbl>
    <w:p>
      <w:pPr>
        <w:pStyle w:val="Heading2"/>
      </w:pPr>
      <w:r>
        <w:t>Review and approval</w:t>
      </w:r>
    </w:p>
    <w:p>
      <w:r>
        <w:t>[Content accuracy | instructional quality | media rights | accessibility | interaction logic | technical fit. Record reviewer, version, date, outcome and unresolved issue IDs.]</w:t>
      </w:r>
    </w:p>
    <w:p>
      <w:r>
        <w:br w:type="page"/>
      </w:r>
    </w:p>
    <w:p>
      <w:pPr>
        <w:pStyle w:val="Heading1"/>
      </w:pPr>
      <w:r>
        <w:t>Production handoff and change control</w:t>
      </w:r>
    </w:p>
    <w:p>
      <w:pPr>
        <w:pStyle w:val="Heading2"/>
      </w:pPr>
      <w:r>
        <w:t>Release manifest</w:t>
      </w:r>
    </w:p>
    <w:p>
      <w:pPr>
        <w:pStyle w:val="Heading2"/>
      </w:pPr>
      <w:r>
        <w:t>Approved handoff</w:t>
      </w:r>
    </w:p>
    <w:p>
      <w:r>
        <w:t>[Project version | included scene IDs and versions | asset locations | source files | target platform | build instructions | design authority | recipient | acceptance owner]</w:t>
      </w:r>
    </w:p>
    <w:p>
      <w:pPr>
        <w:pStyle w:val="Heading2"/>
      </w:pPr>
      <w:r>
        <w:t>Handoff rules for people and machines</w:t>
      </w:r>
    </w:p>
    <w:p>
      <w:r>
        <w:t>Build from the approved version only. Treat learner text and scripts as exact unless editorial changes are authorized. Use referenced assets and explicit rules. Do not invent missing answers, branch logic, citations or approval. Log contradictions and missing required fields as issues. Proposed improvements require a new reviewed version before replacing approved content.</w:t>
      </w:r>
    </w:p>
    <w:p>
      <w:r>
        <w:t>A prose description is not an executable contract until its states, conditions and outputs are explicit. Export structured data only after review, preserve IDs, validate references, and reconcile the export with this document. Word comments are discussion, not production instructions.</w:t>
      </w:r>
    </w:p>
    <w:tbl>
      <w:tblPr>
        <w:tblW w:type="auto" w:w="0"/>
        <w:tblLayout w:type="fixed"/>
        <w:tblLook w:firstColumn="1" w:firstRow="1" w:lastColumn="0" w:lastRow="0" w:noHBand="0" w:noVBand="1" w:val="04A0"/>
      </w:tblPr>
      <w:tblGrid>
        <w:gridCol w:w="1224"/>
        <w:gridCol w:w="4392"/>
        <w:gridCol w:w="2304"/>
        <w:gridCol w:w="2160"/>
      </w:tblGrid>
      <w:tr>
        <w:tc>
          <w:tcPr>
            <w:tcW w:type="dxa" w:w="1224"/>
            <w:tcBorders>
              <w:top w:val="single" w:sz="4" w:color="D9D9D9"/>
              <w:left w:val="single" w:sz="4" w:color="D9D9D9"/>
              <w:bottom w:val="single" w:sz="4" w:color="D9D9D9"/>
              <w:right w:val="single" w:sz="4" w:color="D9D9D9"/>
            </w:tcBorders>
            <w:shd w:fill="DCE6F1"/>
          </w:tcPr>
          <w:p>
            <w:r>
              <w:rPr>
                <w:b/>
              </w:rPr>
              <w:t>Issue ID</w:t>
            </w:r>
          </w:p>
        </w:tc>
        <w:tc>
          <w:tcPr>
            <w:tcW w:type="dxa" w:w="4392"/>
            <w:tcBorders>
              <w:top w:val="single" w:sz="4" w:color="D9D9D9"/>
              <w:left w:val="single" w:sz="4" w:color="D9D9D9"/>
              <w:bottom w:val="single" w:sz="4" w:color="D9D9D9"/>
              <w:right w:val="single" w:sz="4" w:color="D9D9D9"/>
            </w:tcBorders>
            <w:shd w:fill="DCE6F1"/>
          </w:tcPr>
          <w:p>
            <w:r>
              <w:rPr>
                <w:b/>
              </w:rPr>
              <w:t>Decision or change</w:t>
            </w:r>
          </w:p>
        </w:tc>
        <w:tc>
          <w:tcPr>
            <w:tcW w:type="dxa" w:w="2304"/>
            <w:tcBorders>
              <w:top w:val="single" w:sz="4" w:color="D9D9D9"/>
              <w:left w:val="single" w:sz="4" w:color="D9D9D9"/>
              <w:bottom w:val="single" w:sz="4" w:color="D9D9D9"/>
              <w:right w:val="single" w:sz="4" w:color="D9D9D9"/>
            </w:tcBorders>
            <w:shd w:fill="DCE6F1"/>
          </w:tcPr>
          <w:p>
            <w:r>
              <w:rPr>
                <w:b/>
              </w:rPr>
              <w:t>Owner and due date</w:t>
            </w:r>
          </w:p>
        </w:tc>
        <w:tc>
          <w:tcPr>
            <w:tcW w:type="dxa" w:w="2160"/>
            <w:tcBorders>
              <w:top w:val="single" w:sz="4" w:color="D9D9D9"/>
              <w:left w:val="single" w:sz="4" w:color="D9D9D9"/>
              <w:bottom w:val="single" w:sz="4" w:color="D9D9D9"/>
              <w:right w:val="single" w:sz="4" w:color="D9D9D9"/>
            </w:tcBorders>
            <w:shd w:fill="DCE6F1"/>
          </w:tcPr>
          <w:p>
            <w:r>
              <w:rPr>
                <w:b/>
              </w:rPr>
              <w:t>Disposition</w:t>
            </w:r>
          </w:p>
        </w:tc>
      </w:tr>
      <w:tr>
        <w:tc>
          <w:tcPr>
            <w:tcW w:type="dxa" w:w="1224"/>
            <w:tcBorders>
              <w:top w:val="single" w:sz="4" w:color="D9D9D9"/>
              <w:left w:val="single" w:sz="4" w:color="D9D9D9"/>
              <w:bottom w:val="single" w:sz="4" w:color="D9D9D9"/>
              <w:right w:val="single" w:sz="4" w:color="D9D9D9"/>
            </w:tcBorders>
          </w:tcPr>
          <w:p>
            <w:r>
              <w:t>ISS-001</w:t>
            </w:r>
          </w:p>
        </w:tc>
        <w:tc>
          <w:tcPr>
            <w:tcW w:type="dxa" w:w="4392"/>
            <w:tcBorders>
              <w:top w:val="single" w:sz="4" w:color="D9D9D9"/>
              <w:left w:val="single" w:sz="4" w:color="D9D9D9"/>
              <w:bottom w:val="single" w:sz="4" w:color="D9D9D9"/>
              <w:right w:val="single" w:sz="4" w:color="D9D9D9"/>
            </w:tcBorders>
          </w:tcPr>
          <w:p>
            <w:r>
              <w:t>[Question, impact, proposed resolution]</w:t>
            </w:r>
          </w:p>
        </w:tc>
        <w:tc>
          <w:tcPr>
            <w:tcW w:type="dxa" w:w="2304"/>
            <w:tcBorders>
              <w:top w:val="single" w:sz="4" w:color="D9D9D9"/>
              <w:left w:val="single" w:sz="4" w:color="D9D9D9"/>
              <w:bottom w:val="single" w:sz="4" w:color="D9D9D9"/>
              <w:right w:val="single" w:sz="4" w:color="D9D9D9"/>
            </w:tcBorders>
          </w:tcPr>
          <w:p>
            <w:r>
              <w:t>[Name and date]</w:t>
            </w:r>
          </w:p>
        </w:tc>
        <w:tc>
          <w:tcPr>
            <w:tcW w:type="dxa" w:w="2160"/>
            <w:tcBorders>
              <w:top w:val="single" w:sz="4" w:color="D9D9D9"/>
              <w:left w:val="single" w:sz="4" w:color="D9D9D9"/>
              <w:bottom w:val="single" w:sz="4" w:color="D9D9D9"/>
              <w:right w:val="single" w:sz="4" w:color="D9D9D9"/>
            </w:tcBorders>
          </w:tcPr>
          <w:p>
            <w:r>
              <w:t>[Open / resolved / deferred]</w:t>
            </w:r>
          </w:p>
        </w:tc>
      </w:tr>
    </w:tbl>
    <w:tbl>
      <w:tblPr>
        <w:tblW w:type="auto" w:w="0"/>
        <w:tblLayout w:type="fixed"/>
        <w:tblLook w:firstColumn="1" w:firstRow="1" w:lastColumn="0" w:lastRow="0" w:noHBand="0" w:noVBand="1" w:val="04A0"/>
      </w:tblPr>
      <w:tblGrid>
        <w:gridCol w:w="1080"/>
        <w:gridCol w:w="4464"/>
        <w:gridCol w:w="2376"/>
        <w:gridCol w:w="2160"/>
      </w:tblGrid>
      <w:tr>
        <w:tc>
          <w:tcPr>
            <w:tcW w:type="dxa" w:w="1080"/>
            <w:tcBorders>
              <w:top w:val="single" w:sz="4" w:color="D9D9D9"/>
              <w:left w:val="single" w:sz="4" w:color="D9D9D9"/>
              <w:bottom w:val="single" w:sz="4" w:color="D9D9D9"/>
              <w:right w:val="single" w:sz="4" w:color="D9D9D9"/>
            </w:tcBorders>
            <w:shd w:fill="DCE6F1"/>
          </w:tcPr>
          <w:p>
            <w:r>
              <w:rPr>
                <w:b/>
              </w:rPr>
              <w:t>Version</w:t>
            </w:r>
          </w:p>
        </w:tc>
        <w:tc>
          <w:tcPr>
            <w:tcW w:type="dxa" w:w="4464"/>
            <w:tcBorders>
              <w:top w:val="single" w:sz="4" w:color="D9D9D9"/>
              <w:left w:val="single" w:sz="4" w:color="D9D9D9"/>
              <w:bottom w:val="single" w:sz="4" w:color="D9D9D9"/>
              <w:right w:val="single" w:sz="4" w:color="D9D9D9"/>
            </w:tcBorders>
            <w:shd w:fill="DCE6F1"/>
          </w:tcPr>
          <w:p>
            <w:r>
              <w:rPr>
                <w:b/>
              </w:rPr>
              <w:t>Changed IDs and reason</w:t>
            </w:r>
          </w:p>
        </w:tc>
        <w:tc>
          <w:tcPr>
            <w:tcW w:type="dxa" w:w="2376"/>
            <w:tcBorders>
              <w:top w:val="single" w:sz="4" w:color="D9D9D9"/>
              <w:left w:val="single" w:sz="4" w:color="D9D9D9"/>
              <w:bottom w:val="single" w:sz="4" w:color="D9D9D9"/>
              <w:right w:val="single" w:sz="4" w:color="D9D9D9"/>
            </w:tcBorders>
            <w:shd w:fill="DCE6F1"/>
          </w:tcPr>
          <w:p>
            <w:r>
              <w:rPr>
                <w:b/>
              </w:rPr>
              <w:t>Author and date</w:t>
            </w:r>
          </w:p>
        </w:tc>
        <w:tc>
          <w:tcPr>
            <w:tcW w:type="dxa" w:w="2160"/>
            <w:tcBorders>
              <w:top w:val="single" w:sz="4" w:color="D9D9D9"/>
              <w:left w:val="single" w:sz="4" w:color="D9D9D9"/>
              <w:bottom w:val="single" w:sz="4" w:color="D9D9D9"/>
              <w:right w:val="single" w:sz="4" w:color="D9D9D9"/>
            </w:tcBorders>
            <w:shd w:fill="DCE6F1"/>
          </w:tcPr>
          <w:p>
            <w:r>
              <w:rPr>
                <w:b/>
              </w:rPr>
              <w:t>Approval</w:t>
            </w:r>
          </w:p>
        </w:tc>
      </w:tr>
      <w:tr>
        <w:tc>
          <w:tcPr>
            <w:tcW w:type="dxa" w:w="1080"/>
            <w:tcBorders>
              <w:top w:val="single" w:sz="4" w:color="D9D9D9"/>
              <w:left w:val="single" w:sz="4" w:color="D9D9D9"/>
              <w:bottom w:val="single" w:sz="4" w:color="D9D9D9"/>
              <w:right w:val="single" w:sz="4" w:color="D9D9D9"/>
            </w:tcBorders>
          </w:tcPr>
          <w:p>
            <w:r>
              <w:t>0.1</w:t>
            </w:r>
          </w:p>
        </w:tc>
        <w:tc>
          <w:tcPr>
            <w:tcW w:type="dxa" w:w="4464"/>
            <w:tcBorders>
              <w:top w:val="single" w:sz="4" w:color="D9D9D9"/>
              <w:left w:val="single" w:sz="4" w:color="D9D9D9"/>
              <w:bottom w:val="single" w:sz="4" w:color="D9D9D9"/>
              <w:right w:val="single" w:sz="4" w:color="D9D9D9"/>
            </w:tcBorders>
          </w:tcPr>
          <w:p>
            <w:r>
              <w:t>[Initial draft]</w:t>
            </w:r>
          </w:p>
        </w:tc>
        <w:tc>
          <w:tcPr>
            <w:tcW w:type="dxa" w:w="2376"/>
            <w:tcBorders>
              <w:top w:val="single" w:sz="4" w:color="D9D9D9"/>
              <w:left w:val="single" w:sz="4" w:color="D9D9D9"/>
              <w:bottom w:val="single" w:sz="4" w:color="D9D9D9"/>
              <w:right w:val="single" w:sz="4" w:color="D9D9D9"/>
            </w:tcBorders>
          </w:tcPr>
          <w:p>
            <w:r>
              <w:t>[Name and date]</w:t>
            </w:r>
          </w:p>
        </w:tc>
        <w:tc>
          <w:tcPr>
            <w:tcW w:type="dxa" w:w="2160"/>
            <w:tcBorders>
              <w:top w:val="single" w:sz="4" w:color="D9D9D9"/>
              <w:left w:val="single" w:sz="4" w:color="D9D9D9"/>
              <w:bottom w:val="single" w:sz="4" w:color="D9D9D9"/>
              <w:right w:val="single" w:sz="4" w:color="D9D9D9"/>
            </w:tcBorders>
          </w:tcPr>
          <w:p>
            <w:r>
              <w:t>[Reviewer and status]</w:t>
            </w:r>
          </w:p>
        </w:tc>
      </w:tr>
    </w:tbl>
    <w:p>
      <w:pPr>
        <w:pStyle w:val="Heading2"/>
      </w:pPr>
      <w:r>
        <w:t>Release acceptance</w:t>
      </w:r>
    </w:p>
    <w:p>
      <w:r>
        <w:t>[ ] Objectives and evidence align.  [ ] All referenced IDs resolve.  [ ] Branches and scoring are deterministic.  [ ] Text, scripts and assets are approved.  [ ] Accessibility alternatives work.  [ ] Reporting and resume behavior pass.  [ ] No required TBD remains.  [ ] Editable sources and final output are delivered.</w:t>
      </w:r>
    </w:p>
    <w:p>
      <w:pPr>
        <w:pStyle w:val="Heading2"/>
      </w:pPr>
      <w:r>
        <w:t>Signoff</w:t>
      </w:r>
    </w:p>
    <w:p>
      <w:r>
        <w:t>[Approved version | approver and role | date | conditions | final build location]</w:t>
      </w:r>
    </w:p>
    <w:p>
      <w:r>
        <w:br w:type="page"/>
      </w:r>
    </w:p>
    <w:p>
      <w:pPr>
        <w:pStyle w:val="Heading1"/>
      </w:pPr>
      <w:r>
        <w:t>Structured handoff field contract</w:t>
      </w:r>
    </w:p>
    <w:p>
      <w:r>
        <w:t>Use these stable keys when converting the approved storyboard to JSON, YAML or a production database. This is a mapping contract, not a claim that every authoring system can import it. Agree on a schema and validate the export before generation.</w:t>
      </w:r>
    </w:p>
    <w:tbl>
      <w:tblPr>
        <w:tblW w:type="auto" w:w="0"/>
        <w:tblLayout w:type="fixed"/>
        <w:tblLook w:firstColumn="1" w:firstRow="1" w:lastColumn="0" w:lastRow="0" w:noHBand="0" w:noVBand="1" w:val="04A0"/>
      </w:tblPr>
      <w:tblGrid>
        <w:gridCol w:w="1584"/>
        <w:gridCol w:w="8496"/>
      </w:tblGrid>
      <w:tr>
        <w:tc>
          <w:tcPr>
            <w:tcW w:type="dxa" w:w="1584"/>
            <w:tcBorders>
              <w:top w:val="single" w:sz="4" w:color="D9D9D9"/>
              <w:left w:val="single" w:sz="4" w:color="D9D9D9"/>
              <w:bottom w:val="single" w:sz="4" w:color="D9D9D9"/>
              <w:right w:val="single" w:sz="4" w:color="D9D9D9"/>
            </w:tcBorders>
            <w:shd w:fill="DCE6F1"/>
          </w:tcPr>
          <w:p>
            <w:r>
              <w:rPr>
                <w:b/>
              </w:rPr>
              <w:t>Record</w:t>
            </w:r>
          </w:p>
        </w:tc>
        <w:tc>
          <w:tcPr>
            <w:tcW w:type="dxa" w:w="8496"/>
            <w:tcBorders>
              <w:top w:val="single" w:sz="4" w:color="D9D9D9"/>
              <w:left w:val="single" w:sz="4" w:color="D9D9D9"/>
              <w:bottom w:val="single" w:sz="4" w:color="D9D9D9"/>
              <w:right w:val="single" w:sz="4" w:color="D9D9D9"/>
            </w:tcBorders>
            <w:shd w:fill="DCE6F1"/>
          </w:tcPr>
          <w:p>
            <w:r>
              <w:rPr>
                <w:b/>
              </w:rPr>
              <w:t>Required keys</w:t>
            </w:r>
          </w:p>
        </w:tc>
      </w:tr>
      <w:tr>
        <w:tc>
          <w:tcPr>
            <w:tcW w:type="dxa" w:w="1584"/>
            <w:tcBorders>
              <w:top w:val="single" w:sz="4" w:color="D9D9D9"/>
              <w:left w:val="single" w:sz="4" w:color="D9D9D9"/>
              <w:bottom w:val="single" w:sz="4" w:color="D9D9D9"/>
              <w:right w:val="single" w:sz="4" w:color="D9D9D9"/>
            </w:tcBorders>
          </w:tcPr>
          <w:p>
            <w:r>
              <w:t>project</w:t>
            </w:r>
          </w:p>
        </w:tc>
        <w:tc>
          <w:tcPr>
            <w:tcW w:type="dxa" w:w="8496"/>
            <w:tcBorders>
              <w:top w:val="single" w:sz="4" w:color="D9D9D9"/>
              <w:left w:val="single" w:sz="4" w:color="D9D9D9"/>
              <w:bottom w:val="single" w:sz="4" w:color="D9D9D9"/>
              <w:right w:val="single" w:sz="4" w:color="D9D9D9"/>
            </w:tcBorders>
          </w:tcPr>
          <w:p>
            <w:r>
              <w:t>project_id, title, version, status, owner, objectives, delivery, completion_rules, scene_ids</w:t>
            </w:r>
          </w:p>
        </w:tc>
      </w:tr>
      <w:tr>
        <w:tc>
          <w:tcPr>
            <w:tcW w:type="dxa" w:w="1584"/>
            <w:tcBorders>
              <w:top w:val="single" w:sz="4" w:color="D9D9D9"/>
              <w:left w:val="single" w:sz="4" w:color="D9D9D9"/>
              <w:bottom w:val="single" w:sz="4" w:color="D9D9D9"/>
              <w:right w:val="single" w:sz="4" w:color="D9D9D9"/>
            </w:tcBorders>
          </w:tcPr>
          <w:p>
            <w:r>
              <w:t>objective</w:t>
            </w:r>
          </w:p>
        </w:tc>
        <w:tc>
          <w:tcPr>
            <w:tcW w:type="dxa" w:w="8496"/>
            <w:tcBorders>
              <w:top w:val="single" w:sz="4" w:color="D9D9D9"/>
              <w:left w:val="single" w:sz="4" w:color="D9D9D9"/>
              <w:bottom w:val="single" w:sz="4" w:color="D9D9D9"/>
              <w:right w:val="single" w:sz="4" w:color="D9D9D9"/>
            </w:tcBorders>
          </w:tcPr>
          <w:p>
            <w:r>
              <w:t>objective_id, performance, conditions, criterion, evidence, scene_ids</w:t>
            </w:r>
          </w:p>
        </w:tc>
      </w:tr>
      <w:tr>
        <w:tc>
          <w:tcPr>
            <w:tcW w:type="dxa" w:w="1584"/>
            <w:tcBorders>
              <w:top w:val="single" w:sz="4" w:color="D9D9D9"/>
              <w:left w:val="single" w:sz="4" w:color="D9D9D9"/>
              <w:bottom w:val="single" w:sz="4" w:color="D9D9D9"/>
              <w:right w:val="single" w:sz="4" w:color="D9D9D9"/>
            </w:tcBorders>
          </w:tcPr>
          <w:p>
            <w:r>
              <w:t>scene</w:t>
            </w:r>
          </w:p>
        </w:tc>
        <w:tc>
          <w:tcPr>
            <w:tcW w:type="dxa" w:w="8496"/>
            <w:tcBorders>
              <w:top w:val="single" w:sz="4" w:color="D9D9D9"/>
              <w:left w:val="single" w:sz="4" w:color="D9D9D9"/>
              <w:bottom w:val="single" w:sz="4" w:color="D9D9D9"/>
              <w:right w:val="single" w:sz="4" w:color="D9D9D9"/>
            </w:tcBorders>
          </w:tcPr>
          <w:p>
            <w:r>
              <w:t>scene_id, version, status, objective_ids, purpose, entry_state, content, cues, interactions, assets, accessibility, reporting, acceptance_checks</w:t>
            </w:r>
          </w:p>
        </w:tc>
      </w:tr>
      <w:tr>
        <w:tc>
          <w:tcPr>
            <w:tcW w:type="dxa" w:w="1584"/>
            <w:tcBorders>
              <w:top w:val="single" w:sz="4" w:color="D9D9D9"/>
              <w:left w:val="single" w:sz="4" w:color="D9D9D9"/>
              <w:bottom w:val="single" w:sz="4" w:color="D9D9D9"/>
              <w:right w:val="single" w:sz="4" w:color="D9D9D9"/>
            </w:tcBorders>
          </w:tcPr>
          <w:p>
            <w:r>
              <w:t>content</w:t>
            </w:r>
          </w:p>
        </w:tc>
        <w:tc>
          <w:tcPr>
            <w:tcW w:type="dxa" w:w="8496"/>
            <w:tcBorders>
              <w:top w:val="single" w:sz="4" w:color="D9D9D9"/>
              <w:left w:val="single" w:sz="4" w:color="D9D9D9"/>
              <w:bottom w:val="single" w:sz="4" w:color="D9D9D9"/>
              <w:right w:val="single" w:sz="4" w:color="D9D9D9"/>
            </w:tcBorders>
          </w:tcPr>
          <w:p>
            <w:r>
              <w:t>text_id, kind, exact_text, language, asset_id (when applicable)</w:t>
            </w:r>
          </w:p>
        </w:tc>
      </w:tr>
      <w:tr>
        <w:tc>
          <w:tcPr>
            <w:tcW w:type="dxa" w:w="1584"/>
            <w:tcBorders>
              <w:top w:val="single" w:sz="4" w:color="D9D9D9"/>
              <w:left w:val="single" w:sz="4" w:color="D9D9D9"/>
              <w:bottom w:val="single" w:sz="4" w:color="D9D9D9"/>
              <w:right w:val="single" w:sz="4" w:color="D9D9D9"/>
            </w:tcBorders>
          </w:tcPr>
          <w:p>
            <w:r>
              <w:t>interaction</w:t>
            </w:r>
          </w:p>
        </w:tc>
        <w:tc>
          <w:tcPr>
            <w:tcW w:type="dxa" w:w="8496"/>
            <w:tcBorders>
              <w:top w:val="single" w:sz="4" w:color="D9D9D9"/>
              <w:left w:val="single" w:sz="4" w:color="D9D9D9"/>
              <w:bottom w:val="single" w:sz="4" w:color="D9D9D9"/>
              <w:right w:val="single" w:sz="4" w:color="D9D9D9"/>
            </w:tcBorders>
          </w:tcPr>
          <w:p>
            <w:r>
              <w:t>interaction_id, event, condition, actions, feedback_ids, next_state_id</w:t>
            </w:r>
          </w:p>
        </w:tc>
      </w:tr>
      <w:tr>
        <w:tc>
          <w:tcPr>
            <w:tcW w:type="dxa" w:w="1584"/>
            <w:tcBorders>
              <w:top w:val="single" w:sz="4" w:color="D9D9D9"/>
              <w:left w:val="single" w:sz="4" w:color="D9D9D9"/>
              <w:bottom w:val="single" w:sz="4" w:color="D9D9D9"/>
              <w:right w:val="single" w:sz="4" w:color="D9D9D9"/>
            </w:tcBorders>
          </w:tcPr>
          <w:p>
            <w:r>
              <w:t>asset</w:t>
            </w:r>
          </w:p>
        </w:tc>
        <w:tc>
          <w:tcPr>
            <w:tcW w:type="dxa" w:w="8496"/>
            <w:tcBorders>
              <w:top w:val="single" w:sz="4" w:color="D9D9D9"/>
              <w:left w:val="single" w:sz="4" w:color="D9D9D9"/>
              <w:bottom w:val="single" w:sz="4" w:color="D9D9D9"/>
              <w:right w:val="single" w:sz="4" w:color="D9D9D9"/>
            </w:tcBorders>
          </w:tcPr>
          <w:p>
            <w:r>
              <w:t>asset_id, type, location, specification, source, rights, attribution, status</w:t>
            </w:r>
          </w:p>
        </w:tc>
      </w:tr>
      <w:tr>
        <w:tc>
          <w:tcPr>
            <w:tcW w:type="dxa" w:w="1584"/>
            <w:tcBorders>
              <w:top w:val="single" w:sz="4" w:color="D9D9D9"/>
              <w:left w:val="single" w:sz="4" w:color="D9D9D9"/>
              <w:bottom w:val="single" w:sz="4" w:color="D9D9D9"/>
              <w:right w:val="single" w:sz="4" w:color="D9D9D9"/>
            </w:tcBorders>
          </w:tcPr>
          <w:p>
            <w:r>
              <w:t>check</w:t>
            </w:r>
          </w:p>
        </w:tc>
        <w:tc>
          <w:tcPr>
            <w:tcW w:type="dxa" w:w="8496"/>
            <w:tcBorders>
              <w:top w:val="single" w:sz="4" w:color="D9D9D9"/>
              <w:left w:val="single" w:sz="4" w:color="D9D9D9"/>
              <w:bottom w:val="single" w:sz="4" w:color="D9D9D9"/>
              <w:right w:val="single" w:sz="4" w:color="D9D9D9"/>
            </w:tcBorders>
          </w:tcPr>
          <w:p>
            <w:r>
              <w:t>check_id, scene_id, given, when, expected, reviewer, result</w:t>
            </w:r>
          </w:p>
        </w:tc>
      </w:tr>
      <w:tr>
        <w:tc>
          <w:tcPr>
            <w:tcW w:type="dxa" w:w="1584"/>
            <w:tcBorders>
              <w:top w:val="single" w:sz="4" w:color="D9D9D9"/>
              <w:left w:val="single" w:sz="4" w:color="D9D9D9"/>
              <w:bottom w:val="single" w:sz="4" w:color="D9D9D9"/>
              <w:right w:val="single" w:sz="4" w:color="D9D9D9"/>
            </w:tcBorders>
          </w:tcPr>
          <w:p>
            <w:r>
              <w:t>approval</w:t>
            </w:r>
          </w:p>
        </w:tc>
        <w:tc>
          <w:tcPr>
            <w:tcW w:type="dxa" w:w="8496"/>
            <w:tcBorders>
              <w:top w:val="single" w:sz="4" w:color="D9D9D9"/>
              <w:left w:val="single" w:sz="4" w:color="D9D9D9"/>
              <w:bottom w:val="single" w:sz="4" w:color="D9D9D9"/>
              <w:right w:val="single" w:sz="4" w:color="D9D9D9"/>
            </w:tcBorders>
          </w:tcPr>
          <w:p>
            <w:r>
              <w:t>record_id, approved_version, reviewer, role, date, outcome</w:t>
            </w:r>
          </w:p>
        </w:tc>
      </w:tr>
    </w:tbl>
    <w:p>
      <w:pPr>
        <w:pStyle w:val="Heading2"/>
      </w:pPr>
      <w:r>
        <w:t>Data conventions</w:t>
      </w:r>
    </w:p>
    <w:p>
      <w:r>
        <w:t>IDs are unique and immutable. Cross references use IDs rather than titles. Use arrays for ordered records; use explicit units for time and dimensions. Dates use YYYY-MM-DD; timestamps include a timezone. Use null for an unresolved value and an issue reference to explain it. NA is an explicit nonapplicability decision with a reason. Never interpret blank fields as approval.</w:t>
      </w:r>
    </w:p>
    <w:p>
      <w:pPr>
        <w:pStyle w:val="Heading2"/>
      </w:pPr>
      <w:r>
        <w:t>Validation before implementation</w:t>
      </w:r>
    </w:p>
    <w:p>
      <w:r>
        <w:t>Check required fields, unique IDs, valid references, reachable scenes, fallback routes, bounded retries, media availability and exact text. Validate that completion, mastery and reporting rules agree. Machines must return a build report listing implemented IDs, unresolved issues and acceptance results; a human owner authorizes release.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MULTIMEDIA STORYBOARD  •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