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C098" w14:textId="77777777" w:rsidR="00650EBB" w:rsidRPr="001B3D37"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The impact on hardware resources and network</w:t>
      </w:r>
    </w:p>
    <w:p w14:paraId="5A0D6567" w14:textId="77777777" w:rsidR="00650EBB" w:rsidRPr="001B3D37"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performance when using network-based</w:t>
      </w:r>
    </w:p>
    <w:p w14:paraId="4EF8069F" w14:textId="77777777" w:rsidR="00650EBB" w:rsidRPr="00B71D78"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applications</w:t>
      </w:r>
    </w:p>
    <w:p w14:paraId="49F5E6EA" w14:textId="6BE79396" w:rsidR="006E61C3" w:rsidRPr="00650EBB" w:rsidRDefault="00650EBB">
      <w:pPr>
        <w:spacing w:after="0" w:line="259" w:lineRule="auto"/>
        <w:ind w:firstLine="0"/>
        <w:jc w:val="center"/>
        <w:rPr>
          <w:lang w:val="en-US"/>
        </w:rPr>
      </w:pPr>
      <w:r>
        <w:rPr>
          <w:sz w:val="22"/>
          <w:lang w:val="en-US"/>
        </w:rPr>
        <w:t>Neil Sammut</w:t>
      </w:r>
    </w:p>
    <w:p w14:paraId="79A87E63" w14:textId="77777777" w:rsidR="006E61C3" w:rsidRDefault="00000000">
      <w:pPr>
        <w:spacing w:after="0" w:line="259" w:lineRule="auto"/>
        <w:ind w:left="10" w:hanging="10"/>
        <w:jc w:val="center"/>
      </w:pPr>
      <w:r>
        <w:t>Institute of Information &amp; Communication Technology</w:t>
      </w:r>
    </w:p>
    <w:p w14:paraId="5005A4EF" w14:textId="77777777" w:rsidR="006E61C3" w:rsidRDefault="00000000">
      <w:pPr>
        <w:spacing w:after="0" w:line="259" w:lineRule="auto"/>
        <w:ind w:left="10" w:hanging="10"/>
        <w:jc w:val="center"/>
      </w:pPr>
      <w:r>
        <w:t>Malta College or Arts, Science &amp; Technology</w:t>
      </w:r>
    </w:p>
    <w:p w14:paraId="0395402A" w14:textId="77777777" w:rsidR="006E61C3" w:rsidRDefault="00000000">
      <w:pPr>
        <w:spacing w:after="0" w:line="259" w:lineRule="auto"/>
        <w:ind w:left="10" w:hanging="10"/>
        <w:jc w:val="center"/>
      </w:pPr>
      <w:r>
        <w:t>Corradino Hill</w:t>
      </w:r>
    </w:p>
    <w:p w14:paraId="0FCB4ED9" w14:textId="77777777" w:rsidR="006E61C3" w:rsidRDefault="00000000">
      <w:pPr>
        <w:spacing w:after="0" w:line="259" w:lineRule="auto"/>
        <w:ind w:left="10" w:hanging="10"/>
        <w:jc w:val="center"/>
      </w:pPr>
      <w:r>
        <w:t>Paola PLA 9032</w:t>
      </w:r>
    </w:p>
    <w:p w14:paraId="2D92B571" w14:textId="293639FD" w:rsidR="00650EBB" w:rsidRPr="00B64EBD" w:rsidRDefault="00650EBB" w:rsidP="00650EBB">
      <w:pPr>
        <w:spacing w:after="0" w:line="259" w:lineRule="auto"/>
        <w:ind w:left="10" w:hanging="10"/>
        <w:jc w:val="center"/>
        <w:rPr>
          <w:lang w:val="it-IT"/>
        </w:rPr>
      </w:pPr>
      <w:r w:rsidRPr="00B64EBD">
        <w:rPr>
          <w:lang w:val="it-IT"/>
        </w:rPr>
        <w:t>neil.sammut.e21620@</w:t>
      </w:r>
      <w:r>
        <w:t>m</w:t>
      </w:r>
      <w:r w:rsidRPr="00B64EBD">
        <w:rPr>
          <w:lang w:val="it-IT"/>
        </w:rPr>
        <w:t>cast.edu.mt</w:t>
      </w:r>
    </w:p>
    <w:p w14:paraId="7F20B3EF" w14:textId="77777777" w:rsidR="00650EBB" w:rsidRDefault="00650EBB" w:rsidP="00650EBB">
      <w:pPr>
        <w:spacing w:after="0" w:line="259" w:lineRule="auto"/>
        <w:ind w:left="10" w:hanging="10"/>
      </w:pPr>
    </w:p>
    <w:p w14:paraId="612088F9" w14:textId="70476CAA" w:rsidR="00650EBB" w:rsidRDefault="00650EBB" w:rsidP="00650EBB">
      <w:pPr>
        <w:spacing w:after="0" w:line="259" w:lineRule="auto"/>
        <w:ind w:left="10" w:hanging="10"/>
        <w:sectPr w:rsidR="00650EBB" w:rsidSect="00650EBB">
          <w:pgSz w:w="12240" w:h="15840"/>
          <w:pgMar w:top="720" w:right="720" w:bottom="720" w:left="720" w:header="720" w:footer="720" w:gutter="0"/>
          <w:cols w:space="720"/>
          <w:docGrid w:linePitch="272"/>
        </w:sectPr>
      </w:pPr>
    </w:p>
    <w:p w14:paraId="5F1E701E" w14:textId="7F590F78" w:rsidR="0082320E" w:rsidRDefault="00000000" w:rsidP="0082320E">
      <w:pPr>
        <w:spacing w:after="0" w:line="218" w:lineRule="auto"/>
        <w:ind w:left="-15" w:firstLine="199"/>
        <w:rPr>
          <w:color w:val="auto"/>
          <w:sz w:val="18"/>
        </w:rPr>
      </w:pPr>
      <w:r w:rsidRPr="00B30DB3">
        <w:rPr>
          <w:i/>
          <w:color w:val="auto"/>
          <w:sz w:val="18"/>
        </w:rPr>
        <w:t>Abstract</w:t>
      </w:r>
      <w:r w:rsidRPr="00B30DB3">
        <w:rPr>
          <w:color w:val="auto"/>
          <w:sz w:val="18"/>
        </w:rPr>
        <w:t>—</w:t>
      </w:r>
      <w:r w:rsidR="0082320E" w:rsidRPr="00B30DB3">
        <w:rPr>
          <w:color w:val="auto"/>
        </w:rPr>
        <w:t xml:space="preserve"> </w:t>
      </w:r>
      <w:r w:rsidR="00B64EBD">
        <w:rPr>
          <w:color w:val="auto"/>
          <w:lang w:val="en-GB"/>
        </w:rPr>
        <w:t>In recent times,</w:t>
      </w:r>
      <w:r w:rsidR="0082320E" w:rsidRPr="00B30DB3">
        <w:rPr>
          <w:color w:val="auto"/>
          <w:sz w:val="18"/>
        </w:rPr>
        <w:t xml:space="preserve"> there has been a rise in the use of Cloud Computing due to the rising cost of </w:t>
      </w:r>
      <w:r w:rsidR="005E0CDE">
        <w:rPr>
          <w:color w:val="auto"/>
          <w:sz w:val="18"/>
          <w:lang w:val="en-US"/>
        </w:rPr>
        <w:t xml:space="preserve">on-site equipment and its </w:t>
      </w:r>
      <w:r w:rsidR="0082320E" w:rsidRPr="00B30DB3">
        <w:rPr>
          <w:color w:val="auto"/>
          <w:sz w:val="18"/>
        </w:rPr>
        <w:t>maintenance. Cloud Service Providers offer end users the possibility to connect and use applications through their platform. Many popular network-based applications may feature social media, electronic mail, multiplayer online games, and streaming media services which demand high processing power and an efficient network performance. Many users rate their experience on the reliability and effectiveness of the services offered.</w:t>
      </w:r>
    </w:p>
    <w:p w14:paraId="7997DD58" w14:textId="77777777" w:rsidR="00D33D80" w:rsidRPr="00B30DB3" w:rsidRDefault="00D33D80" w:rsidP="0082320E">
      <w:pPr>
        <w:spacing w:after="0" w:line="218" w:lineRule="auto"/>
        <w:ind w:left="-15" w:firstLine="199"/>
        <w:rPr>
          <w:color w:val="auto"/>
          <w:sz w:val="18"/>
        </w:rPr>
      </w:pPr>
    </w:p>
    <w:p w14:paraId="796A243F" w14:textId="0FFE54E5" w:rsidR="006F159D" w:rsidRDefault="0082320E" w:rsidP="006F159D">
      <w:pPr>
        <w:spacing w:after="0" w:line="218" w:lineRule="auto"/>
        <w:ind w:left="-15" w:firstLine="199"/>
        <w:rPr>
          <w:color w:val="auto"/>
          <w:sz w:val="18"/>
          <w:lang w:val="en-US"/>
        </w:rPr>
      </w:pPr>
      <w:r w:rsidRPr="00B30DB3">
        <w:rPr>
          <w:color w:val="auto"/>
          <w:sz w:val="18"/>
        </w:rPr>
        <w:t xml:space="preserve">This research aims to test the impact on hardware resources and network performance when using different network-based applications individually or simultaneously. It is expected that </w:t>
      </w:r>
      <w:r w:rsidR="00CA169C">
        <w:rPr>
          <w:color w:val="auto"/>
          <w:sz w:val="18"/>
          <w:lang w:val="en-GB"/>
        </w:rPr>
        <w:t xml:space="preserve">with more </w:t>
      </w:r>
      <w:r w:rsidRPr="00B30DB3">
        <w:rPr>
          <w:color w:val="auto"/>
          <w:sz w:val="18"/>
        </w:rPr>
        <w:t xml:space="preserve">network-based applications running concurrently, there will be an increase in the demands placed on the network and hardware resources which may possibly affect the </w:t>
      </w:r>
      <w:r w:rsidR="00CA169C">
        <w:rPr>
          <w:color w:val="auto"/>
          <w:sz w:val="18"/>
          <w:lang w:val="en-GB"/>
        </w:rPr>
        <w:t xml:space="preserve">speed and efficiency of the running </w:t>
      </w:r>
      <w:r w:rsidRPr="00B30DB3">
        <w:rPr>
          <w:color w:val="auto"/>
          <w:sz w:val="18"/>
        </w:rPr>
        <w:t xml:space="preserve">applications. The network is monitored though </w:t>
      </w:r>
      <w:r w:rsidR="006F159D" w:rsidRPr="00B30DB3">
        <w:rPr>
          <w:color w:val="auto"/>
          <w:sz w:val="18"/>
          <w:lang w:val="en-US"/>
        </w:rPr>
        <w:t>a</w:t>
      </w:r>
      <w:r w:rsidRPr="00B30DB3">
        <w:rPr>
          <w:color w:val="auto"/>
          <w:sz w:val="18"/>
        </w:rPr>
        <w:t xml:space="preserve"> network monitoring tool while the demand for processing power will be assessed through</w:t>
      </w:r>
      <w:r w:rsidR="006F159D" w:rsidRPr="00B30DB3">
        <w:rPr>
          <w:color w:val="auto"/>
          <w:sz w:val="18"/>
          <w:lang w:val="en-US"/>
        </w:rPr>
        <w:t xml:space="preserve"> a</w:t>
      </w:r>
      <w:r w:rsidRPr="00B30DB3">
        <w:rPr>
          <w:color w:val="auto"/>
          <w:sz w:val="18"/>
        </w:rPr>
        <w:t xml:space="preserve"> hardware resource monitor</w:t>
      </w:r>
      <w:r w:rsidR="006F159D" w:rsidRPr="00B30DB3">
        <w:rPr>
          <w:color w:val="auto"/>
          <w:sz w:val="18"/>
          <w:lang w:val="en-US"/>
        </w:rPr>
        <w:t>.</w:t>
      </w:r>
    </w:p>
    <w:p w14:paraId="1B243C84" w14:textId="77777777" w:rsidR="00D33D80" w:rsidRPr="00B30DB3" w:rsidRDefault="00D33D80" w:rsidP="006F159D">
      <w:pPr>
        <w:spacing w:after="0" w:line="218" w:lineRule="auto"/>
        <w:ind w:left="-15" w:firstLine="199"/>
        <w:rPr>
          <w:color w:val="auto"/>
          <w:sz w:val="18"/>
          <w:lang w:val="en-US"/>
        </w:rPr>
      </w:pPr>
    </w:p>
    <w:p w14:paraId="30C9FA5C" w14:textId="4049EAE4" w:rsidR="006F159D" w:rsidRPr="00B30DB3" w:rsidRDefault="00B30DB3" w:rsidP="006F159D">
      <w:pPr>
        <w:spacing w:after="0" w:line="218" w:lineRule="auto"/>
        <w:ind w:left="-15" w:firstLine="199"/>
        <w:rPr>
          <w:color w:val="auto"/>
          <w:sz w:val="18"/>
          <w:lang w:val="en-US"/>
        </w:rPr>
      </w:pPr>
      <w:r w:rsidRPr="00B30DB3">
        <w:rPr>
          <w:color w:val="auto"/>
          <w:sz w:val="18"/>
          <w:lang w:val="en-US"/>
        </w:rPr>
        <w:t>During</w:t>
      </w:r>
      <w:r w:rsidR="006F159D" w:rsidRPr="00B30DB3">
        <w:rPr>
          <w:color w:val="auto"/>
          <w:sz w:val="18"/>
          <w:lang w:val="en-US"/>
        </w:rPr>
        <w:t xml:space="preserve"> testing</w:t>
      </w:r>
      <w:r w:rsidR="002E03E2">
        <w:rPr>
          <w:color w:val="auto"/>
          <w:sz w:val="18"/>
          <w:lang w:val="en-US"/>
        </w:rPr>
        <w:t>,</w:t>
      </w:r>
      <w:r w:rsidR="006F159D" w:rsidRPr="00B30DB3">
        <w:rPr>
          <w:color w:val="auto"/>
          <w:sz w:val="18"/>
          <w:lang w:val="en-US"/>
        </w:rPr>
        <w:t xml:space="preserve"> </w:t>
      </w:r>
      <w:r w:rsidRPr="00B30DB3">
        <w:rPr>
          <w:color w:val="auto"/>
          <w:sz w:val="18"/>
          <w:lang w:val="en-US"/>
        </w:rPr>
        <w:t xml:space="preserve">the </w:t>
      </w:r>
      <w:r w:rsidR="002E03E2">
        <w:rPr>
          <w:color w:val="auto"/>
          <w:sz w:val="18"/>
          <w:lang w:val="en-US"/>
        </w:rPr>
        <w:t xml:space="preserve">results of </w:t>
      </w:r>
      <w:r w:rsidRPr="00B30DB3">
        <w:rPr>
          <w:color w:val="auto"/>
          <w:sz w:val="18"/>
          <w:lang w:val="en-US"/>
        </w:rPr>
        <w:t xml:space="preserve">each different monitoring tool were documented. </w:t>
      </w:r>
      <w:r w:rsidR="00B130A1">
        <w:rPr>
          <w:color w:val="auto"/>
          <w:sz w:val="18"/>
          <w:lang w:val="en-US"/>
        </w:rPr>
        <w:t xml:space="preserve">The tests revealed </w:t>
      </w:r>
      <w:r w:rsidR="0093204C" w:rsidRPr="00B30DB3">
        <w:rPr>
          <w:color w:val="auto"/>
          <w:sz w:val="18"/>
          <w:lang w:val="en-US"/>
        </w:rPr>
        <w:t>that</w:t>
      </w:r>
      <w:r w:rsidR="006F159D" w:rsidRPr="00B30DB3">
        <w:rPr>
          <w:color w:val="auto"/>
          <w:sz w:val="18"/>
          <w:lang w:val="en-US"/>
        </w:rPr>
        <w:t xml:space="preserve"> </w:t>
      </w:r>
      <w:r w:rsidR="0093204C" w:rsidRPr="00B30DB3">
        <w:rPr>
          <w:color w:val="auto"/>
          <w:sz w:val="18"/>
          <w:lang w:val="en-US"/>
        </w:rPr>
        <w:t xml:space="preserve">demands on the network and hardware are highly dependent on the type of applications run. </w:t>
      </w:r>
      <w:r w:rsidR="00B929ED" w:rsidRPr="00B30DB3">
        <w:rPr>
          <w:color w:val="auto"/>
          <w:sz w:val="18"/>
          <w:lang w:val="en-US"/>
        </w:rPr>
        <w:t xml:space="preserve">Some features in applications require higher network and hardware processing power and if run together this may slow down the network and computer performance. For optimal network and hardware performance, when running several applications simultaneously, it </w:t>
      </w:r>
      <w:r>
        <w:rPr>
          <w:color w:val="auto"/>
          <w:sz w:val="18"/>
          <w:lang w:val="en-US"/>
        </w:rPr>
        <w:t xml:space="preserve">was found that it would </w:t>
      </w:r>
      <w:r w:rsidR="00B929ED" w:rsidRPr="00B30DB3">
        <w:rPr>
          <w:color w:val="auto"/>
          <w:sz w:val="18"/>
          <w:lang w:val="en-US"/>
        </w:rPr>
        <w:t>be better to use the minimum requ</w:t>
      </w:r>
      <w:r w:rsidR="00B130A1">
        <w:rPr>
          <w:color w:val="auto"/>
          <w:sz w:val="18"/>
          <w:lang w:val="en-US"/>
        </w:rPr>
        <w:t>irements</w:t>
      </w:r>
      <w:r w:rsidR="00B929ED" w:rsidRPr="00B30DB3">
        <w:rPr>
          <w:color w:val="auto"/>
          <w:sz w:val="18"/>
          <w:lang w:val="en-US"/>
        </w:rPr>
        <w:t xml:space="preserve"> for each application. Alternatively, to </w:t>
      </w:r>
      <w:r w:rsidR="00B130A1">
        <w:rPr>
          <w:color w:val="auto"/>
          <w:sz w:val="18"/>
          <w:lang w:val="en-US"/>
        </w:rPr>
        <w:t>achieve the best performance of an application</w:t>
      </w:r>
      <w:r w:rsidR="00B929ED" w:rsidRPr="00B30DB3">
        <w:rPr>
          <w:color w:val="auto"/>
          <w:sz w:val="18"/>
          <w:lang w:val="en-US"/>
        </w:rPr>
        <w:t xml:space="preserve">, it is recommended that </w:t>
      </w:r>
      <w:r w:rsidR="00B130A1">
        <w:rPr>
          <w:color w:val="auto"/>
          <w:sz w:val="18"/>
          <w:lang w:val="en-US"/>
        </w:rPr>
        <w:t xml:space="preserve">other less important </w:t>
      </w:r>
      <w:r w:rsidR="00B929ED" w:rsidRPr="00B30DB3">
        <w:rPr>
          <w:color w:val="auto"/>
          <w:sz w:val="18"/>
          <w:lang w:val="en-US"/>
        </w:rPr>
        <w:t>applications running in the background</w:t>
      </w:r>
      <w:r w:rsidR="00B130A1">
        <w:rPr>
          <w:color w:val="auto"/>
          <w:sz w:val="18"/>
          <w:lang w:val="en-US"/>
        </w:rPr>
        <w:t>,</w:t>
      </w:r>
      <w:r w:rsidR="00B929ED" w:rsidRPr="00B30DB3">
        <w:rPr>
          <w:color w:val="auto"/>
          <w:sz w:val="18"/>
          <w:lang w:val="en-US"/>
        </w:rPr>
        <w:t xml:space="preserve"> should be </w:t>
      </w:r>
      <w:r w:rsidR="00B130A1">
        <w:rPr>
          <w:color w:val="auto"/>
          <w:sz w:val="18"/>
          <w:lang w:val="en-US"/>
        </w:rPr>
        <w:t xml:space="preserve">turned off or </w:t>
      </w:r>
      <w:r w:rsidR="00B929ED" w:rsidRPr="00B30DB3">
        <w:rPr>
          <w:color w:val="auto"/>
          <w:sz w:val="18"/>
          <w:lang w:val="en-US"/>
        </w:rPr>
        <w:t>kept to a minimum</w:t>
      </w:r>
      <w:r w:rsidRPr="00B30DB3">
        <w:rPr>
          <w:color w:val="auto"/>
          <w:sz w:val="18"/>
          <w:lang w:val="en-US"/>
        </w:rPr>
        <w:t>.</w:t>
      </w:r>
    </w:p>
    <w:p w14:paraId="38A0D70C" w14:textId="77777777" w:rsidR="0082320E" w:rsidRDefault="0082320E" w:rsidP="0082320E">
      <w:pPr>
        <w:spacing w:after="0" w:line="218" w:lineRule="auto"/>
        <w:ind w:left="-15" w:firstLine="199"/>
      </w:pPr>
    </w:p>
    <w:p w14:paraId="6C4149EF" w14:textId="7B47E109" w:rsidR="006E61C3" w:rsidRDefault="00000000">
      <w:pPr>
        <w:spacing w:after="166" w:line="218" w:lineRule="auto"/>
        <w:ind w:left="209" w:hanging="10"/>
      </w:pPr>
      <w:r>
        <w:rPr>
          <w:i/>
          <w:sz w:val="18"/>
        </w:rPr>
        <w:t>Index Terms</w:t>
      </w:r>
      <w:r>
        <w:rPr>
          <w:sz w:val="18"/>
        </w:rPr>
        <w:t>—</w:t>
      </w:r>
      <w:r w:rsidR="0082320E">
        <w:rPr>
          <w:sz w:val="18"/>
          <w:lang w:val="en-US"/>
        </w:rPr>
        <w:t>Cloud Computing</w:t>
      </w:r>
      <w:r>
        <w:rPr>
          <w:sz w:val="18"/>
        </w:rPr>
        <w:t xml:space="preserve">, </w:t>
      </w:r>
      <w:r w:rsidR="0082320E">
        <w:rPr>
          <w:sz w:val="18"/>
          <w:lang w:val="en-US"/>
        </w:rPr>
        <w:t>Network-based applications</w:t>
      </w:r>
      <w:r>
        <w:rPr>
          <w:sz w:val="18"/>
        </w:rPr>
        <w:t xml:space="preserve">, </w:t>
      </w:r>
      <w:r w:rsidR="006F159D">
        <w:rPr>
          <w:sz w:val="18"/>
          <w:lang w:val="en-US"/>
        </w:rPr>
        <w:t>Resource Monitoring, Network Performance.</w:t>
      </w:r>
    </w:p>
    <w:p w14:paraId="1FBE49D1" w14:textId="77777777" w:rsidR="006E61C3" w:rsidRDefault="00000000">
      <w:pPr>
        <w:numPr>
          <w:ilvl w:val="0"/>
          <w:numId w:val="1"/>
        </w:numPr>
        <w:spacing w:after="48" w:line="265" w:lineRule="auto"/>
        <w:ind w:hanging="312"/>
        <w:jc w:val="center"/>
      </w:pPr>
      <w:r>
        <w:t>I</w:t>
      </w:r>
      <w:r>
        <w:rPr>
          <w:sz w:val="16"/>
        </w:rPr>
        <w:t>NTRODUCTION</w:t>
      </w:r>
    </w:p>
    <w:p w14:paraId="25F4B854" w14:textId="3DE531D9" w:rsidR="00747B8D" w:rsidRPr="00A8116D" w:rsidRDefault="00747B8D" w:rsidP="00747B8D">
      <w:pPr>
        <w:spacing w:after="151"/>
        <w:rPr>
          <w:color w:val="auto"/>
        </w:rPr>
      </w:pPr>
      <w:r w:rsidRPr="00A8116D">
        <w:rPr>
          <w:color w:val="auto"/>
        </w:rPr>
        <w:t xml:space="preserve">Cloud Service Providers offer end users the possibility to connect and use applications through their platform. Many popular network-based applications may feature social media, electronic mail, multiplayer online games, and streaming media services. [1] </w:t>
      </w:r>
    </w:p>
    <w:p w14:paraId="385027E9" w14:textId="5BC935D6" w:rsidR="00747B8D" w:rsidRPr="00A8116D" w:rsidRDefault="00747B8D" w:rsidP="00747B8D">
      <w:pPr>
        <w:spacing w:after="151"/>
        <w:rPr>
          <w:color w:val="auto"/>
        </w:rPr>
      </w:pPr>
      <w:r w:rsidRPr="00A8116D">
        <w:rPr>
          <w:color w:val="auto"/>
        </w:rPr>
        <w:t xml:space="preserve">Users rate their experience on using network-based applications according to the scalability, reliability and cost effectiveness of the services </w:t>
      </w:r>
      <w:r w:rsidR="00E12DE5">
        <w:rPr>
          <w:color w:val="auto"/>
          <w:lang w:val="en-GB"/>
        </w:rPr>
        <w:t>that they are using</w:t>
      </w:r>
      <w:r w:rsidRPr="00A8116D">
        <w:rPr>
          <w:color w:val="auto"/>
        </w:rPr>
        <w:t>.</w:t>
      </w:r>
    </w:p>
    <w:p w14:paraId="7617F4BA" w14:textId="246F654F" w:rsidR="00747B8D" w:rsidRPr="00A8116D" w:rsidRDefault="00747B8D" w:rsidP="00747B8D">
      <w:pPr>
        <w:spacing w:after="151"/>
        <w:rPr>
          <w:color w:val="auto"/>
        </w:rPr>
      </w:pPr>
      <w:r w:rsidRPr="00A8116D">
        <w:rPr>
          <w:color w:val="auto"/>
        </w:rPr>
        <w:t>The motiv</w:t>
      </w:r>
      <w:r w:rsidR="00BC7FB4">
        <w:rPr>
          <w:color w:val="auto"/>
          <w:lang w:val="en-GB"/>
        </w:rPr>
        <w:t>e</w:t>
      </w:r>
      <w:r w:rsidRPr="00A8116D">
        <w:rPr>
          <w:color w:val="auto"/>
        </w:rPr>
        <w:t xml:space="preserve"> behind this research </w:t>
      </w:r>
      <w:r w:rsidR="00EC2F1E">
        <w:rPr>
          <w:color w:val="auto"/>
          <w:lang w:val="en-GB"/>
        </w:rPr>
        <w:t>arises out of the fact t</w:t>
      </w:r>
      <w:r w:rsidRPr="00A8116D">
        <w:rPr>
          <w:color w:val="auto"/>
        </w:rPr>
        <w:t xml:space="preserve">hat users have their own preferences </w:t>
      </w:r>
      <w:r w:rsidR="00EC2F1E">
        <w:rPr>
          <w:color w:val="auto"/>
          <w:lang w:val="en-GB"/>
        </w:rPr>
        <w:t xml:space="preserve">when using </w:t>
      </w:r>
      <w:r w:rsidRPr="00A8116D">
        <w:rPr>
          <w:color w:val="auto"/>
        </w:rPr>
        <w:t>network-based applications, but every</w:t>
      </w:r>
      <w:r w:rsidR="006B3680" w:rsidRPr="00A8116D">
        <w:rPr>
          <w:color w:val="auto"/>
          <w:lang w:val="en-US"/>
        </w:rPr>
        <w:t>one</w:t>
      </w:r>
      <w:r w:rsidRPr="00A8116D">
        <w:rPr>
          <w:color w:val="auto"/>
        </w:rPr>
        <w:t xml:space="preserve"> wishes to </w:t>
      </w:r>
      <w:r w:rsidR="000B1E38">
        <w:rPr>
          <w:color w:val="auto"/>
          <w:lang w:val="en-GB"/>
        </w:rPr>
        <w:t xml:space="preserve">enjoy </w:t>
      </w:r>
      <w:r w:rsidRPr="00A8116D">
        <w:rPr>
          <w:color w:val="auto"/>
        </w:rPr>
        <w:t xml:space="preserve">a high-performance network and quick processing power for their </w:t>
      </w:r>
      <w:r w:rsidRPr="00A8116D">
        <w:rPr>
          <w:color w:val="auto"/>
        </w:rPr>
        <w:t xml:space="preserve">operational needs. My study aims to explore how different network-based applications, running both individually and </w:t>
      </w:r>
      <w:r w:rsidR="000B1E38">
        <w:rPr>
          <w:color w:val="auto"/>
          <w:lang w:val="en-GB"/>
        </w:rPr>
        <w:t>concurrently</w:t>
      </w:r>
      <w:r w:rsidRPr="00A8116D">
        <w:rPr>
          <w:color w:val="auto"/>
        </w:rPr>
        <w:t xml:space="preserve">, will affect the hardware resources and network performance. The intention is that by using the network monitoring tools and hardware resource monitors, I </w:t>
      </w:r>
      <w:r w:rsidR="000B1E38">
        <w:rPr>
          <w:color w:val="auto"/>
          <w:lang w:val="en-GB"/>
        </w:rPr>
        <w:t>will measure and</w:t>
      </w:r>
      <w:r w:rsidRPr="00A8116D">
        <w:rPr>
          <w:color w:val="auto"/>
        </w:rPr>
        <w:t xml:space="preserve"> analyze the processing power and the network </w:t>
      </w:r>
      <w:r w:rsidR="00A8116D" w:rsidRPr="00A8116D">
        <w:rPr>
          <w:color w:val="auto"/>
          <w:lang w:val="en-US"/>
        </w:rPr>
        <w:t>capacity</w:t>
      </w:r>
      <w:r w:rsidRPr="00A8116D">
        <w:rPr>
          <w:color w:val="auto"/>
        </w:rPr>
        <w:t xml:space="preserve"> for the smooth performance of the applications. This research will evaluate the difference between running one application at a time and running them concurrently </w:t>
      </w:r>
      <w:r w:rsidR="00451414" w:rsidRPr="00A8116D">
        <w:rPr>
          <w:color w:val="auto"/>
          <w:lang w:val="en-US"/>
        </w:rPr>
        <w:t xml:space="preserve">and suggest ways on how to adjust the resource requirements of applications for a </w:t>
      </w:r>
      <w:r w:rsidR="000B1E38">
        <w:rPr>
          <w:color w:val="auto"/>
          <w:lang w:val="en-US"/>
        </w:rPr>
        <w:t xml:space="preserve">powerful </w:t>
      </w:r>
      <w:r w:rsidR="00451414" w:rsidRPr="00A8116D">
        <w:rPr>
          <w:color w:val="auto"/>
          <w:lang w:val="en-US"/>
        </w:rPr>
        <w:t>hardware and network performance.</w:t>
      </w:r>
    </w:p>
    <w:p w14:paraId="6222914B" w14:textId="70CC5F66" w:rsidR="006E61C3" w:rsidRPr="00A8116D" w:rsidRDefault="00747B8D" w:rsidP="00747B8D">
      <w:pPr>
        <w:spacing w:after="151"/>
        <w:rPr>
          <w:color w:val="auto"/>
        </w:rPr>
      </w:pPr>
      <w:r w:rsidRPr="00A8116D">
        <w:rPr>
          <w:color w:val="auto"/>
        </w:rPr>
        <w:t xml:space="preserve">Section II </w:t>
      </w:r>
      <w:r w:rsidR="00016D2E">
        <w:rPr>
          <w:color w:val="auto"/>
          <w:lang w:val="en-GB"/>
        </w:rPr>
        <w:t xml:space="preserve">of this paper </w:t>
      </w:r>
      <w:r w:rsidRPr="00A8116D">
        <w:rPr>
          <w:color w:val="auto"/>
        </w:rPr>
        <w:t>will give a brief overview of how these applications running on the network will be monitored, while Section III will focus further on the monitoring of the network performance and hardware resources during testing. Any findings will be recorded in Section IV whil</w:t>
      </w:r>
      <w:r w:rsidR="00016D2E">
        <w:rPr>
          <w:color w:val="auto"/>
          <w:lang w:val="en-GB"/>
        </w:rPr>
        <w:t>st</w:t>
      </w:r>
      <w:r w:rsidRPr="00A8116D">
        <w:rPr>
          <w:color w:val="auto"/>
        </w:rPr>
        <w:t xml:space="preserve"> Section V will be dedicated to outlining any</w:t>
      </w:r>
      <w:r w:rsidR="00E25AB6">
        <w:rPr>
          <w:color w:val="auto"/>
          <w:lang w:val="en-GB"/>
        </w:rPr>
        <w:t xml:space="preserve"> further</w:t>
      </w:r>
      <w:r w:rsidRPr="00A8116D">
        <w:rPr>
          <w:color w:val="auto"/>
        </w:rPr>
        <w:t xml:space="preserve"> optimizations.</w:t>
      </w:r>
    </w:p>
    <w:p w14:paraId="632CD731" w14:textId="267359A2" w:rsidR="006E61C3" w:rsidRDefault="00000000">
      <w:pPr>
        <w:numPr>
          <w:ilvl w:val="0"/>
          <w:numId w:val="1"/>
        </w:numPr>
        <w:spacing w:after="74" w:line="265" w:lineRule="auto"/>
        <w:ind w:hanging="312"/>
        <w:jc w:val="center"/>
      </w:pPr>
      <w:r>
        <w:t>L</w:t>
      </w:r>
      <w:r>
        <w:rPr>
          <w:sz w:val="16"/>
        </w:rPr>
        <w:t xml:space="preserve">ITERATURE </w:t>
      </w:r>
      <w:r>
        <w:t>R</w:t>
      </w:r>
      <w:r>
        <w:rPr>
          <w:sz w:val="16"/>
        </w:rPr>
        <w:t>EVIEW</w:t>
      </w:r>
      <w:r w:rsidR="00376E4B">
        <w:rPr>
          <w:color w:val="FF0000"/>
          <w:sz w:val="16"/>
          <w:lang w:val="en-US"/>
        </w:rPr>
        <w:t xml:space="preserve"> </w:t>
      </w:r>
    </w:p>
    <w:p w14:paraId="231D4518" w14:textId="1A2A0C8C" w:rsidR="00627102" w:rsidRPr="004A5A3D" w:rsidRDefault="00627102" w:rsidP="00627102">
      <w:pPr>
        <w:spacing w:after="151" w:line="240" w:lineRule="auto"/>
        <w:rPr>
          <w:color w:val="auto"/>
          <w:lang w:val="en-US"/>
        </w:rPr>
      </w:pPr>
      <w:r w:rsidRPr="004A5A3D">
        <w:rPr>
          <w:color w:val="auto"/>
          <w:lang w:val="en-US"/>
        </w:rPr>
        <w:t xml:space="preserve">Cloud Computing is considered </w:t>
      </w:r>
      <w:r w:rsidR="00433FDB">
        <w:rPr>
          <w:color w:val="auto"/>
          <w:lang w:val="en-US"/>
        </w:rPr>
        <w:t xml:space="preserve">as </w:t>
      </w:r>
      <w:r w:rsidRPr="004A5A3D">
        <w:rPr>
          <w:color w:val="auto"/>
          <w:lang w:val="en-US"/>
        </w:rPr>
        <w:t xml:space="preserve">the new generation of commercial computing models and network technology. The Open Network Environment allows users to avail themselves of a vast storage capability together with applications that can be customized according to a user’s requirements.  Cloud computing applications offer a variety of possibilities which can allow for flexibility, reliability, and accessibility while reducing IT operational </w:t>
      </w:r>
      <w:r w:rsidRPr="004A5A3D">
        <w:rPr>
          <w:rFonts w:ascii="Times New Roman" w:hAnsi="Times New Roman" w:cs="Times New Roman"/>
          <w:color w:val="auto"/>
          <w:lang w:val="en-US"/>
        </w:rPr>
        <w:t>costs [2], but</w:t>
      </w:r>
      <w:r w:rsidRPr="004A5A3D">
        <w:rPr>
          <w:color w:val="auto"/>
          <w:lang w:val="en-US"/>
        </w:rPr>
        <w:t xml:space="preserve"> nonetheless, Cloud computing remains highly dependent on the internet connection.</w:t>
      </w:r>
    </w:p>
    <w:p w14:paraId="34F05C5F" w14:textId="50A2B074" w:rsidR="00627102" w:rsidRPr="004A5A3D" w:rsidRDefault="00627102" w:rsidP="00627102">
      <w:pPr>
        <w:spacing w:after="151" w:line="240" w:lineRule="auto"/>
        <w:ind w:firstLine="0"/>
        <w:rPr>
          <w:color w:val="auto"/>
          <w:lang w:val="en-US"/>
        </w:rPr>
      </w:pPr>
      <w:r w:rsidRPr="004A5A3D">
        <w:rPr>
          <w:color w:val="auto"/>
          <w:lang w:val="en-US"/>
        </w:rPr>
        <w:t>The performance of an internet connection relie</w:t>
      </w:r>
      <w:r w:rsidR="00D8738F" w:rsidRPr="004A5A3D">
        <w:rPr>
          <w:color w:val="auto"/>
          <w:lang w:val="en-US"/>
        </w:rPr>
        <w:t xml:space="preserve">s on the </w:t>
      </w:r>
      <w:r w:rsidRPr="004A5A3D">
        <w:rPr>
          <w:color w:val="auto"/>
          <w:lang w:val="en-US"/>
        </w:rPr>
        <w:t xml:space="preserve">network latency, </w:t>
      </w:r>
      <w:r w:rsidR="00CC0646" w:rsidRPr="004A5A3D">
        <w:rPr>
          <w:color w:val="auto"/>
          <w:lang w:val="en-US"/>
        </w:rPr>
        <w:t>throughput,</w:t>
      </w:r>
      <w:r w:rsidRPr="004A5A3D">
        <w:rPr>
          <w:color w:val="auto"/>
          <w:lang w:val="en-US"/>
        </w:rPr>
        <w:t xml:space="preserve"> and the bandwidth</w:t>
      </w:r>
      <w:r w:rsidR="00D8738F" w:rsidRPr="004A5A3D">
        <w:rPr>
          <w:color w:val="auto"/>
          <w:lang w:val="en-US"/>
        </w:rPr>
        <w:t>. These all play a crucial part in the efficient running of an online service application</w:t>
      </w:r>
      <w:r w:rsidR="00685BE4" w:rsidRPr="004A5A3D">
        <w:rPr>
          <w:color w:val="auto"/>
          <w:lang w:val="en-US"/>
        </w:rPr>
        <w:t xml:space="preserve"> </w:t>
      </w:r>
      <w:r w:rsidR="00685BE4" w:rsidRPr="004A5A3D">
        <w:rPr>
          <w:rFonts w:ascii="Times New Roman" w:hAnsi="Times New Roman" w:cs="Times New Roman"/>
          <w:color w:val="auto"/>
          <w:lang w:val="en-US"/>
        </w:rPr>
        <w:t>[2]</w:t>
      </w:r>
      <w:r w:rsidR="00D8738F" w:rsidRPr="004A5A3D">
        <w:rPr>
          <w:color w:val="auto"/>
          <w:lang w:val="en-US"/>
        </w:rPr>
        <w:t>.</w:t>
      </w:r>
    </w:p>
    <w:p w14:paraId="4B72E994" w14:textId="01D82219" w:rsidR="005E412C" w:rsidRPr="00376E4B" w:rsidRDefault="005E412C">
      <w:pPr>
        <w:spacing w:after="74"/>
        <w:rPr>
          <w:color w:val="auto"/>
          <w:lang w:val="en-US"/>
        </w:rPr>
      </w:pPr>
      <w:r w:rsidRPr="00376E4B">
        <w:rPr>
          <w:b/>
          <w:bCs/>
          <w:color w:val="auto"/>
          <w:lang w:val="en-US"/>
        </w:rPr>
        <w:t>Throughput:</w:t>
      </w:r>
      <w:r w:rsidR="00507DD6" w:rsidRPr="00376E4B">
        <w:rPr>
          <w:color w:val="auto"/>
        </w:rPr>
        <w:t xml:space="preserve"> </w:t>
      </w:r>
      <w:r w:rsidR="00507DD6" w:rsidRPr="00376E4B">
        <w:rPr>
          <w:color w:val="auto"/>
          <w:lang w:val="en-US"/>
        </w:rPr>
        <w:t xml:space="preserve">is the average amount of data that is </w:t>
      </w:r>
      <w:r w:rsidR="00C62346" w:rsidRPr="00376E4B">
        <w:rPr>
          <w:color w:val="auto"/>
          <w:lang w:val="en-US"/>
        </w:rPr>
        <w:t xml:space="preserve">able to be </w:t>
      </w:r>
      <w:r w:rsidR="00507DD6" w:rsidRPr="00376E4B">
        <w:rPr>
          <w:color w:val="auto"/>
          <w:lang w:val="en-US"/>
        </w:rPr>
        <w:t>transmitted and received within a specific time frame, along with measuring the average rate of messages that are transmitted successfully to the relevant destination. In this regard, by providing a practical measurement of the delivery of packets, throughput indicates the average output of data that is successfully transmitted t</w:t>
      </w:r>
      <w:r w:rsidR="00433FDB">
        <w:rPr>
          <w:color w:val="auto"/>
          <w:lang w:val="en-US"/>
        </w:rPr>
        <w:t>o</w:t>
      </w:r>
      <w:r w:rsidR="00507DD6" w:rsidRPr="00376E4B">
        <w:rPr>
          <w:color w:val="auto"/>
          <w:lang w:val="en-US"/>
        </w:rPr>
        <w:t xml:space="preserve"> the intended destination.</w:t>
      </w:r>
    </w:p>
    <w:p w14:paraId="6CBE43E2" w14:textId="5A3F1755" w:rsidR="005E412C" w:rsidRPr="00376E4B" w:rsidRDefault="005E412C">
      <w:pPr>
        <w:spacing w:after="74"/>
        <w:rPr>
          <w:color w:val="auto"/>
          <w:lang w:val="en-US"/>
        </w:rPr>
      </w:pPr>
    </w:p>
    <w:p w14:paraId="416EF6D0" w14:textId="324250E7" w:rsidR="005E412C" w:rsidRPr="00376E4B" w:rsidRDefault="005E412C">
      <w:pPr>
        <w:spacing w:after="74"/>
        <w:rPr>
          <w:color w:val="auto"/>
          <w:lang w:val="en-US"/>
        </w:rPr>
      </w:pPr>
      <w:r w:rsidRPr="00376E4B">
        <w:rPr>
          <w:b/>
          <w:bCs/>
          <w:color w:val="auto"/>
          <w:lang w:val="en-US"/>
        </w:rPr>
        <w:t>Bandwidth</w:t>
      </w:r>
      <w:r w:rsidRPr="00376E4B">
        <w:rPr>
          <w:color w:val="auto"/>
          <w:lang w:val="en-US"/>
        </w:rPr>
        <w:t xml:space="preserve">: </w:t>
      </w:r>
      <w:r w:rsidR="00D60396" w:rsidRPr="00376E4B">
        <w:rPr>
          <w:color w:val="auto"/>
          <w:lang w:val="en-US"/>
        </w:rPr>
        <w:t xml:space="preserve">Bandwidth is the actual amount of data, transmitted and received, within a specified timeframe, where the higher the bandwidth the more data is transmitted/received. The unit of measurement for bandwidth is bits per second (bps), However, even if high bandwidths are available, these may still suffer a delay in packet transmission due to packet loss, jitter, or </w:t>
      </w:r>
      <w:r w:rsidR="00D60396" w:rsidRPr="00144C27">
        <w:rPr>
          <w:color w:val="auto"/>
          <w:lang w:val="en-US"/>
        </w:rPr>
        <w:t>latency</w:t>
      </w:r>
      <w:r w:rsidR="00D60396" w:rsidRPr="00376E4B">
        <w:rPr>
          <w:color w:val="auto"/>
          <w:lang w:val="en-US"/>
        </w:rPr>
        <w:t>.</w:t>
      </w:r>
    </w:p>
    <w:p w14:paraId="3100FF0C" w14:textId="4E3C1EC1" w:rsidR="005E412C" w:rsidRPr="00376E4B" w:rsidRDefault="005E412C">
      <w:pPr>
        <w:spacing w:after="74"/>
        <w:rPr>
          <w:color w:val="auto"/>
          <w:lang w:val="en-US"/>
        </w:rPr>
      </w:pPr>
    </w:p>
    <w:p w14:paraId="61599A41" w14:textId="21E4C496" w:rsidR="00C62346" w:rsidRPr="00376E4B" w:rsidRDefault="00C62346" w:rsidP="00C62346">
      <w:pPr>
        <w:spacing w:after="74"/>
        <w:rPr>
          <w:color w:val="auto"/>
          <w:lang w:val="en-US"/>
        </w:rPr>
      </w:pPr>
      <w:r w:rsidRPr="00376E4B">
        <w:rPr>
          <w:b/>
          <w:bCs/>
          <w:color w:val="auto"/>
          <w:lang w:val="en-US"/>
        </w:rPr>
        <w:t>Latency</w:t>
      </w:r>
      <w:r w:rsidRPr="00376E4B">
        <w:rPr>
          <w:color w:val="auto"/>
          <w:lang w:val="en-US"/>
        </w:rPr>
        <w:t xml:space="preserve">: </w:t>
      </w:r>
      <w:r w:rsidR="00E02134" w:rsidRPr="00376E4B">
        <w:rPr>
          <w:color w:val="auto"/>
          <w:lang w:val="en-US"/>
        </w:rPr>
        <w:t>refers to the amount of time taken for data to be able to reach its destination after being sent, commonly referred to as delay. Networks that experience very slow network speeds and less response times are expected to have high levels of latency, while on the other hand, networks that experience higher response times and faster network speeds are noted to have low levels of latency.</w:t>
      </w:r>
    </w:p>
    <w:p w14:paraId="7374C294" w14:textId="2C00834F" w:rsidR="00C62346" w:rsidRPr="004A5A3D" w:rsidRDefault="00C62346">
      <w:pPr>
        <w:spacing w:after="74"/>
        <w:rPr>
          <w:color w:val="auto"/>
          <w:lang w:val="en-US"/>
        </w:rPr>
      </w:pPr>
    </w:p>
    <w:p w14:paraId="7C9E1BF2" w14:textId="305F539D" w:rsidR="00896E98" w:rsidRPr="004A5A3D" w:rsidRDefault="00685BE4">
      <w:pPr>
        <w:spacing w:after="74"/>
        <w:rPr>
          <w:color w:val="auto"/>
          <w:lang w:val="en-US"/>
        </w:rPr>
      </w:pPr>
      <w:r w:rsidRPr="004A5A3D">
        <w:rPr>
          <w:color w:val="auto"/>
          <w:lang w:val="en-US"/>
        </w:rPr>
        <w:t>Studies conducted beforehand</w:t>
      </w:r>
      <w:r w:rsidR="00896E98" w:rsidRPr="004A5A3D">
        <w:rPr>
          <w:color w:val="auto"/>
          <w:lang w:val="en-US"/>
        </w:rPr>
        <w:t xml:space="preserve"> </w:t>
      </w:r>
      <w:r w:rsidRPr="004A5A3D">
        <w:rPr>
          <w:color w:val="auto"/>
          <w:lang w:val="en-US"/>
        </w:rPr>
        <w:t xml:space="preserve">by </w:t>
      </w:r>
      <w:r w:rsidR="00FB426F" w:rsidRPr="004A5A3D">
        <w:rPr>
          <w:color w:val="auto"/>
          <w:lang w:val="en-US"/>
        </w:rPr>
        <w:t>Javed</w:t>
      </w:r>
      <w:r w:rsidR="004F04EE" w:rsidRPr="004A5A3D">
        <w:rPr>
          <w:color w:val="auto"/>
          <w:lang w:val="en-US"/>
        </w:rPr>
        <w:t xml:space="preserve"> et al</w:t>
      </w:r>
      <w:r w:rsidR="00FF05B3" w:rsidRPr="004A5A3D">
        <w:rPr>
          <w:color w:val="auto"/>
          <w:lang w:val="en-US"/>
        </w:rPr>
        <w:t xml:space="preserve"> [6]</w:t>
      </w:r>
      <w:r w:rsidR="002C5106" w:rsidRPr="004A5A3D">
        <w:rPr>
          <w:color w:val="auto"/>
          <w:lang w:val="en-US"/>
        </w:rPr>
        <w:t>, Popescu et al [7]</w:t>
      </w:r>
      <w:r w:rsidR="00FF05B3" w:rsidRPr="004A5A3D">
        <w:rPr>
          <w:color w:val="auto"/>
          <w:lang w:val="en-US"/>
        </w:rPr>
        <w:t xml:space="preserve"> </w:t>
      </w:r>
      <w:r w:rsidR="00E01300" w:rsidRPr="004A5A3D">
        <w:rPr>
          <w:color w:val="auto"/>
          <w:lang w:val="en-US"/>
        </w:rPr>
        <w:t>and Stantchev</w:t>
      </w:r>
      <w:r w:rsidR="00FB426F" w:rsidRPr="004A5A3D">
        <w:rPr>
          <w:color w:val="auto"/>
          <w:lang w:val="en-US"/>
        </w:rPr>
        <w:t xml:space="preserve"> et al</w:t>
      </w:r>
      <w:r w:rsidR="00FF05B3" w:rsidRPr="004A5A3D">
        <w:rPr>
          <w:color w:val="auto"/>
          <w:lang w:val="en-US"/>
        </w:rPr>
        <w:t xml:space="preserve"> [4</w:t>
      </w:r>
      <w:r w:rsidR="00E01300" w:rsidRPr="004A5A3D">
        <w:rPr>
          <w:color w:val="auto"/>
          <w:lang w:val="en-US"/>
        </w:rPr>
        <w:t>], all</w:t>
      </w:r>
      <w:r w:rsidR="00FB426F" w:rsidRPr="004A5A3D">
        <w:rPr>
          <w:color w:val="auto"/>
          <w:lang w:val="en-US"/>
        </w:rPr>
        <w:t xml:space="preserve"> concentrate on </w:t>
      </w:r>
      <w:r w:rsidR="00FF05B3" w:rsidRPr="004A5A3D">
        <w:rPr>
          <w:color w:val="auto"/>
          <w:lang w:val="en-US"/>
        </w:rPr>
        <w:t>the individual</w:t>
      </w:r>
      <w:r w:rsidR="00FB426F" w:rsidRPr="004A5A3D">
        <w:rPr>
          <w:color w:val="auto"/>
          <w:lang w:val="en-US"/>
        </w:rPr>
        <w:t xml:space="preserve"> areas of network performance and hardware resources</w:t>
      </w:r>
      <w:r w:rsidR="00896E98" w:rsidRPr="004A5A3D">
        <w:rPr>
          <w:color w:val="auto"/>
          <w:lang w:val="en-US"/>
        </w:rPr>
        <w:t>.</w:t>
      </w:r>
      <w:r w:rsidR="00FB426F" w:rsidRPr="004A5A3D">
        <w:rPr>
          <w:color w:val="auto"/>
          <w:lang w:val="en-US"/>
        </w:rPr>
        <w:t xml:space="preserve"> </w:t>
      </w:r>
      <w:r w:rsidR="00896E98" w:rsidRPr="004A5A3D">
        <w:rPr>
          <w:color w:val="auto"/>
          <w:lang w:val="en-US"/>
        </w:rPr>
        <w:t xml:space="preserve">On the other </w:t>
      </w:r>
      <w:r w:rsidR="00E01300" w:rsidRPr="004A5A3D">
        <w:rPr>
          <w:color w:val="auto"/>
          <w:lang w:val="en-US"/>
        </w:rPr>
        <w:t>hand,</w:t>
      </w:r>
      <w:r w:rsidR="007E14F8" w:rsidRPr="004A5A3D">
        <w:rPr>
          <w:color w:val="auto"/>
          <w:lang w:val="en-US"/>
        </w:rPr>
        <w:t xml:space="preserve"> studies effected </w:t>
      </w:r>
      <w:r w:rsidR="00E01300" w:rsidRPr="004A5A3D">
        <w:rPr>
          <w:color w:val="auto"/>
          <w:lang w:val="en-US"/>
        </w:rPr>
        <w:t>by Khanghahi</w:t>
      </w:r>
      <w:r w:rsidR="00F95135" w:rsidRPr="004A5A3D">
        <w:rPr>
          <w:color w:val="auto"/>
          <w:lang w:val="en-US"/>
        </w:rPr>
        <w:t xml:space="preserve"> et </w:t>
      </w:r>
      <w:r w:rsidR="007E14F8" w:rsidRPr="004A5A3D">
        <w:rPr>
          <w:color w:val="auto"/>
          <w:lang w:val="en-US"/>
        </w:rPr>
        <w:t xml:space="preserve">al </w:t>
      </w:r>
      <w:r w:rsidR="00F95135" w:rsidRPr="004A5A3D">
        <w:rPr>
          <w:color w:val="auto"/>
          <w:lang w:val="en-US"/>
        </w:rPr>
        <w:t xml:space="preserve">[5], </w:t>
      </w:r>
      <w:r w:rsidR="00896E98" w:rsidRPr="004A5A3D">
        <w:rPr>
          <w:color w:val="auto"/>
          <w:lang w:val="en-US"/>
        </w:rPr>
        <w:t>Bali et al [2], and Sandooghi et al</w:t>
      </w:r>
      <w:r w:rsidR="00FF05B3" w:rsidRPr="004A5A3D">
        <w:rPr>
          <w:color w:val="auto"/>
          <w:lang w:val="en-US"/>
        </w:rPr>
        <w:t xml:space="preserve"> [3], </w:t>
      </w:r>
      <w:r w:rsidR="00896E98" w:rsidRPr="004A5A3D">
        <w:rPr>
          <w:color w:val="auto"/>
          <w:lang w:val="en-US"/>
        </w:rPr>
        <w:t>w</w:t>
      </w:r>
      <w:r w:rsidR="00FF05B3" w:rsidRPr="004A5A3D">
        <w:rPr>
          <w:color w:val="auto"/>
          <w:lang w:val="en-US"/>
        </w:rPr>
        <w:t>ere</w:t>
      </w:r>
      <w:r w:rsidR="00896E98" w:rsidRPr="004A5A3D">
        <w:rPr>
          <w:color w:val="auto"/>
          <w:lang w:val="en-US"/>
        </w:rPr>
        <w:t xml:space="preserve"> focused on the network and computing power of the Cloud in general rather than that of the applications based on the </w:t>
      </w:r>
      <w:r w:rsidR="00E01300" w:rsidRPr="004A5A3D">
        <w:rPr>
          <w:color w:val="auto"/>
          <w:lang w:val="en-US"/>
        </w:rPr>
        <w:t>SaaS</w:t>
      </w:r>
      <w:r w:rsidR="00896E98" w:rsidRPr="004A5A3D">
        <w:rPr>
          <w:color w:val="auto"/>
          <w:lang w:val="en-US"/>
        </w:rPr>
        <w:t xml:space="preserve"> Platform of the Cloud.</w:t>
      </w:r>
      <w:r w:rsidR="00FB426F" w:rsidRPr="004A5A3D">
        <w:rPr>
          <w:color w:val="auto"/>
          <w:lang w:val="en-US"/>
        </w:rPr>
        <w:t xml:space="preserve"> </w:t>
      </w:r>
      <w:r w:rsidR="0000439D">
        <w:rPr>
          <w:color w:val="auto"/>
          <w:lang w:val="en-US"/>
        </w:rPr>
        <w:t>This</w:t>
      </w:r>
      <w:r w:rsidR="00FB426F" w:rsidRPr="004A5A3D">
        <w:rPr>
          <w:color w:val="auto"/>
          <w:lang w:val="en-US"/>
        </w:rPr>
        <w:t xml:space="preserve"> research aims to form a comprehensive study of all areas whilst using network-based applications.</w:t>
      </w:r>
    </w:p>
    <w:p w14:paraId="0A311E11" w14:textId="78DAA032" w:rsidR="00AE54DF" w:rsidRPr="004A5A3D" w:rsidRDefault="00AE54DF" w:rsidP="00E01300">
      <w:pPr>
        <w:spacing w:after="74"/>
        <w:rPr>
          <w:color w:val="auto"/>
          <w:lang w:val="en-US"/>
        </w:rPr>
      </w:pPr>
      <w:r w:rsidRPr="004A5A3D">
        <w:rPr>
          <w:color w:val="auto"/>
          <w:lang w:val="en-US"/>
        </w:rPr>
        <w:t xml:space="preserve">Javed et al’s </w:t>
      </w:r>
      <w:r w:rsidR="00284CF2" w:rsidRPr="004A5A3D">
        <w:rPr>
          <w:color w:val="auto"/>
          <w:lang w:val="en-US"/>
        </w:rPr>
        <w:t xml:space="preserve">[6] </w:t>
      </w:r>
      <w:r w:rsidRPr="004A5A3D">
        <w:rPr>
          <w:color w:val="auto"/>
          <w:lang w:val="en-US"/>
        </w:rPr>
        <w:t>research</w:t>
      </w:r>
      <w:r w:rsidR="004840E5" w:rsidRPr="004A5A3D">
        <w:rPr>
          <w:color w:val="auto"/>
          <w:lang w:val="en-US"/>
        </w:rPr>
        <w:t xml:space="preserve"> </w:t>
      </w:r>
      <w:r w:rsidR="00AA502F" w:rsidRPr="004A5A3D">
        <w:rPr>
          <w:color w:val="auto"/>
          <w:lang w:val="en-US"/>
        </w:rPr>
        <w:t xml:space="preserve">provides an evaluation of cloud computing configurations ascertaining that cloud service providers assure a defined service level which is typically catered for the platform and not for a </w:t>
      </w:r>
      <w:r w:rsidR="00E01300" w:rsidRPr="004A5A3D">
        <w:rPr>
          <w:color w:val="auto"/>
          <w:lang w:val="en-US"/>
        </w:rPr>
        <w:t>particular nonfunctional properties</w:t>
      </w:r>
      <w:r w:rsidR="00AA502F" w:rsidRPr="004A5A3D">
        <w:rPr>
          <w:color w:val="auto"/>
          <w:lang w:val="en-US"/>
        </w:rPr>
        <w:t xml:space="preserve"> whose performance tends to change during runtime when there is extensive concurrent usage by numerous users or when failures happen.</w:t>
      </w:r>
    </w:p>
    <w:p w14:paraId="5744DA69" w14:textId="072558A0" w:rsidR="00AE54DF" w:rsidRPr="004A5A3D" w:rsidRDefault="00AE54DF" w:rsidP="00AE54DF">
      <w:pPr>
        <w:spacing w:after="74"/>
        <w:rPr>
          <w:color w:val="auto"/>
          <w:lang w:val="en-US"/>
        </w:rPr>
      </w:pPr>
      <w:r w:rsidRPr="004A5A3D">
        <w:rPr>
          <w:color w:val="auto"/>
          <w:lang w:val="en-US"/>
        </w:rPr>
        <w:t xml:space="preserve">Studies effected by Popescu et al </w:t>
      </w:r>
      <w:r w:rsidR="00284CF2" w:rsidRPr="004A5A3D">
        <w:rPr>
          <w:color w:val="auto"/>
          <w:lang w:val="en-US"/>
        </w:rPr>
        <w:t xml:space="preserve">[7] </w:t>
      </w:r>
      <w:r w:rsidRPr="004A5A3D">
        <w:rPr>
          <w:color w:val="auto"/>
          <w:lang w:val="en-US"/>
        </w:rPr>
        <w:t>concentrated on how small network delays may lead to a significant performance degradation effecting both user and service provider. Their results show that different applications are affected by network latency to differing amounts.</w:t>
      </w:r>
    </w:p>
    <w:p w14:paraId="7676832C" w14:textId="43BED732" w:rsidR="00AE54DF" w:rsidRPr="004A5A3D" w:rsidRDefault="00B53DFE">
      <w:pPr>
        <w:spacing w:after="74"/>
        <w:rPr>
          <w:color w:val="auto"/>
          <w:lang w:val="en-US"/>
        </w:rPr>
      </w:pPr>
      <w:r w:rsidRPr="004A5A3D">
        <w:rPr>
          <w:color w:val="auto"/>
          <w:lang w:val="en-US"/>
        </w:rPr>
        <w:t xml:space="preserve">Similarly, </w:t>
      </w:r>
      <w:r w:rsidR="00AE54DF" w:rsidRPr="004A5A3D">
        <w:rPr>
          <w:color w:val="auto"/>
          <w:lang w:val="en-US"/>
        </w:rPr>
        <w:t>Stantchev et al</w:t>
      </w:r>
      <w:r w:rsidR="00284CF2" w:rsidRPr="004A5A3D">
        <w:rPr>
          <w:color w:val="auto"/>
          <w:lang w:val="en-US"/>
        </w:rPr>
        <w:t xml:space="preserve"> [4]</w:t>
      </w:r>
      <w:r w:rsidR="00DA0E10" w:rsidRPr="004A5A3D">
        <w:rPr>
          <w:color w:val="auto"/>
          <w:lang w:val="en-US"/>
        </w:rPr>
        <w:t xml:space="preserve"> </w:t>
      </w:r>
      <w:r w:rsidRPr="004A5A3D">
        <w:rPr>
          <w:color w:val="auto"/>
          <w:lang w:val="en-US"/>
        </w:rPr>
        <w:t xml:space="preserve">arrived at the same conclusion but the paper focused on evaluation of web services in cloud computing </w:t>
      </w:r>
      <w:r w:rsidR="008E0D91" w:rsidRPr="004A5A3D">
        <w:rPr>
          <w:color w:val="auto"/>
          <w:lang w:val="en-US"/>
        </w:rPr>
        <w:t>infrastructures</w:t>
      </w:r>
      <w:r w:rsidRPr="004A5A3D">
        <w:rPr>
          <w:color w:val="auto"/>
          <w:lang w:val="en-US"/>
        </w:rPr>
        <w:t xml:space="preserve">. </w:t>
      </w:r>
      <w:r w:rsidR="008E0D91" w:rsidRPr="004A5A3D">
        <w:rPr>
          <w:color w:val="auto"/>
          <w:lang w:val="en-US"/>
        </w:rPr>
        <w:t xml:space="preserve">One of the highlighted </w:t>
      </w:r>
      <w:r w:rsidRPr="004A5A3D">
        <w:rPr>
          <w:color w:val="auto"/>
          <w:lang w:val="en-US"/>
        </w:rPr>
        <w:t>insight</w:t>
      </w:r>
      <w:r w:rsidR="008E0D91" w:rsidRPr="004A5A3D">
        <w:rPr>
          <w:color w:val="auto"/>
          <w:lang w:val="en-US"/>
        </w:rPr>
        <w:t>s concerned a relationship between</w:t>
      </w:r>
      <w:r w:rsidRPr="004A5A3D">
        <w:rPr>
          <w:color w:val="auto"/>
          <w:lang w:val="en-US"/>
        </w:rPr>
        <w:t xml:space="preserve"> web workloads</w:t>
      </w:r>
      <w:r w:rsidR="008E0D91" w:rsidRPr="004A5A3D">
        <w:rPr>
          <w:color w:val="auto"/>
          <w:lang w:val="en-US"/>
        </w:rPr>
        <w:t xml:space="preserve"> which</w:t>
      </w:r>
      <w:r w:rsidRPr="004A5A3D">
        <w:rPr>
          <w:color w:val="auto"/>
          <w:lang w:val="en-US"/>
        </w:rPr>
        <w:t xml:space="preserve"> show</w:t>
      </w:r>
      <w:r w:rsidR="008E0D91" w:rsidRPr="004A5A3D">
        <w:rPr>
          <w:color w:val="auto"/>
          <w:lang w:val="en-US"/>
        </w:rPr>
        <w:t xml:space="preserve">ed </w:t>
      </w:r>
      <w:r w:rsidRPr="004A5A3D">
        <w:rPr>
          <w:color w:val="auto"/>
          <w:lang w:val="en-US"/>
        </w:rPr>
        <w:t>variability demands, resulting in variable CPU loads</w:t>
      </w:r>
      <w:r w:rsidR="008E0D91" w:rsidRPr="004A5A3D">
        <w:rPr>
          <w:color w:val="auto"/>
          <w:lang w:val="en-US"/>
        </w:rPr>
        <w:t>.</w:t>
      </w:r>
    </w:p>
    <w:p w14:paraId="30B03422" w14:textId="5E0CA481" w:rsidR="00EB1C1B" w:rsidRPr="004A5A3D" w:rsidRDefault="00EB1C1B">
      <w:pPr>
        <w:spacing w:after="74"/>
        <w:rPr>
          <w:color w:val="auto"/>
          <w:lang w:val="en-US"/>
        </w:rPr>
      </w:pPr>
      <w:r w:rsidRPr="004A5A3D">
        <w:rPr>
          <w:color w:val="auto"/>
          <w:lang w:val="en-US"/>
        </w:rPr>
        <w:t>Popescu et al</w:t>
      </w:r>
      <w:r w:rsidR="0000439D">
        <w:rPr>
          <w:color w:val="auto"/>
          <w:lang w:val="en-US"/>
        </w:rPr>
        <w:t>’s</w:t>
      </w:r>
      <w:r w:rsidRPr="004A5A3D">
        <w:rPr>
          <w:color w:val="auto"/>
          <w:lang w:val="en-US"/>
        </w:rPr>
        <w:t xml:space="preserve"> studies of network latency upon application performance for a set of cloud applications, ranged from a domain name server to machine learning workloads, running on Spark. They used NRG, a bespoke hardware appliance which tested different latency and variance magnitudes and distributions.</w:t>
      </w:r>
    </w:p>
    <w:p w14:paraId="61E0A41C" w14:textId="77777777" w:rsidR="00D8073F" w:rsidRPr="004A5A3D" w:rsidRDefault="00D8073F" w:rsidP="00D8073F">
      <w:pPr>
        <w:keepNext/>
        <w:spacing w:after="74"/>
        <w:rPr>
          <w:color w:val="auto"/>
        </w:rPr>
      </w:pPr>
      <w:r w:rsidRPr="004A5A3D">
        <w:rPr>
          <w:noProof/>
          <w:color w:val="auto"/>
        </w:rPr>
        <w:drawing>
          <wp:inline distT="0" distB="0" distL="0" distR="0" wp14:anchorId="67A83D59" wp14:editId="16AA715C">
            <wp:extent cx="3188335" cy="530860"/>
            <wp:effectExtent l="0" t="0" r="0" b="254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530860"/>
                    </a:xfrm>
                    <a:prstGeom prst="rect">
                      <a:avLst/>
                    </a:prstGeom>
                    <a:noFill/>
                    <a:ln>
                      <a:noFill/>
                    </a:ln>
                  </pic:spPr>
                </pic:pic>
              </a:graphicData>
            </a:graphic>
          </wp:inline>
        </w:drawing>
      </w:r>
    </w:p>
    <w:p w14:paraId="1B3852B3" w14:textId="264EED81" w:rsidR="00EB1C1B" w:rsidRPr="004A5A3D" w:rsidRDefault="00D8073F" w:rsidP="00D8073F">
      <w:pPr>
        <w:pStyle w:val="Caption"/>
        <w:rPr>
          <w:color w:val="auto"/>
          <w:lang w:val="en-US"/>
        </w:rPr>
      </w:pPr>
      <w:r w:rsidRPr="004A5A3D">
        <w:rPr>
          <w:color w:val="auto"/>
        </w:rPr>
        <w:t xml:space="preserve">Figure </w:t>
      </w:r>
      <w:r w:rsidRPr="004A5A3D">
        <w:rPr>
          <w:color w:val="auto"/>
        </w:rPr>
        <w:fldChar w:fldCharType="begin"/>
      </w:r>
      <w:r w:rsidRPr="004A5A3D">
        <w:rPr>
          <w:color w:val="auto"/>
        </w:rPr>
        <w:instrText xml:space="preserve"> SEQ Figure \* ARABIC </w:instrText>
      </w:r>
      <w:r w:rsidRPr="004A5A3D">
        <w:rPr>
          <w:color w:val="auto"/>
        </w:rPr>
        <w:fldChar w:fldCharType="separate"/>
      </w:r>
      <w:r w:rsidR="002F36E1">
        <w:rPr>
          <w:noProof/>
          <w:color w:val="auto"/>
        </w:rPr>
        <w:t>1</w:t>
      </w:r>
      <w:r w:rsidRPr="004A5A3D">
        <w:rPr>
          <w:color w:val="auto"/>
        </w:rPr>
        <w:fldChar w:fldCharType="end"/>
      </w:r>
      <w:r w:rsidRPr="004A5A3D">
        <w:rPr>
          <w:color w:val="auto"/>
          <w:lang w:val="en-US"/>
        </w:rPr>
        <w:t xml:space="preserve"> Tests undertaken by Popescu et al</w:t>
      </w:r>
    </w:p>
    <w:p w14:paraId="7A8BC8BB" w14:textId="77777777" w:rsidR="00D8073F" w:rsidRPr="004A5A3D" w:rsidRDefault="00D8073F" w:rsidP="00D8073F">
      <w:pPr>
        <w:rPr>
          <w:color w:val="auto"/>
          <w:lang w:val="en-US"/>
        </w:rPr>
      </w:pPr>
    </w:p>
    <w:p w14:paraId="783C155E" w14:textId="3C9041D6" w:rsidR="00EB1C1B" w:rsidRPr="004A5A3D" w:rsidRDefault="00EB1C1B">
      <w:pPr>
        <w:spacing w:after="74"/>
        <w:rPr>
          <w:color w:val="auto"/>
          <w:lang w:val="en-US"/>
        </w:rPr>
      </w:pPr>
      <w:r w:rsidRPr="004A5A3D">
        <w:rPr>
          <w:color w:val="auto"/>
          <w:lang w:val="en-US"/>
        </w:rPr>
        <w:t>Stantchev et al based their studies by evaluating the nonfunctional properties of a software system, which do not influence the functionality of a software or interfere with the principal task but is observed by end users during runtime since it includes response time, reliability, scalability, security attributes and transa</w:t>
      </w:r>
      <w:r w:rsidR="00D8073F" w:rsidRPr="004A5A3D">
        <w:rPr>
          <w:color w:val="auto"/>
          <w:lang w:val="en-US"/>
        </w:rPr>
        <w:t>c</w:t>
      </w:r>
      <w:r w:rsidRPr="004A5A3D">
        <w:rPr>
          <w:color w:val="auto"/>
          <w:lang w:val="en-US"/>
        </w:rPr>
        <w:t>tional integrity.</w:t>
      </w:r>
    </w:p>
    <w:p w14:paraId="3DC19E38" w14:textId="77777777" w:rsidR="00D8073F" w:rsidRPr="004A5A3D" w:rsidRDefault="00D8073F" w:rsidP="00D8073F">
      <w:pPr>
        <w:keepNext/>
        <w:spacing w:after="74"/>
        <w:rPr>
          <w:color w:val="auto"/>
        </w:rPr>
      </w:pPr>
      <w:r w:rsidRPr="004A5A3D">
        <w:rPr>
          <w:noProof/>
          <w:color w:val="auto"/>
        </w:rPr>
        <w:drawing>
          <wp:inline distT="0" distB="0" distL="0" distR="0" wp14:anchorId="26949DFD" wp14:editId="2231FF81">
            <wp:extent cx="3188335" cy="586740"/>
            <wp:effectExtent l="0" t="0" r="0" b="381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586740"/>
                    </a:xfrm>
                    <a:prstGeom prst="rect">
                      <a:avLst/>
                    </a:prstGeom>
                    <a:noFill/>
                    <a:ln>
                      <a:noFill/>
                    </a:ln>
                  </pic:spPr>
                </pic:pic>
              </a:graphicData>
            </a:graphic>
          </wp:inline>
        </w:drawing>
      </w:r>
    </w:p>
    <w:p w14:paraId="6F9F4C55" w14:textId="437C8D6A" w:rsidR="00A862C2" w:rsidRPr="004A5A3D" w:rsidRDefault="00D8073F" w:rsidP="00D8073F">
      <w:pPr>
        <w:pStyle w:val="Caption"/>
        <w:rPr>
          <w:color w:val="auto"/>
          <w:lang w:val="en-US"/>
        </w:rPr>
      </w:pPr>
      <w:r w:rsidRPr="004A5A3D">
        <w:rPr>
          <w:color w:val="auto"/>
        </w:rPr>
        <w:t xml:space="preserve">Figure </w:t>
      </w:r>
      <w:r w:rsidRPr="004A5A3D">
        <w:rPr>
          <w:color w:val="auto"/>
        </w:rPr>
        <w:fldChar w:fldCharType="begin"/>
      </w:r>
      <w:r w:rsidRPr="004A5A3D">
        <w:rPr>
          <w:color w:val="auto"/>
        </w:rPr>
        <w:instrText xml:space="preserve"> SEQ Figure \* ARABIC </w:instrText>
      </w:r>
      <w:r w:rsidRPr="004A5A3D">
        <w:rPr>
          <w:color w:val="auto"/>
        </w:rPr>
        <w:fldChar w:fldCharType="separate"/>
      </w:r>
      <w:r w:rsidR="002F36E1">
        <w:rPr>
          <w:noProof/>
          <w:color w:val="auto"/>
        </w:rPr>
        <w:t>2</w:t>
      </w:r>
      <w:r w:rsidRPr="004A5A3D">
        <w:rPr>
          <w:color w:val="auto"/>
        </w:rPr>
        <w:fldChar w:fldCharType="end"/>
      </w:r>
      <w:r w:rsidRPr="004A5A3D">
        <w:rPr>
          <w:color w:val="auto"/>
          <w:lang w:val="en-US"/>
        </w:rPr>
        <w:t xml:space="preserve"> Tests undertaken by Stantchev et al</w:t>
      </w:r>
    </w:p>
    <w:p w14:paraId="2FFAE0D8" w14:textId="77777777" w:rsidR="00D8073F" w:rsidRPr="004A5A3D" w:rsidRDefault="00D8073F" w:rsidP="00D8073F">
      <w:pPr>
        <w:rPr>
          <w:color w:val="auto"/>
          <w:lang w:val="en-US"/>
        </w:rPr>
      </w:pPr>
    </w:p>
    <w:p w14:paraId="3575F11B" w14:textId="3C8CD308" w:rsidR="00A862C2" w:rsidRPr="004A5A3D" w:rsidRDefault="00A862C2">
      <w:pPr>
        <w:spacing w:after="74"/>
        <w:rPr>
          <w:color w:val="auto"/>
          <w:lang w:val="en-US"/>
        </w:rPr>
      </w:pPr>
      <w:r w:rsidRPr="004A5A3D">
        <w:rPr>
          <w:color w:val="auto"/>
          <w:lang w:val="en-US"/>
        </w:rPr>
        <w:t xml:space="preserve">Javed et al concentrated their studies </w:t>
      </w:r>
      <w:r w:rsidR="007B2486">
        <w:rPr>
          <w:color w:val="auto"/>
          <w:lang w:val="en-US"/>
        </w:rPr>
        <w:t xml:space="preserve">on </w:t>
      </w:r>
      <w:r w:rsidRPr="004A5A3D">
        <w:rPr>
          <w:color w:val="auto"/>
          <w:lang w:val="en-US"/>
        </w:rPr>
        <w:t xml:space="preserve">the Quality of Service area which includes video applications, multimedia teleconferencing and voice over IP, all areas where a delay in the service would be detrimental to end users. They aimed to </w:t>
      </w:r>
      <w:r w:rsidR="007B2486" w:rsidRPr="004A5A3D">
        <w:rPr>
          <w:color w:val="auto"/>
          <w:lang w:val="en-US"/>
        </w:rPr>
        <w:t>minimize</w:t>
      </w:r>
      <w:r w:rsidRPr="004A5A3D">
        <w:rPr>
          <w:color w:val="auto"/>
          <w:lang w:val="en-US"/>
        </w:rPr>
        <w:t xml:space="preserve"> latency by utilizing shorter and direct routes attempting various topologies to test a new protocol.</w:t>
      </w:r>
    </w:p>
    <w:p w14:paraId="1CF242BA" w14:textId="2FED8024" w:rsidR="006E61C3" w:rsidRPr="004A5A3D" w:rsidRDefault="006E61C3">
      <w:pPr>
        <w:tabs>
          <w:tab w:val="center" w:pos="2783"/>
          <w:tab w:val="right" w:pos="5021"/>
        </w:tabs>
        <w:spacing w:after="60" w:line="259" w:lineRule="auto"/>
        <w:ind w:right="-15" w:firstLine="0"/>
        <w:jc w:val="left"/>
        <w:rPr>
          <w:color w:val="auto"/>
        </w:rPr>
      </w:pPr>
    </w:p>
    <w:p w14:paraId="14F6A1BB" w14:textId="3F10A15C" w:rsidR="006E61C3" w:rsidRPr="004A5A3D" w:rsidRDefault="00000000">
      <w:pPr>
        <w:spacing w:after="41" w:line="265" w:lineRule="auto"/>
        <w:ind w:left="10" w:hanging="10"/>
        <w:jc w:val="center"/>
        <w:rPr>
          <w:color w:val="auto"/>
          <w:lang w:val="en-US"/>
        </w:rPr>
      </w:pPr>
      <w:r w:rsidRPr="004A5A3D">
        <w:rPr>
          <w:color w:val="auto"/>
        </w:rPr>
        <w:t>III. R</w:t>
      </w:r>
      <w:r w:rsidRPr="004A5A3D">
        <w:rPr>
          <w:color w:val="auto"/>
          <w:sz w:val="16"/>
        </w:rPr>
        <w:t xml:space="preserve">ESEARCH </w:t>
      </w:r>
      <w:r w:rsidRPr="004A5A3D">
        <w:rPr>
          <w:color w:val="auto"/>
        </w:rPr>
        <w:t>M</w:t>
      </w:r>
      <w:r w:rsidRPr="004A5A3D">
        <w:rPr>
          <w:color w:val="auto"/>
          <w:sz w:val="16"/>
        </w:rPr>
        <w:t>ETHODOLOGY</w:t>
      </w:r>
    </w:p>
    <w:p w14:paraId="223B7B58" w14:textId="77777777" w:rsidR="00B94134" w:rsidRPr="004A5A3D" w:rsidRDefault="00B94134">
      <w:pPr>
        <w:rPr>
          <w:color w:val="auto"/>
          <w:lang w:val="en-US"/>
        </w:rPr>
      </w:pPr>
    </w:p>
    <w:p w14:paraId="00FC9FC3" w14:textId="245C4CAC" w:rsidR="00B94134" w:rsidRPr="004A5A3D" w:rsidRDefault="00B94134" w:rsidP="00B94134">
      <w:pPr>
        <w:rPr>
          <w:color w:val="auto"/>
          <w:lang w:val="en-US"/>
        </w:rPr>
      </w:pPr>
      <w:r w:rsidRPr="004A5A3D">
        <w:rPr>
          <w:color w:val="auto"/>
          <w:lang w:val="en-US"/>
        </w:rPr>
        <w:t xml:space="preserve">In today’s IT landscape, where costs to maintain onsite servers are increasing, many businesses are opting to use Cloud Computing Services </w:t>
      </w:r>
    </w:p>
    <w:p w14:paraId="5AFEEDFB" w14:textId="77777777" w:rsidR="00B94134" w:rsidRPr="004A5A3D" w:rsidRDefault="00B94134">
      <w:pPr>
        <w:rPr>
          <w:color w:val="auto"/>
          <w:lang w:val="en-US"/>
        </w:rPr>
      </w:pPr>
    </w:p>
    <w:p w14:paraId="4CEF13F5" w14:textId="0ADD7380" w:rsidR="004A5A3D" w:rsidRPr="004A5A3D" w:rsidRDefault="002E38B6" w:rsidP="004A5A3D">
      <w:pPr>
        <w:spacing w:line="240" w:lineRule="auto"/>
        <w:ind w:firstLine="312"/>
        <w:rPr>
          <w:color w:val="auto"/>
          <w:lang w:val="en-US"/>
        </w:rPr>
      </w:pPr>
      <w:r w:rsidRPr="004A5A3D">
        <w:rPr>
          <w:color w:val="auto"/>
          <w:lang w:val="en-US"/>
        </w:rPr>
        <w:t xml:space="preserve">Cloud computing consists of three categories: SaaS (Software as a Service), PaaS (Platform as a Service) and IaaS (Infrastructure as a Service). </w:t>
      </w:r>
    </w:p>
    <w:p w14:paraId="0B682195" w14:textId="77777777" w:rsidR="00347D9A" w:rsidRDefault="002E38B6" w:rsidP="00347D9A">
      <w:pPr>
        <w:keepNext/>
        <w:spacing w:line="240" w:lineRule="auto"/>
        <w:ind w:firstLine="0"/>
      </w:pPr>
      <w:r w:rsidRPr="00B71D78">
        <w:rPr>
          <w:noProof/>
          <w:lang w:val="en-US"/>
        </w:rPr>
        <w:drawing>
          <wp:inline distT="0" distB="0" distL="0" distR="0" wp14:anchorId="72AFE10C" wp14:editId="4A16531B">
            <wp:extent cx="3108960" cy="2462438"/>
            <wp:effectExtent l="0" t="0" r="0" b="0"/>
            <wp:docPr id="1240713535" name="Picture 1" descr="A diagram of software cloud compu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3535" name="Picture 1" descr="A diagram of software cloud computing&#10;&#10;Description automatically generated with low confidence"/>
                    <pic:cNvPicPr/>
                  </pic:nvPicPr>
                  <pic:blipFill>
                    <a:blip r:embed="rId9"/>
                    <a:stretch>
                      <a:fillRect/>
                    </a:stretch>
                  </pic:blipFill>
                  <pic:spPr>
                    <a:xfrm>
                      <a:off x="0" y="0"/>
                      <a:ext cx="3108960" cy="2462438"/>
                    </a:xfrm>
                    <a:prstGeom prst="rect">
                      <a:avLst/>
                    </a:prstGeom>
                  </pic:spPr>
                </pic:pic>
              </a:graphicData>
            </a:graphic>
          </wp:inline>
        </w:drawing>
      </w:r>
    </w:p>
    <w:p w14:paraId="7156B171" w14:textId="32835817" w:rsidR="002E38B6" w:rsidRPr="00B71D78" w:rsidRDefault="00347D9A" w:rsidP="00347D9A">
      <w:pPr>
        <w:pStyle w:val="Caption"/>
        <w:rPr>
          <w:lang w:val="en-US"/>
        </w:rPr>
      </w:pPr>
      <w:r>
        <w:t xml:space="preserve">Figure </w:t>
      </w:r>
      <w:fldSimple w:instr=" SEQ Figure \* ARABIC ">
        <w:r w:rsidR="002F36E1">
          <w:rPr>
            <w:noProof/>
          </w:rPr>
          <w:t>3</w:t>
        </w:r>
      </w:fldSimple>
      <w:r>
        <w:rPr>
          <w:lang w:val="en-US"/>
        </w:rPr>
        <w:t xml:space="preserve"> IaaS, Paas and Saas in image representation</w:t>
      </w:r>
    </w:p>
    <w:p w14:paraId="5EBA884A" w14:textId="77777777" w:rsidR="00B94134" w:rsidRDefault="00B94134" w:rsidP="00B2794B">
      <w:pPr>
        <w:ind w:firstLine="0"/>
        <w:rPr>
          <w:color w:val="FF0000"/>
        </w:rPr>
      </w:pPr>
    </w:p>
    <w:p w14:paraId="0116AA8D" w14:textId="31F5668E" w:rsidR="005864C1" w:rsidRDefault="0075308D" w:rsidP="00B94134">
      <w:pPr>
        <w:rPr>
          <w:color w:val="auto"/>
          <w:lang w:val="en-US"/>
        </w:rPr>
      </w:pPr>
      <w:r w:rsidRPr="0085085C">
        <w:rPr>
          <w:color w:val="auto"/>
          <w:lang w:val="en-US"/>
        </w:rPr>
        <w:t xml:space="preserve">The Saas platform offers software that is readily available for </w:t>
      </w:r>
      <w:r w:rsidR="004B7BA3" w:rsidRPr="0085085C">
        <w:rPr>
          <w:color w:val="auto"/>
          <w:lang w:val="en-US"/>
        </w:rPr>
        <w:t>use,</w:t>
      </w:r>
      <w:r w:rsidRPr="0085085C">
        <w:rPr>
          <w:color w:val="auto"/>
          <w:lang w:val="en-US"/>
        </w:rPr>
        <w:t xml:space="preserve"> but end users </w:t>
      </w:r>
      <w:r w:rsidR="00B94134" w:rsidRPr="0085085C">
        <w:rPr>
          <w:color w:val="auto"/>
          <w:lang w:val="en-US"/>
        </w:rPr>
        <w:t>seek scalability, reliability, and cost effectiveness</w:t>
      </w:r>
      <w:r w:rsidRPr="0085085C">
        <w:rPr>
          <w:color w:val="auto"/>
          <w:lang w:val="en-US"/>
        </w:rPr>
        <w:t xml:space="preserve"> in applications</w:t>
      </w:r>
      <w:r w:rsidR="00295B48" w:rsidRPr="0085085C">
        <w:rPr>
          <w:color w:val="auto"/>
          <w:lang w:val="en-US"/>
        </w:rPr>
        <w:t xml:space="preserve">. </w:t>
      </w:r>
      <w:r w:rsidR="001B44B5" w:rsidRPr="0085085C">
        <w:rPr>
          <w:color w:val="auto"/>
          <w:lang w:val="en-US"/>
        </w:rPr>
        <w:t xml:space="preserve">Although Cloud Service Providers may offer end users the possibility to connect and use applications through their platform, it is imperative for users that these applications are customizable to cater for their individual needs and operate flawlessly during their connection with the internet. Users usually define their experience by how smooth and fast these applications are able to run both individually and </w:t>
      </w:r>
      <w:r w:rsidR="007B2486">
        <w:rPr>
          <w:color w:val="auto"/>
          <w:lang w:val="en-US"/>
        </w:rPr>
        <w:t>concurrently</w:t>
      </w:r>
      <w:r w:rsidR="001B44B5" w:rsidRPr="0085085C">
        <w:rPr>
          <w:color w:val="auto"/>
          <w:lang w:val="en-US"/>
        </w:rPr>
        <w:t>.</w:t>
      </w:r>
    </w:p>
    <w:p w14:paraId="035C48B4" w14:textId="77777777" w:rsidR="007B2486" w:rsidRPr="0085085C" w:rsidRDefault="007B2486" w:rsidP="00B94134">
      <w:pPr>
        <w:rPr>
          <w:color w:val="auto"/>
          <w:lang w:val="en-US"/>
        </w:rPr>
      </w:pPr>
    </w:p>
    <w:p w14:paraId="1D351A03" w14:textId="3D9BB5E8" w:rsidR="004B7BA3" w:rsidRPr="0085085C" w:rsidRDefault="001B44B5" w:rsidP="00B94134">
      <w:pPr>
        <w:rPr>
          <w:color w:val="auto"/>
          <w:lang w:val="en-US"/>
        </w:rPr>
      </w:pPr>
      <w:bookmarkStart w:id="0" w:name="_Hlk138601436"/>
      <w:r w:rsidRPr="0085085C">
        <w:rPr>
          <w:color w:val="auto"/>
          <w:lang w:val="en-US"/>
        </w:rPr>
        <w:t xml:space="preserve">My study aims to determine </w:t>
      </w:r>
      <w:r w:rsidR="0049057C" w:rsidRPr="0085085C">
        <w:rPr>
          <w:color w:val="auto"/>
          <w:lang w:val="en-US"/>
        </w:rPr>
        <w:t xml:space="preserve">the impact on the network performance and hardware resources when applications are running both individually and </w:t>
      </w:r>
      <w:r w:rsidR="00AE145F">
        <w:rPr>
          <w:color w:val="auto"/>
          <w:lang w:val="en-US"/>
        </w:rPr>
        <w:t>concurrently</w:t>
      </w:r>
      <w:r w:rsidR="0049057C" w:rsidRPr="0085085C">
        <w:rPr>
          <w:color w:val="auto"/>
          <w:lang w:val="en-US"/>
        </w:rPr>
        <w:t>.</w:t>
      </w:r>
      <w:r w:rsidRPr="0085085C">
        <w:rPr>
          <w:color w:val="auto"/>
          <w:lang w:val="en-US"/>
        </w:rPr>
        <w:t xml:space="preserve"> It is expected that the more the</w:t>
      </w:r>
      <w:r w:rsidR="0049057C" w:rsidRPr="0085085C">
        <w:rPr>
          <w:color w:val="auto"/>
          <w:lang w:val="en-US"/>
        </w:rPr>
        <w:t xml:space="preserve"> operating applications</w:t>
      </w:r>
      <w:r w:rsidR="00AE145F">
        <w:rPr>
          <w:color w:val="auto"/>
          <w:lang w:val="en-US"/>
        </w:rPr>
        <w:t xml:space="preserve"> there are</w:t>
      </w:r>
      <w:r w:rsidRPr="0085085C">
        <w:rPr>
          <w:color w:val="auto"/>
          <w:lang w:val="en-US"/>
        </w:rPr>
        <w:t xml:space="preserve">, </w:t>
      </w:r>
      <w:r w:rsidR="00AE145F">
        <w:rPr>
          <w:color w:val="auto"/>
          <w:lang w:val="en-US"/>
        </w:rPr>
        <w:t xml:space="preserve">the more </w:t>
      </w:r>
      <w:r w:rsidRPr="0085085C">
        <w:rPr>
          <w:color w:val="auto"/>
          <w:lang w:val="en-US"/>
        </w:rPr>
        <w:t>there will be a corresponding increase in the demands placed on network and hardware resources which may possibly effect the smooth and fast operations of these applications</w:t>
      </w:r>
      <w:r w:rsidR="0049057C" w:rsidRPr="0085085C">
        <w:rPr>
          <w:color w:val="auto"/>
          <w:lang w:val="en-US"/>
        </w:rPr>
        <w:t>.</w:t>
      </w:r>
      <w:r w:rsidR="000C4086" w:rsidRPr="0085085C">
        <w:rPr>
          <w:color w:val="auto"/>
          <w:lang w:val="en-US"/>
        </w:rPr>
        <w:t xml:space="preserve"> I also aim to explore the </w:t>
      </w:r>
      <w:r w:rsidR="00451414" w:rsidRPr="0085085C">
        <w:rPr>
          <w:color w:val="auto"/>
          <w:lang w:val="en-US"/>
        </w:rPr>
        <w:t xml:space="preserve">impact that </w:t>
      </w:r>
      <w:r w:rsidR="005864C1" w:rsidRPr="0085085C">
        <w:rPr>
          <w:color w:val="auto"/>
          <w:lang w:val="en-US"/>
        </w:rPr>
        <w:t xml:space="preserve">customizable features found in </w:t>
      </w:r>
      <w:r w:rsidR="00451414" w:rsidRPr="0085085C">
        <w:rPr>
          <w:color w:val="auto"/>
          <w:lang w:val="en-US"/>
        </w:rPr>
        <w:t>applications may have on the network and hardware resources and suggest ways on how to optimize them in order to attain an efficient hardware and network performance.</w:t>
      </w:r>
      <w:r w:rsidR="000C4086" w:rsidRPr="0085085C">
        <w:rPr>
          <w:color w:val="auto"/>
          <w:lang w:val="en-US"/>
        </w:rPr>
        <w:tab/>
      </w:r>
      <w:bookmarkEnd w:id="0"/>
    </w:p>
    <w:p w14:paraId="0E10AF1B" w14:textId="770B5524" w:rsidR="00DA0E85" w:rsidRDefault="00AE145F">
      <w:pPr>
        <w:rPr>
          <w:color w:val="auto"/>
          <w:lang w:val="en-US"/>
        </w:rPr>
      </w:pPr>
      <w:r>
        <w:rPr>
          <w:color w:val="auto"/>
          <w:lang w:val="en-US"/>
        </w:rPr>
        <w:t xml:space="preserve">The main focus of this research </w:t>
      </w:r>
      <w:r w:rsidR="002E38B6" w:rsidRPr="0085085C">
        <w:rPr>
          <w:color w:val="auto"/>
          <w:lang w:val="en-US"/>
        </w:rPr>
        <w:t xml:space="preserve">will be on the </w:t>
      </w:r>
      <w:r w:rsidR="00304842" w:rsidRPr="0085085C">
        <w:rPr>
          <w:color w:val="auto"/>
          <w:lang w:val="en-US"/>
        </w:rPr>
        <w:t xml:space="preserve">network performance and hardware resources required to run </w:t>
      </w:r>
      <w:r w:rsidR="004B7BA3" w:rsidRPr="0085085C">
        <w:rPr>
          <w:color w:val="auto"/>
          <w:lang w:val="en-US"/>
        </w:rPr>
        <w:t>network-based application</w:t>
      </w:r>
      <w:r w:rsidR="00295B48" w:rsidRPr="0085085C">
        <w:rPr>
          <w:color w:val="auto"/>
          <w:lang w:val="en-US"/>
        </w:rPr>
        <w:t>s</w:t>
      </w:r>
      <w:r w:rsidR="002E38B6" w:rsidRPr="0085085C">
        <w:rPr>
          <w:color w:val="auto"/>
          <w:lang w:val="en-US"/>
        </w:rPr>
        <w:t xml:space="preserve">. In order to test </w:t>
      </w:r>
      <w:r w:rsidR="00304842" w:rsidRPr="0085085C">
        <w:rPr>
          <w:color w:val="auto"/>
          <w:lang w:val="en-US"/>
        </w:rPr>
        <w:t xml:space="preserve">this, </w:t>
      </w:r>
      <w:r w:rsidR="002E38B6" w:rsidRPr="0085085C">
        <w:rPr>
          <w:color w:val="auto"/>
          <w:lang w:val="en-US"/>
        </w:rPr>
        <w:t xml:space="preserve">a Synology NAS server </w:t>
      </w:r>
      <w:r w:rsidR="00295B48" w:rsidRPr="0085085C">
        <w:rPr>
          <w:color w:val="auto"/>
          <w:lang w:val="en-US"/>
        </w:rPr>
        <w:t>(</w:t>
      </w:r>
      <w:r w:rsidR="002E38B6" w:rsidRPr="0085085C">
        <w:rPr>
          <w:color w:val="auto"/>
          <w:lang w:val="en-US"/>
        </w:rPr>
        <w:t>a dedicated hardware server with inbuilt applications that is accessed through an online cloud portal</w:t>
      </w:r>
      <w:r w:rsidR="00295B48" w:rsidRPr="0085085C">
        <w:rPr>
          <w:color w:val="auto"/>
          <w:lang w:val="en-US"/>
        </w:rPr>
        <w:t>)</w:t>
      </w:r>
      <w:r w:rsidR="002E38B6" w:rsidRPr="0085085C">
        <w:rPr>
          <w:color w:val="auto"/>
          <w:lang w:val="en-US"/>
        </w:rPr>
        <w:t xml:space="preserve"> </w:t>
      </w:r>
      <w:r w:rsidR="004B7BA3" w:rsidRPr="0085085C">
        <w:rPr>
          <w:color w:val="auto"/>
          <w:lang w:val="en-US"/>
        </w:rPr>
        <w:t xml:space="preserve">is </w:t>
      </w:r>
      <w:r w:rsidR="002E38B6" w:rsidRPr="0085085C">
        <w:rPr>
          <w:color w:val="auto"/>
          <w:lang w:val="en-US"/>
        </w:rPr>
        <w:t>used</w:t>
      </w:r>
      <w:r w:rsidR="00295B48" w:rsidRPr="0085085C">
        <w:rPr>
          <w:color w:val="auto"/>
          <w:lang w:val="en-US"/>
        </w:rPr>
        <w:t xml:space="preserve"> to simulate the cloud and its related applications</w:t>
      </w:r>
      <w:r w:rsidR="002E38B6" w:rsidRPr="0085085C">
        <w:rPr>
          <w:color w:val="auto"/>
          <w:lang w:val="en-US"/>
        </w:rPr>
        <w:t xml:space="preserve">. </w:t>
      </w:r>
      <w:r w:rsidR="00DA0E85" w:rsidRPr="0085085C">
        <w:rPr>
          <w:color w:val="auto"/>
          <w:lang w:val="en-US"/>
        </w:rPr>
        <w:t>The objectives of this research will be to:</w:t>
      </w:r>
    </w:p>
    <w:p w14:paraId="724761C1" w14:textId="77777777" w:rsidR="00B2794B" w:rsidRPr="0085085C" w:rsidRDefault="00B2794B">
      <w:pPr>
        <w:rPr>
          <w:color w:val="auto"/>
          <w:lang w:val="en-US"/>
        </w:rPr>
      </w:pPr>
    </w:p>
    <w:p w14:paraId="568F6665" w14:textId="65F1082E" w:rsidR="002E38B6" w:rsidRPr="0085085C" w:rsidRDefault="00DA0E85" w:rsidP="00DA0E85">
      <w:pPr>
        <w:pStyle w:val="ListParagraph"/>
        <w:numPr>
          <w:ilvl w:val="0"/>
          <w:numId w:val="8"/>
        </w:numPr>
        <w:rPr>
          <w:color w:val="auto"/>
          <w:lang w:val="en-US"/>
        </w:rPr>
      </w:pPr>
      <w:r w:rsidRPr="0085085C">
        <w:rPr>
          <w:color w:val="auto"/>
          <w:lang w:val="en-US"/>
        </w:rPr>
        <w:t xml:space="preserve">Evaluate </w:t>
      </w:r>
      <w:r w:rsidR="002E38B6" w:rsidRPr="0085085C">
        <w:rPr>
          <w:color w:val="auto"/>
          <w:lang w:val="en-US"/>
        </w:rPr>
        <w:t xml:space="preserve">the </w:t>
      </w:r>
      <w:r w:rsidRPr="0085085C">
        <w:rPr>
          <w:color w:val="auto"/>
          <w:lang w:val="en-US"/>
        </w:rPr>
        <w:t xml:space="preserve">difference between running one application at a time and running applications concurrently, to measure the </w:t>
      </w:r>
      <w:r w:rsidR="002E38B6" w:rsidRPr="0085085C">
        <w:rPr>
          <w:color w:val="auto"/>
          <w:lang w:val="en-US"/>
        </w:rPr>
        <w:t>network performance and hardware resources required</w:t>
      </w:r>
      <w:r w:rsidR="002E38B6" w:rsidRPr="0085085C">
        <w:rPr>
          <w:color w:val="auto"/>
        </w:rPr>
        <w:t xml:space="preserve"> </w:t>
      </w:r>
      <w:r w:rsidR="002E38B6" w:rsidRPr="0085085C">
        <w:rPr>
          <w:color w:val="auto"/>
          <w:lang w:val="en-US"/>
        </w:rPr>
        <w:t xml:space="preserve">in the running of these </w:t>
      </w:r>
      <w:r w:rsidR="004B7BA3" w:rsidRPr="0085085C">
        <w:rPr>
          <w:color w:val="auto"/>
          <w:lang w:val="en-US"/>
        </w:rPr>
        <w:t xml:space="preserve">inbuilt </w:t>
      </w:r>
      <w:r w:rsidR="002E38B6" w:rsidRPr="0085085C">
        <w:rPr>
          <w:color w:val="auto"/>
          <w:lang w:val="en-US"/>
        </w:rPr>
        <w:t>applications</w:t>
      </w:r>
      <w:r w:rsidRPr="0085085C">
        <w:rPr>
          <w:color w:val="auto"/>
          <w:lang w:val="en-US"/>
        </w:rPr>
        <w:t>.</w:t>
      </w:r>
    </w:p>
    <w:p w14:paraId="09F9781C" w14:textId="6EE170B8" w:rsidR="00DA0E85" w:rsidRDefault="00DA0E85" w:rsidP="00DA0E85">
      <w:pPr>
        <w:pStyle w:val="ListParagraph"/>
        <w:numPr>
          <w:ilvl w:val="0"/>
          <w:numId w:val="8"/>
        </w:numPr>
        <w:rPr>
          <w:color w:val="auto"/>
          <w:lang w:val="en-US"/>
        </w:rPr>
      </w:pPr>
      <w:r w:rsidRPr="0085085C">
        <w:rPr>
          <w:color w:val="auto"/>
          <w:lang w:val="en-US"/>
        </w:rPr>
        <w:t xml:space="preserve">Determine which </w:t>
      </w:r>
      <w:r w:rsidR="005864C1" w:rsidRPr="0085085C">
        <w:rPr>
          <w:color w:val="auto"/>
          <w:lang w:val="en-US"/>
        </w:rPr>
        <w:t>application</w:t>
      </w:r>
      <w:r w:rsidRPr="0085085C">
        <w:rPr>
          <w:color w:val="auto"/>
          <w:lang w:val="en-US"/>
        </w:rPr>
        <w:t xml:space="preserve"> features can be utilized by the end user to have a minimal impact on the network and hardware resources, with the ultimate aim of enhancing the user experience by attaining optimal performance.</w:t>
      </w:r>
    </w:p>
    <w:p w14:paraId="6909D0E7" w14:textId="77777777" w:rsidR="00B2794B" w:rsidRPr="0085085C" w:rsidRDefault="00B2794B" w:rsidP="00B2794B">
      <w:pPr>
        <w:pStyle w:val="ListParagraph"/>
        <w:ind w:firstLine="0"/>
        <w:rPr>
          <w:color w:val="auto"/>
          <w:lang w:val="en-US"/>
        </w:rPr>
      </w:pPr>
    </w:p>
    <w:p w14:paraId="1497A8E3" w14:textId="46909B88" w:rsidR="00DA0E85" w:rsidRPr="0085085C" w:rsidRDefault="005864C1" w:rsidP="00DA0E85">
      <w:pPr>
        <w:ind w:firstLine="0"/>
        <w:rPr>
          <w:color w:val="auto"/>
          <w:lang w:val="en-US"/>
        </w:rPr>
      </w:pPr>
      <w:r w:rsidRPr="0085085C">
        <w:rPr>
          <w:color w:val="auto"/>
          <w:lang w:val="en-US"/>
        </w:rPr>
        <w:t>These objectives aim to confirm whether there is a relationship between the features which can be opted for in applications, the hardware resources required and the network performance effect in their operations, together with finding the best features to adopt for flawless hardware and network operations.</w:t>
      </w:r>
    </w:p>
    <w:p w14:paraId="34AB7AD0" w14:textId="77777777" w:rsidR="00D8073F" w:rsidRPr="0085085C" w:rsidRDefault="00D8073F" w:rsidP="00DA0E85">
      <w:pPr>
        <w:ind w:firstLine="0"/>
        <w:rPr>
          <w:color w:val="auto"/>
          <w:lang w:val="en-US"/>
        </w:rPr>
      </w:pPr>
    </w:p>
    <w:p w14:paraId="1BB95EB3" w14:textId="1EF23745" w:rsidR="00347D9A" w:rsidRPr="0085085C" w:rsidRDefault="00347D9A" w:rsidP="00DA0E85">
      <w:pPr>
        <w:ind w:firstLine="0"/>
        <w:rPr>
          <w:color w:val="auto"/>
          <w:lang w:val="en-US"/>
        </w:rPr>
      </w:pPr>
      <w:r w:rsidRPr="0085085C">
        <w:rPr>
          <w:color w:val="auto"/>
          <w:lang w:val="en-US"/>
        </w:rPr>
        <w:t xml:space="preserve">Figure </w:t>
      </w:r>
      <w:r w:rsidR="00D8073F" w:rsidRPr="0085085C">
        <w:rPr>
          <w:color w:val="auto"/>
          <w:lang w:val="en-US"/>
        </w:rPr>
        <w:t>04</w:t>
      </w:r>
      <w:r w:rsidRPr="0085085C">
        <w:rPr>
          <w:color w:val="auto"/>
          <w:lang w:val="en-US"/>
        </w:rPr>
        <w:t xml:space="preserve"> shows a graphical representation of the conducted research.</w:t>
      </w:r>
    </w:p>
    <w:p w14:paraId="627D0EBE" w14:textId="77777777" w:rsidR="00347D9A" w:rsidRPr="0085085C" w:rsidRDefault="00347D9A" w:rsidP="00DA0E85">
      <w:pPr>
        <w:ind w:firstLine="0"/>
        <w:rPr>
          <w:color w:val="auto"/>
          <w:lang w:val="en-US"/>
        </w:rPr>
      </w:pPr>
    </w:p>
    <w:p w14:paraId="20C25D25" w14:textId="77777777" w:rsidR="00347D9A" w:rsidRPr="0085085C" w:rsidRDefault="00347D9A" w:rsidP="00347D9A">
      <w:pPr>
        <w:keepNext/>
        <w:rPr>
          <w:color w:val="auto"/>
        </w:rPr>
      </w:pPr>
      <w:r w:rsidRPr="0085085C">
        <w:rPr>
          <w:noProof/>
          <w:color w:val="auto"/>
        </w:rPr>
        <w:drawing>
          <wp:inline distT="0" distB="0" distL="0" distR="0" wp14:anchorId="27035A77" wp14:editId="69655753">
            <wp:extent cx="3188335" cy="3542030"/>
            <wp:effectExtent l="0" t="0" r="0" b="127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3542030"/>
                    </a:xfrm>
                    <a:prstGeom prst="rect">
                      <a:avLst/>
                    </a:prstGeom>
                    <a:noFill/>
                    <a:ln>
                      <a:noFill/>
                    </a:ln>
                  </pic:spPr>
                </pic:pic>
              </a:graphicData>
            </a:graphic>
          </wp:inline>
        </w:drawing>
      </w:r>
    </w:p>
    <w:p w14:paraId="5B7C0B96" w14:textId="29016DD0" w:rsidR="00347D9A" w:rsidRPr="0085085C" w:rsidRDefault="00347D9A" w:rsidP="00347D9A">
      <w:pPr>
        <w:pStyle w:val="Caption"/>
        <w:rPr>
          <w:color w:val="auto"/>
        </w:rPr>
      </w:pPr>
      <w:r w:rsidRPr="0085085C">
        <w:rPr>
          <w:color w:val="auto"/>
        </w:rPr>
        <w:t xml:space="preserve">Figure </w:t>
      </w:r>
      <w:r w:rsidRPr="0085085C">
        <w:rPr>
          <w:color w:val="auto"/>
        </w:rPr>
        <w:fldChar w:fldCharType="begin"/>
      </w:r>
      <w:r w:rsidRPr="0085085C">
        <w:rPr>
          <w:color w:val="auto"/>
        </w:rPr>
        <w:instrText xml:space="preserve"> SEQ Figure \* ARABIC </w:instrText>
      </w:r>
      <w:r w:rsidRPr="0085085C">
        <w:rPr>
          <w:color w:val="auto"/>
        </w:rPr>
        <w:fldChar w:fldCharType="separate"/>
      </w:r>
      <w:r w:rsidR="002F36E1">
        <w:rPr>
          <w:noProof/>
          <w:color w:val="auto"/>
        </w:rPr>
        <w:t>4</w:t>
      </w:r>
      <w:r w:rsidRPr="0085085C">
        <w:rPr>
          <w:color w:val="auto"/>
        </w:rPr>
        <w:fldChar w:fldCharType="end"/>
      </w:r>
      <w:r w:rsidRPr="0085085C">
        <w:rPr>
          <w:color w:val="auto"/>
          <w:lang w:val="en-US"/>
        </w:rPr>
        <w:t xml:space="preserve"> Research Pipeline</w:t>
      </w:r>
    </w:p>
    <w:p w14:paraId="0C05E4A8" w14:textId="3F6886AB" w:rsidR="002E38B6" w:rsidRPr="0085085C" w:rsidRDefault="00347D9A">
      <w:pPr>
        <w:rPr>
          <w:color w:val="auto"/>
          <w:lang w:val="en-US"/>
        </w:rPr>
      </w:pPr>
      <w:r w:rsidRPr="0085085C">
        <w:rPr>
          <w:color w:val="auto"/>
          <w:lang w:val="en-US"/>
        </w:rPr>
        <w:t xml:space="preserve"> </w:t>
      </w:r>
    </w:p>
    <w:p w14:paraId="381BC870" w14:textId="77777777" w:rsidR="00434EED" w:rsidRPr="0085085C" w:rsidRDefault="00434EED">
      <w:pPr>
        <w:rPr>
          <w:color w:val="auto"/>
        </w:rPr>
      </w:pPr>
    </w:p>
    <w:p w14:paraId="0F64697B" w14:textId="13D26E8F" w:rsidR="00434EED" w:rsidRDefault="00434EED">
      <w:pPr>
        <w:rPr>
          <w:color w:val="auto"/>
          <w:lang w:val="en-US"/>
        </w:rPr>
      </w:pPr>
      <w:r w:rsidRPr="0085085C">
        <w:rPr>
          <w:color w:val="auto"/>
          <w:lang w:val="en-US"/>
        </w:rPr>
        <w:t>In order to test the network</w:t>
      </w:r>
      <w:r w:rsidR="0085085C">
        <w:rPr>
          <w:color w:val="auto"/>
          <w:lang w:val="en-US"/>
        </w:rPr>
        <w:t>, the</w:t>
      </w:r>
      <w:r w:rsidRPr="0085085C">
        <w:rPr>
          <w:color w:val="auto"/>
          <w:lang w:val="en-US"/>
        </w:rPr>
        <w:t xml:space="preserve"> monitoring tool </w:t>
      </w:r>
      <w:r w:rsidR="00347D9A" w:rsidRPr="0085085C">
        <w:rPr>
          <w:color w:val="auto"/>
          <w:lang w:val="en-US"/>
        </w:rPr>
        <w:t>PRTG</w:t>
      </w:r>
      <w:r w:rsidR="00B2794B">
        <w:rPr>
          <w:color w:val="auto"/>
          <w:lang w:val="en-US"/>
        </w:rPr>
        <w:t xml:space="preserve">, developed by Paessler AG, </w:t>
      </w:r>
      <w:r w:rsidRPr="0085085C">
        <w:rPr>
          <w:color w:val="auto"/>
          <w:lang w:val="en-US"/>
        </w:rPr>
        <w:t xml:space="preserve">was downloaded and installed. On the other </w:t>
      </w:r>
      <w:r w:rsidR="00347D9A" w:rsidRPr="0085085C">
        <w:rPr>
          <w:color w:val="auto"/>
          <w:lang w:val="en-US"/>
        </w:rPr>
        <w:t>hand,</w:t>
      </w:r>
      <w:r w:rsidRPr="0085085C">
        <w:rPr>
          <w:color w:val="auto"/>
          <w:lang w:val="en-US"/>
        </w:rPr>
        <w:t xml:space="preserve"> to assess the hardware resources required for running each application the </w:t>
      </w:r>
      <w:r w:rsidR="00347D9A" w:rsidRPr="0085085C">
        <w:rPr>
          <w:color w:val="auto"/>
          <w:lang w:val="en-US"/>
        </w:rPr>
        <w:t>inbuilt Resource Monitor of the Synology NAS</w:t>
      </w:r>
      <w:r w:rsidRPr="0085085C">
        <w:rPr>
          <w:color w:val="auto"/>
          <w:lang w:val="en-US"/>
        </w:rPr>
        <w:t xml:space="preserve"> was used.</w:t>
      </w:r>
    </w:p>
    <w:p w14:paraId="08163CE6" w14:textId="77777777" w:rsidR="00605B84" w:rsidRPr="0085085C" w:rsidRDefault="00605B84">
      <w:pPr>
        <w:rPr>
          <w:color w:val="auto"/>
          <w:lang w:val="en-US"/>
        </w:rPr>
      </w:pPr>
    </w:p>
    <w:p w14:paraId="4286EB2A" w14:textId="235FD403" w:rsidR="00D74DD8" w:rsidRPr="0085085C" w:rsidRDefault="00434EED" w:rsidP="002F36E1">
      <w:pPr>
        <w:rPr>
          <w:color w:val="auto"/>
          <w:lang w:val="en-US"/>
        </w:rPr>
      </w:pPr>
      <w:r w:rsidRPr="0085085C">
        <w:rPr>
          <w:color w:val="auto"/>
          <w:lang w:val="en-US"/>
        </w:rPr>
        <w:t xml:space="preserve">The applications tested on the Synology NAS </w:t>
      </w:r>
      <w:r w:rsidR="00347D9A" w:rsidRPr="0085085C">
        <w:rPr>
          <w:color w:val="auto"/>
          <w:lang w:val="en-US"/>
        </w:rPr>
        <w:t>w</w:t>
      </w:r>
      <w:r w:rsidRPr="0085085C">
        <w:rPr>
          <w:color w:val="auto"/>
          <w:lang w:val="en-US"/>
        </w:rPr>
        <w:t xml:space="preserve">ere a </w:t>
      </w:r>
      <w:r w:rsidR="00D74DD8" w:rsidRPr="0085085C">
        <w:rPr>
          <w:color w:val="auto"/>
          <w:lang w:val="en-US"/>
        </w:rPr>
        <w:t>W</w:t>
      </w:r>
      <w:r w:rsidRPr="0085085C">
        <w:rPr>
          <w:color w:val="auto"/>
          <w:lang w:val="en-US"/>
        </w:rPr>
        <w:t>eb station, a Virtual Machine</w:t>
      </w:r>
      <w:r w:rsidR="00605B84">
        <w:rPr>
          <w:color w:val="auto"/>
          <w:lang w:val="en-US"/>
        </w:rPr>
        <w:t xml:space="preserve"> Manager</w:t>
      </w:r>
      <w:r w:rsidRPr="0085085C">
        <w:rPr>
          <w:color w:val="auto"/>
          <w:lang w:val="en-US"/>
        </w:rPr>
        <w:t>, Audio Station</w:t>
      </w:r>
      <w:r w:rsidR="00BE5BC9">
        <w:rPr>
          <w:color w:val="auto"/>
          <w:lang w:val="en-US"/>
        </w:rPr>
        <w:t xml:space="preserve"> for playing audio files</w:t>
      </w:r>
      <w:r w:rsidRPr="0085085C">
        <w:rPr>
          <w:color w:val="auto"/>
          <w:lang w:val="en-US"/>
        </w:rPr>
        <w:t xml:space="preserve"> and a Video Station</w:t>
      </w:r>
      <w:r w:rsidR="00BE5BC9">
        <w:rPr>
          <w:color w:val="auto"/>
          <w:lang w:val="en-US"/>
        </w:rPr>
        <w:t xml:space="preserve"> for playing video files</w:t>
      </w:r>
      <w:r w:rsidRPr="0085085C">
        <w:rPr>
          <w:color w:val="auto"/>
          <w:lang w:val="en-US"/>
        </w:rPr>
        <w:t>.</w:t>
      </w:r>
      <w:r w:rsidR="00D74DD8" w:rsidRPr="0085085C">
        <w:rPr>
          <w:color w:val="auto"/>
          <w:lang w:val="en-US"/>
        </w:rPr>
        <w:t xml:space="preserve"> All applications were run individually, but the Virtual Machine and the Video Station were</w:t>
      </w:r>
      <w:r w:rsidR="00934232" w:rsidRPr="0085085C">
        <w:rPr>
          <w:color w:val="auto"/>
          <w:lang w:val="en-US"/>
        </w:rPr>
        <w:t xml:space="preserve"> also</w:t>
      </w:r>
      <w:r w:rsidR="00D74DD8" w:rsidRPr="0085085C">
        <w:rPr>
          <w:color w:val="auto"/>
          <w:lang w:val="en-US"/>
        </w:rPr>
        <w:t xml:space="preserve"> tested with </w:t>
      </w:r>
      <w:r w:rsidR="00934232" w:rsidRPr="0085085C">
        <w:rPr>
          <w:color w:val="auto"/>
          <w:lang w:val="en-US"/>
        </w:rPr>
        <w:t xml:space="preserve">varying </w:t>
      </w:r>
      <w:r w:rsidR="00D74DD8" w:rsidRPr="0085085C">
        <w:rPr>
          <w:color w:val="auto"/>
          <w:lang w:val="en-US"/>
        </w:rPr>
        <w:t>options. Finally</w:t>
      </w:r>
      <w:r w:rsidR="005A0CB5" w:rsidRPr="0085085C">
        <w:rPr>
          <w:color w:val="auto"/>
          <w:lang w:val="en-US"/>
        </w:rPr>
        <w:t xml:space="preserve">, </w:t>
      </w:r>
      <w:r w:rsidR="00D74DD8" w:rsidRPr="0085085C">
        <w:rPr>
          <w:color w:val="auto"/>
          <w:lang w:val="en-US"/>
        </w:rPr>
        <w:t>all application</w:t>
      </w:r>
      <w:r w:rsidR="005A0CB5" w:rsidRPr="0085085C">
        <w:rPr>
          <w:color w:val="auto"/>
          <w:lang w:val="en-US"/>
        </w:rPr>
        <w:t>s</w:t>
      </w:r>
      <w:r w:rsidR="00D74DD8" w:rsidRPr="0085085C">
        <w:rPr>
          <w:color w:val="auto"/>
          <w:lang w:val="en-US"/>
        </w:rPr>
        <w:t xml:space="preserve"> were run </w:t>
      </w:r>
      <w:r w:rsidR="00605B84">
        <w:rPr>
          <w:color w:val="auto"/>
          <w:lang w:val="en-US"/>
        </w:rPr>
        <w:t>concurrently</w:t>
      </w:r>
      <w:r w:rsidR="00D74DD8" w:rsidRPr="0085085C">
        <w:rPr>
          <w:color w:val="auto"/>
          <w:lang w:val="en-US"/>
        </w:rPr>
        <w:t>.</w:t>
      </w:r>
      <w:r w:rsidR="006F159D" w:rsidRPr="0085085C">
        <w:rPr>
          <w:color w:val="auto"/>
          <w:lang w:val="en-US"/>
        </w:rPr>
        <w:t xml:space="preserve"> </w:t>
      </w:r>
      <w:r w:rsidR="0085085C">
        <w:rPr>
          <w:color w:val="auto"/>
          <w:lang w:val="en-US"/>
        </w:rPr>
        <w:t xml:space="preserve">In all instances the network performance was </w:t>
      </w:r>
      <w:r w:rsidR="002F36E1">
        <w:rPr>
          <w:color w:val="auto"/>
          <w:lang w:val="en-US"/>
        </w:rPr>
        <w:t>recorded,</w:t>
      </w:r>
      <w:r w:rsidR="0085085C">
        <w:rPr>
          <w:color w:val="auto"/>
          <w:lang w:val="en-US"/>
        </w:rPr>
        <w:t xml:space="preserve"> and the CPU and RAM usage were documented. </w:t>
      </w:r>
      <w:r w:rsidR="002F36E1">
        <w:rPr>
          <w:color w:val="auto"/>
          <w:lang w:val="en-US"/>
        </w:rPr>
        <w:t xml:space="preserve">The findings are being listed in </w:t>
      </w:r>
      <w:r w:rsidR="002F36E1" w:rsidRPr="0085085C">
        <w:rPr>
          <w:color w:val="auto"/>
          <w:lang w:val="en-US"/>
        </w:rPr>
        <w:t xml:space="preserve">Section IV </w:t>
      </w:r>
      <w:r w:rsidR="002F36E1">
        <w:rPr>
          <w:color w:val="auto"/>
          <w:lang w:val="en-US"/>
        </w:rPr>
        <w:t xml:space="preserve">below. </w:t>
      </w:r>
    </w:p>
    <w:p w14:paraId="4178DD91" w14:textId="77777777" w:rsidR="006F159D" w:rsidRPr="0085085C" w:rsidRDefault="006F159D">
      <w:pPr>
        <w:spacing w:after="40" w:line="265" w:lineRule="auto"/>
        <w:ind w:left="10" w:hanging="10"/>
        <w:jc w:val="center"/>
        <w:rPr>
          <w:color w:val="auto"/>
        </w:rPr>
      </w:pPr>
    </w:p>
    <w:p w14:paraId="7E7307B6" w14:textId="272B4167" w:rsidR="006E61C3" w:rsidRDefault="00000000">
      <w:pPr>
        <w:spacing w:after="40" w:line="265" w:lineRule="auto"/>
        <w:ind w:left="10" w:hanging="10"/>
        <w:jc w:val="center"/>
      </w:pPr>
      <w:r>
        <w:t>IV. F</w:t>
      </w:r>
      <w:r>
        <w:rPr>
          <w:sz w:val="16"/>
        </w:rPr>
        <w:t xml:space="preserve">INDINGS </w:t>
      </w:r>
      <w:r>
        <w:t>&amp; D</w:t>
      </w:r>
      <w:r>
        <w:rPr>
          <w:sz w:val="16"/>
        </w:rPr>
        <w:t xml:space="preserve">ISCUSSION OF </w:t>
      </w:r>
      <w:r>
        <w:t>R</w:t>
      </w:r>
      <w:r>
        <w:rPr>
          <w:sz w:val="16"/>
        </w:rPr>
        <w:t>ESULTS</w:t>
      </w:r>
    </w:p>
    <w:p w14:paraId="119EEA74" w14:textId="77777777" w:rsidR="0096424F" w:rsidRPr="004B264D" w:rsidRDefault="0096424F">
      <w:pPr>
        <w:rPr>
          <w:color w:val="auto"/>
          <w:lang w:val="en-US"/>
        </w:rPr>
      </w:pPr>
    </w:p>
    <w:p w14:paraId="2DBC993C" w14:textId="3593F128" w:rsidR="0096424F" w:rsidRPr="004B264D" w:rsidRDefault="0096424F" w:rsidP="00C4736C">
      <w:pPr>
        <w:rPr>
          <w:color w:val="auto"/>
          <w:lang w:val="en-US"/>
        </w:rPr>
      </w:pPr>
      <w:r w:rsidRPr="004B264D">
        <w:rPr>
          <w:color w:val="auto"/>
          <w:lang w:val="en-US"/>
        </w:rPr>
        <w:t>A spike in the network was noticed on start up of the Synology N</w:t>
      </w:r>
      <w:r w:rsidR="0078034D" w:rsidRPr="004B264D">
        <w:rPr>
          <w:color w:val="auto"/>
          <w:lang w:val="en-US"/>
        </w:rPr>
        <w:t>AS</w:t>
      </w:r>
      <w:r w:rsidRPr="004B264D">
        <w:rPr>
          <w:color w:val="auto"/>
          <w:lang w:val="en-US"/>
        </w:rPr>
        <w:t>, but otherwise following this no other change occurred on the network</w:t>
      </w:r>
      <w:r w:rsidR="0078034D" w:rsidRPr="004B264D">
        <w:rPr>
          <w:color w:val="auto"/>
          <w:lang w:val="en-US"/>
        </w:rPr>
        <w:t xml:space="preserve"> thereafter</w:t>
      </w:r>
      <w:r w:rsidRPr="004B264D">
        <w:rPr>
          <w:color w:val="auto"/>
          <w:lang w:val="en-US"/>
        </w:rPr>
        <w:t xml:space="preserve">. Subsequently the Web Station was accessed. A small spike in the network was noticed when accessing a website through the Web Server provided by the Web Station. </w:t>
      </w:r>
      <w:r w:rsidR="00C4736C" w:rsidRPr="004B264D">
        <w:rPr>
          <w:color w:val="auto"/>
          <w:lang w:val="en-US"/>
        </w:rPr>
        <w:t xml:space="preserve"> Minimal spikes were also noted on using the Audio Station</w:t>
      </w:r>
      <w:r w:rsidR="00BE5BC9">
        <w:rPr>
          <w:color w:val="auto"/>
          <w:lang w:val="en-US"/>
        </w:rPr>
        <w:t xml:space="preserve"> for playing music files</w:t>
      </w:r>
      <w:r w:rsidR="00C4736C" w:rsidRPr="004B264D">
        <w:rPr>
          <w:color w:val="auto"/>
          <w:lang w:val="en-US"/>
        </w:rPr>
        <w:t xml:space="preserve">, hence both the Web </w:t>
      </w:r>
      <w:r w:rsidR="00C4736C" w:rsidRPr="004B264D">
        <w:rPr>
          <w:color w:val="auto"/>
          <w:lang w:val="en-US"/>
        </w:rPr>
        <w:lastRenderedPageBreak/>
        <w:t xml:space="preserve">Station and the Audio Station have minimal effects on the network and </w:t>
      </w:r>
      <w:r w:rsidR="00FD6498" w:rsidRPr="004B264D">
        <w:rPr>
          <w:color w:val="auto"/>
          <w:lang w:val="en-US"/>
        </w:rPr>
        <w:t xml:space="preserve">as shown in </w:t>
      </w:r>
      <w:r w:rsidR="00C4736C" w:rsidRPr="004B264D">
        <w:rPr>
          <w:color w:val="auto"/>
          <w:lang w:val="en-US"/>
        </w:rPr>
        <w:t xml:space="preserve">Table I, the effect on Hardware Resources </w:t>
      </w:r>
      <w:r w:rsidR="00BE5BC9" w:rsidRPr="004B264D">
        <w:rPr>
          <w:color w:val="auto"/>
          <w:lang w:val="en-US"/>
        </w:rPr>
        <w:t>is</w:t>
      </w:r>
      <w:r w:rsidR="00C4736C" w:rsidRPr="004B264D">
        <w:rPr>
          <w:color w:val="auto"/>
          <w:lang w:val="en-US"/>
        </w:rPr>
        <w:t xml:space="preserve"> negligible. On the other hand, running the Video Station and Virtual Machine had a significant impact both on the network performance and on the hardware resources.</w:t>
      </w:r>
      <w:r w:rsidR="002F36E1" w:rsidRPr="004B264D">
        <w:rPr>
          <w:color w:val="auto"/>
          <w:lang w:val="en-US"/>
        </w:rPr>
        <w:t xml:space="preserve"> These applications contain features which can be adapted according to a user’s needs</w:t>
      </w:r>
      <w:r w:rsidR="00BE5BC9">
        <w:rPr>
          <w:color w:val="auto"/>
          <w:lang w:val="en-US"/>
        </w:rPr>
        <w:t>, like playing videos in high definition as opposed to standard definition format</w:t>
      </w:r>
      <w:r w:rsidR="002F36E1" w:rsidRPr="004B264D">
        <w:rPr>
          <w:color w:val="auto"/>
          <w:lang w:val="en-US"/>
        </w:rPr>
        <w:t xml:space="preserve">. For the purpose of this testing, these were varied, and their </w:t>
      </w:r>
      <w:r w:rsidR="00BE5BC9">
        <w:rPr>
          <w:color w:val="auto"/>
          <w:lang w:val="en-US"/>
        </w:rPr>
        <w:t xml:space="preserve">impact on performance was </w:t>
      </w:r>
      <w:r w:rsidR="002F36E1" w:rsidRPr="004B264D">
        <w:rPr>
          <w:color w:val="auto"/>
          <w:lang w:val="en-US"/>
        </w:rPr>
        <w:t xml:space="preserve">documented each time in order to have a clear picture of the outcome of each adaptable feature. </w:t>
      </w:r>
      <w:r w:rsidR="00C4736C" w:rsidRPr="004B264D">
        <w:rPr>
          <w:color w:val="auto"/>
          <w:lang w:val="en-US"/>
        </w:rPr>
        <w:t xml:space="preserve"> It transpired that increasing the quality of the Videos demanded more performance </w:t>
      </w:r>
      <w:r w:rsidR="00BE5BC9">
        <w:rPr>
          <w:color w:val="auto"/>
          <w:lang w:val="en-US"/>
        </w:rPr>
        <w:t>both in terms of processing as well as bandwidth</w:t>
      </w:r>
      <w:r w:rsidR="00C4736C" w:rsidRPr="004B264D">
        <w:rPr>
          <w:color w:val="auto"/>
          <w:lang w:val="en-US"/>
        </w:rPr>
        <w:t xml:space="preserve">. As noted by Javed et al, the more the users requesting performance capacity, the more the demand, </w:t>
      </w:r>
      <w:r w:rsidR="009C5473" w:rsidRPr="004B264D">
        <w:rPr>
          <w:color w:val="auto"/>
          <w:lang w:val="en-US"/>
        </w:rPr>
        <w:t>which may result</w:t>
      </w:r>
      <w:r w:rsidR="00C4736C" w:rsidRPr="004B264D">
        <w:rPr>
          <w:color w:val="auto"/>
          <w:lang w:val="en-US"/>
        </w:rPr>
        <w:t xml:space="preserve"> in </w:t>
      </w:r>
      <w:r w:rsidR="009C5473" w:rsidRPr="004B264D">
        <w:rPr>
          <w:color w:val="auto"/>
          <w:lang w:val="en-US"/>
        </w:rPr>
        <w:t xml:space="preserve">the </w:t>
      </w:r>
      <w:r w:rsidR="00C4736C" w:rsidRPr="004B264D">
        <w:rPr>
          <w:color w:val="auto"/>
          <w:lang w:val="en-US"/>
        </w:rPr>
        <w:t>clogging the network</w:t>
      </w:r>
      <w:r w:rsidR="009C5473" w:rsidRPr="004B264D">
        <w:rPr>
          <w:color w:val="auto"/>
          <w:lang w:val="en-US"/>
        </w:rPr>
        <w:t xml:space="preserve"> and ultimately </w:t>
      </w:r>
      <w:r w:rsidR="00BE5BC9">
        <w:rPr>
          <w:color w:val="auto"/>
          <w:lang w:val="en-US"/>
        </w:rPr>
        <w:t>playback jittering or termination</w:t>
      </w:r>
      <w:r w:rsidR="009C5473" w:rsidRPr="004B264D">
        <w:rPr>
          <w:color w:val="auto"/>
          <w:lang w:val="en-US"/>
        </w:rPr>
        <w:t xml:space="preserve">. Streaming </w:t>
      </w:r>
      <w:r w:rsidR="00FD6498" w:rsidRPr="004B264D">
        <w:rPr>
          <w:color w:val="auto"/>
          <w:lang w:val="en-US"/>
        </w:rPr>
        <w:t>high quality videos by various users would</w:t>
      </w:r>
      <w:r w:rsidR="009C5473" w:rsidRPr="004B264D">
        <w:rPr>
          <w:color w:val="auto"/>
          <w:lang w:val="en-US"/>
        </w:rPr>
        <w:t xml:space="preserve"> create a high demand which may result in network lag </w:t>
      </w:r>
      <w:r w:rsidR="002F36E1" w:rsidRPr="004B264D">
        <w:rPr>
          <w:color w:val="auto"/>
          <w:lang w:val="en-US"/>
        </w:rPr>
        <w:t xml:space="preserve">as </w:t>
      </w:r>
      <w:r w:rsidR="009C5473" w:rsidRPr="004B264D">
        <w:rPr>
          <w:color w:val="auto"/>
          <w:lang w:val="en-US"/>
        </w:rPr>
        <w:t>deduced by Popescu et al and Stantchev et al. This can be further attested by the fact that having more than one application running at a time further creates demands on both the network and hardware resources</w:t>
      </w:r>
      <w:r w:rsidR="002F36E1" w:rsidRPr="004B264D">
        <w:rPr>
          <w:color w:val="auto"/>
          <w:lang w:val="en-US"/>
        </w:rPr>
        <w:t xml:space="preserve"> as can be seen by Figure 5 below.</w:t>
      </w:r>
    </w:p>
    <w:p w14:paraId="530FB060" w14:textId="77777777" w:rsidR="002F36E1" w:rsidRDefault="0093204C" w:rsidP="002F36E1">
      <w:pPr>
        <w:keepNext/>
      </w:pPr>
      <w:r>
        <w:rPr>
          <w:noProof/>
          <w:lang w:val="en-US"/>
        </w:rPr>
        <w:drawing>
          <wp:inline distT="0" distB="0" distL="0" distR="0" wp14:anchorId="43A07D8F" wp14:editId="006605FA">
            <wp:extent cx="3135331" cy="81214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7891" cy="823165"/>
                    </a:xfrm>
                    <a:prstGeom prst="rect">
                      <a:avLst/>
                    </a:prstGeom>
                    <a:noFill/>
                  </pic:spPr>
                </pic:pic>
              </a:graphicData>
            </a:graphic>
          </wp:inline>
        </w:drawing>
      </w:r>
    </w:p>
    <w:p w14:paraId="7B2A505A" w14:textId="5C3EAE69" w:rsidR="0096424F" w:rsidRDefault="002F36E1" w:rsidP="002F36E1">
      <w:pPr>
        <w:pStyle w:val="Caption"/>
        <w:rPr>
          <w:lang w:val="en-US"/>
        </w:rPr>
      </w:pPr>
      <w:r>
        <w:t xml:space="preserve">Figure </w:t>
      </w:r>
      <w:fldSimple w:instr=" SEQ Figure \* ARABIC ">
        <w:r>
          <w:rPr>
            <w:noProof/>
          </w:rPr>
          <w:t>5</w:t>
        </w:r>
      </w:fldSimple>
      <w:r>
        <w:rPr>
          <w:lang w:val="en-US"/>
        </w:rPr>
        <w:t xml:space="preserve"> Running all applications simultaneously</w:t>
      </w:r>
    </w:p>
    <w:p w14:paraId="0276B134" w14:textId="77777777" w:rsidR="0096424F" w:rsidRDefault="0096424F">
      <w:pPr>
        <w:rPr>
          <w:lang w:val="en-US"/>
        </w:rPr>
      </w:pPr>
    </w:p>
    <w:p w14:paraId="5E0B3D4D" w14:textId="5650A6CD" w:rsidR="006E61C3" w:rsidRDefault="00000000">
      <w:pPr>
        <w:spacing w:after="2" w:line="265" w:lineRule="auto"/>
        <w:ind w:left="10" w:hanging="10"/>
        <w:jc w:val="center"/>
      </w:pPr>
      <w:r>
        <w:rPr>
          <w:sz w:val="16"/>
        </w:rPr>
        <w:t>TABLE I</w:t>
      </w:r>
    </w:p>
    <w:p w14:paraId="703B907B" w14:textId="3775B68A" w:rsidR="006E61C3" w:rsidRDefault="00C4736C">
      <w:pPr>
        <w:spacing w:after="0" w:line="259" w:lineRule="auto"/>
        <w:ind w:left="10" w:hanging="10"/>
        <w:jc w:val="center"/>
      </w:pPr>
      <w:r w:rsidRPr="00C4736C">
        <w:rPr>
          <w:sz w:val="13"/>
        </w:rPr>
        <w:t>TESTING</w:t>
      </w:r>
      <w:r>
        <w:rPr>
          <w:sz w:val="16"/>
          <w:lang w:val="en-US"/>
        </w:rPr>
        <w:t xml:space="preserve"> </w:t>
      </w:r>
      <w:r>
        <w:rPr>
          <w:sz w:val="13"/>
        </w:rPr>
        <w:t>RESULTS</w:t>
      </w:r>
    </w:p>
    <w:tbl>
      <w:tblPr>
        <w:tblStyle w:val="TableGrid"/>
        <w:tblW w:w="4478" w:type="dxa"/>
        <w:tblInd w:w="143" w:type="dxa"/>
        <w:tblCellMar>
          <w:top w:w="16" w:type="dxa"/>
          <w:left w:w="120" w:type="dxa"/>
          <w:right w:w="115" w:type="dxa"/>
        </w:tblCellMar>
        <w:tblLook w:val="04A0" w:firstRow="1" w:lastRow="0" w:firstColumn="1" w:lastColumn="0" w:noHBand="0" w:noVBand="1"/>
      </w:tblPr>
      <w:tblGrid>
        <w:gridCol w:w="328"/>
        <w:gridCol w:w="1144"/>
        <w:gridCol w:w="1178"/>
        <w:gridCol w:w="929"/>
        <w:gridCol w:w="899"/>
      </w:tblGrid>
      <w:tr w:rsidR="00344D69" w:rsidRPr="00934232" w14:paraId="01B94772" w14:textId="77777777" w:rsidTr="00344D69">
        <w:trPr>
          <w:trHeight w:val="183"/>
        </w:trPr>
        <w:tc>
          <w:tcPr>
            <w:tcW w:w="337" w:type="dxa"/>
            <w:tcBorders>
              <w:top w:val="nil"/>
              <w:left w:val="nil"/>
              <w:bottom w:val="single" w:sz="3" w:space="0" w:color="000000"/>
              <w:right w:val="single" w:sz="3" w:space="0" w:color="000000"/>
            </w:tcBorders>
          </w:tcPr>
          <w:p w14:paraId="3822B2E6" w14:textId="77777777" w:rsidR="00344D69" w:rsidRDefault="00344D69">
            <w:pPr>
              <w:spacing w:after="0" w:line="259" w:lineRule="auto"/>
              <w:ind w:firstLine="0"/>
              <w:jc w:val="left"/>
            </w:pPr>
            <w:r>
              <w:rPr>
                <w:sz w:val="16"/>
              </w:rPr>
              <w:t>#</w:t>
            </w:r>
          </w:p>
        </w:tc>
        <w:tc>
          <w:tcPr>
            <w:tcW w:w="1235" w:type="dxa"/>
            <w:tcBorders>
              <w:top w:val="nil"/>
              <w:left w:val="single" w:sz="3" w:space="0" w:color="000000"/>
              <w:bottom w:val="single" w:sz="3" w:space="0" w:color="000000"/>
              <w:right w:val="single" w:sz="3" w:space="0" w:color="000000"/>
            </w:tcBorders>
          </w:tcPr>
          <w:p w14:paraId="2635F0E8" w14:textId="2F8F9715" w:rsidR="00344D69" w:rsidRPr="00781B95" w:rsidRDefault="00344D69">
            <w:pPr>
              <w:spacing w:after="0" w:line="259" w:lineRule="auto"/>
              <w:ind w:firstLine="0"/>
              <w:jc w:val="left"/>
              <w:rPr>
                <w:lang w:val="en-US"/>
              </w:rPr>
            </w:pPr>
            <w:r>
              <w:rPr>
                <w:sz w:val="16"/>
                <w:lang w:val="en-US"/>
              </w:rPr>
              <w:t>Application</w:t>
            </w:r>
          </w:p>
        </w:tc>
        <w:tc>
          <w:tcPr>
            <w:tcW w:w="1262" w:type="dxa"/>
            <w:tcBorders>
              <w:top w:val="nil"/>
              <w:left w:val="single" w:sz="3" w:space="0" w:color="000000"/>
              <w:bottom w:val="single" w:sz="3" w:space="0" w:color="000000"/>
              <w:right w:val="single" w:sz="3" w:space="0" w:color="000000"/>
            </w:tcBorders>
          </w:tcPr>
          <w:p w14:paraId="7E67B577" w14:textId="5128AE60" w:rsidR="00344D69" w:rsidRPr="00781B95" w:rsidRDefault="00344D69">
            <w:pPr>
              <w:spacing w:after="0" w:line="259" w:lineRule="auto"/>
              <w:ind w:firstLine="0"/>
              <w:jc w:val="left"/>
              <w:rPr>
                <w:lang w:val="en-US"/>
              </w:rPr>
            </w:pPr>
            <w:r>
              <w:rPr>
                <w:sz w:val="16"/>
                <w:lang w:val="en-US"/>
              </w:rPr>
              <w:t>Network Performance</w:t>
            </w:r>
          </w:p>
        </w:tc>
        <w:tc>
          <w:tcPr>
            <w:tcW w:w="745" w:type="dxa"/>
            <w:tcBorders>
              <w:top w:val="nil"/>
              <w:left w:val="single" w:sz="3" w:space="0" w:color="000000"/>
              <w:bottom w:val="single" w:sz="3" w:space="0" w:color="000000"/>
              <w:right w:val="single" w:sz="3" w:space="0" w:color="000000"/>
            </w:tcBorders>
          </w:tcPr>
          <w:p w14:paraId="6BA9977B" w14:textId="3365186D" w:rsidR="00344D69" w:rsidRPr="00781B95" w:rsidRDefault="00344D69">
            <w:pPr>
              <w:spacing w:after="0" w:line="259" w:lineRule="auto"/>
              <w:ind w:left="51" w:firstLine="0"/>
              <w:jc w:val="center"/>
              <w:rPr>
                <w:lang w:val="en-US"/>
              </w:rPr>
            </w:pPr>
            <w:r>
              <w:rPr>
                <w:sz w:val="16"/>
                <w:lang w:val="en-US"/>
              </w:rPr>
              <w:t>Hardware CPU</w:t>
            </w:r>
          </w:p>
        </w:tc>
        <w:tc>
          <w:tcPr>
            <w:tcW w:w="899" w:type="dxa"/>
            <w:tcBorders>
              <w:top w:val="nil"/>
              <w:left w:val="single" w:sz="3" w:space="0" w:color="000000"/>
              <w:bottom w:val="single" w:sz="3" w:space="0" w:color="000000"/>
              <w:right w:val="nil"/>
            </w:tcBorders>
          </w:tcPr>
          <w:p w14:paraId="2E7908FB" w14:textId="49F67B1C" w:rsidR="00344D69" w:rsidRDefault="00344D69">
            <w:pPr>
              <w:spacing w:after="0" w:line="259" w:lineRule="auto"/>
              <w:ind w:firstLine="0"/>
              <w:jc w:val="left"/>
              <w:rPr>
                <w:sz w:val="16"/>
                <w:lang w:val="en-US"/>
              </w:rPr>
            </w:pPr>
            <w:r>
              <w:rPr>
                <w:sz w:val="16"/>
                <w:lang w:val="en-US"/>
              </w:rPr>
              <w:t>Resources</w:t>
            </w:r>
          </w:p>
          <w:p w14:paraId="64253042" w14:textId="60D59DDB" w:rsidR="00344D69" w:rsidRPr="00934232" w:rsidRDefault="00344D69">
            <w:pPr>
              <w:spacing w:after="0" w:line="259" w:lineRule="auto"/>
              <w:ind w:firstLine="0"/>
              <w:jc w:val="left"/>
              <w:rPr>
                <w:sz w:val="16"/>
                <w:lang w:val="en-US"/>
              </w:rPr>
            </w:pPr>
            <w:r>
              <w:rPr>
                <w:sz w:val="16"/>
                <w:lang w:val="en-US"/>
              </w:rPr>
              <w:t>RAM</w:t>
            </w:r>
          </w:p>
        </w:tc>
      </w:tr>
      <w:tr w:rsidR="00344D69" w14:paraId="763AB59F" w14:textId="77777777" w:rsidTr="00344D69">
        <w:trPr>
          <w:trHeight w:val="542"/>
        </w:trPr>
        <w:tc>
          <w:tcPr>
            <w:tcW w:w="337" w:type="dxa"/>
            <w:tcBorders>
              <w:top w:val="single" w:sz="3" w:space="0" w:color="000000"/>
              <w:left w:val="nil"/>
              <w:bottom w:val="nil"/>
              <w:right w:val="single" w:sz="3" w:space="0" w:color="000000"/>
            </w:tcBorders>
          </w:tcPr>
          <w:p w14:paraId="3BF6905E" w14:textId="77777777" w:rsidR="00344D69" w:rsidRDefault="00344D69">
            <w:pPr>
              <w:spacing w:after="0" w:line="259" w:lineRule="auto"/>
              <w:ind w:firstLine="0"/>
              <w:jc w:val="left"/>
            </w:pPr>
            <w:r>
              <w:rPr>
                <w:sz w:val="16"/>
              </w:rPr>
              <w:t>1</w:t>
            </w:r>
          </w:p>
        </w:tc>
        <w:tc>
          <w:tcPr>
            <w:tcW w:w="1235" w:type="dxa"/>
            <w:tcBorders>
              <w:top w:val="single" w:sz="3" w:space="0" w:color="000000"/>
              <w:left w:val="single" w:sz="3" w:space="0" w:color="000000"/>
              <w:bottom w:val="single" w:sz="4" w:space="0" w:color="000000"/>
              <w:right w:val="single" w:sz="3" w:space="0" w:color="000000"/>
            </w:tcBorders>
          </w:tcPr>
          <w:p w14:paraId="7D0D4994" w14:textId="50F8B6AC" w:rsidR="00344D69" w:rsidRPr="00781B95" w:rsidRDefault="00344D69">
            <w:pPr>
              <w:spacing w:after="0" w:line="259" w:lineRule="auto"/>
              <w:ind w:firstLine="0"/>
              <w:jc w:val="left"/>
              <w:rPr>
                <w:lang w:val="en-US"/>
              </w:rPr>
            </w:pPr>
            <w:r>
              <w:rPr>
                <w:sz w:val="16"/>
                <w:lang w:val="en-US"/>
              </w:rPr>
              <w:t>No Application</w:t>
            </w:r>
          </w:p>
        </w:tc>
        <w:tc>
          <w:tcPr>
            <w:tcW w:w="1262" w:type="dxa"/>
            <w:tcBorders>
              <w:top w:val="single" w:sz="3" w:space="0" w:color="000000"/>
              <w:left w:val="single" w:sz="3" w:space="0" w:color="000000"/>
              <w:bottom w:val="single" w:sz="4" w:space="0" w:color="000000"/>
              <w:right w:val="single" w:sz="3" w:space="0" w:color="000000"/>
            </w:tcBorders>
          </w:tcPr>
          <w:p w14:paraId="01CCA509" w14:textId="3270F82B" w:rsidR="00344D69" w:rsidRPr="00781B95" w:rsidRDefault="00344D69">
            <w:pPr>
              <w:spacing w:after="0" w:line="259" w:lineRule="auto"/>
              <w:ind w:firstLine="0"/>
              <w:jc w:val="left"/>
              <w:rPr>
                <w:lang w:val="en-US"/>
              </w:rPr>
            </w:pPr>
            <w:r>
              <w:rPr>
                <w:sz w:val="16"/>
                <w:lang w:val="en-US"/>
              </w:rPr>
              <w:t>Spike on start up. No further fluctuations</w:t>
            </w:r>
          </w:p>
        </w:tc>
        <w:tc>
          <w:tcPr>
            <w:tcW w:w="745" w:type="dxa"/>
            <w:tcBorders>
              <w:top w:val="single" w:sz="3" w:space="0" w:color="000000"/>
              <w:left w:val="single" w:sz="3" w:space="0" w:color="000000"/>
              <w:bottom w:val="single" w:sz="4" w:space="0" w:color="000000"/>
              <w:right w:val="single" w:sz="3" w:space="0" w:color="000000"/>
            </w:tcBorders>
          </w:tcPr>
          <w:p w14:paraId="22E3FDE6" w14:textId="22BC35E6" w:rsidR="00344D69" w:rsidRPr="00934232" w:rsidRDefault="00344D69">
            <w:pPr>
              <w:spacing w:after="0" w:line="259" w:lineRule="auto"/>
              <w:ind w:firstLine="0"/>
              <w:jc w:val="left"/>
              <w:rPr>
                <w:lang w:val="en-US"/>
              </w:rPr>
            </w:pPr>
            <w:r>
              <w:rPr>
                <w:sz w:val="16"/>
                <w:lang w:val="en-US"/>
              </w:rPr>
              <w:t>2-9%</w:t>
            </w:r>
          </w:p>
        </w:tc>
        <w:tc>
          <w:tcPr>
            <w:tcW w:w="899" w:type="dxa"/>
            <w:tcBorders>
              <w:top w:val="single" w:sz="3" w:space="0" w:color="000000"/>
              <w:left w:val="single" w:sz="3" w:space="0" w:color="000000"/>
              <w:bottom w:val="single" w:sz="4" w:space="0" w:color="000000"/>
              <w:right w:val="nil"/>
            </w:tcBorders>
          </w:tcPr>
          <w:p w14:paraId="1F9019CE" w14:textId="5A155880" w:rsidR="00344D69" w:rsidRPr="00934232" w:rsidRDefault="00344D69">
            <w:pPr>
              <w:spacing w:after="0" w:line="259" w:lineRule="auto"/>
              <w:ind w:firstLine="0"/>
              <w:jc w:val="left"/>
              <w:rPr>
                <w:sz w:val="16"/>
                <w:lang w:val="en-US"/>
              </w:rPr>
            </w:pPr>
            <w:r w:rsidRPr="00934232">
              <w:rPr>
                <w:sz w:val="16"/>
                <w:lang w:val="en-US"/>
              </w:rPr>
              <w:t>31%</w:t>
            </w:r>
          </w:p>
        </w:tc>
      </w:tr>
      <w:tr w:rsidR="00344D69" w14:paraId="75E60BDB" w14:textId="77777777" w:rsidTr="00344D69">
        <w:trPr>
          <w:trHeight w:val="542"/>
        </w:trPr>
        <w:tc>
          <w:tcPr>
            <w:tcW w:w="337" w:type="dxa"/>
            <w:tcBorders>
              <w:top w:val="single" w:sz="3" w:space="0" w:color="000000"/>
              <w:left w:val="nil"/>
              <w:bottom w:val="single" w:sz="4" w:space="0" w:color="auto"/>
              <w:right w:val="single" w:sz="4" w:space="0" w:color="auto"/>
            </w:tcBorders>
          </w:tcPr>
          <w:p w14:paraId="7016DE34" w14:textId="4EC5403A" w:rsidR="00344D69" w:rsidRPr="00934232" w:rsidRDefault="00344D69" w:rsidP="00934232">
            <w:pPr>
              <w:spacing w:after="0" w:line="259" w:lineRule="auto"/>
              <w:ind w:firstLine="0"/>
              <w:jc w:val="left"/>
              <w:rPr>
                <w:sz w:val="16"/>
                <w:lang w:val="en-US"/>
              </w:rPr>
            </w:pPr>
            <w:r>
              <w:rPr>
                <w:sz w:val="16"/>
                <w:lang w:val="en-US"/>
              </w:rPr>
              <w:t>2</w:t>
            </w:r>
          </w:p>
        </w:tc>
        <w:tc>
          <w:tcPr>
            <w:tcW w:w="1235" w:type="dxa"/>
            <w:tcBorders>
              <w:top w:val="single" w:sz="4" w:space="0" w:color="000000"/>
              <w:left w:val="single" w:sz="4" w:space="0" w:color="auto"/>
              <w:bottom w:val="single" w:sz="4" w:space="0" w:color="auto"/>
              <w:right w:val="single" w:sz="4" w:space="0" w:color="auto"/>
            </w:tcBorders>
          </w:tcPr>
          <w:p w14:paraId="38576A6D" w14:textId="32018B3F" w:rsidR="00344D69" w:rsidRDefault="00344D69" w:rsidP="00934232">
            <w:pPr>
              <w:spacing w:after="0" w:line="259" w:lineRule="auto"/>
              <w:ind w:firstLine="0"/>
              <w:jc w:val="left"/>
              <w:rPr>
                <w:sz w:val="16"/>
                <w:lang w:val="en-US"/>
              </w:rPr>
            </w:pPr>
            <w:r>
              <w:rPr>
                <w:sz w:val="16"/>
                <w:lang w:val="en-US"/>
              </w:rPr>
              <w:t>Web Station</w:t>
            </w:r>
          </w:p>
        </w:tc>
        <w:tc>
          <w:tcPr>
            <w:tcW w:w="1262" w:type="dxa"/>
            <w:tcBorders>
              <w:top w:val="single" w:sz="4" w:space="0" w:color="000000"/>
              <w:left w:val="single" w:sz="4" w:space="0" w:color="auto"/>
              <w:bottom w:val="single" w:sz="4" w:space="0" w:color="auto"/>
              <w:right w:val="single" w:sz="4" w:space="0" w:color="auto"/>
            </w:tcBorders>
          </w:tcPr>
          <w:p w14:paraId="0C9AA30E" w14:textId="163CB3E0" w:rsidR="00344D69" w:rsidRDefault="00344D69" w:rsidP="00934232">
            <w:pPr>
              <w:spacing w:after="0" w:line="259" w:lineRule="auto"/>
              <w:ind w:firstLine="0"/>
              <w:jc w:val="left"/>
              <w:rPr>
                <w:sz w:val="16"/>
                <w:lang w:val="en-US"/>
              </w:rPr>
            </w:pPr>
            <w:r w:rsidRPr="00781B95">
              <w:rPr>
                <w:sz w:val="16"/>
                <w:lang w:val="en-US"/>
              </w:rPr>
              <w:t>Minimal spike on usage</w:t>
            </w:r>
          </w:p>
        </w:tc>
        <w:tc>
          <w:tcPr>
            <w:tcW w:w="745" w:type="dxa"/>
            <w:tcBorders>
              <w:top w:val="single" w:sz="4" w:space="0" w:color="000000"/>
              <w:left w:val="single" w:sz="4" w:space="0" w:color="auto"/>
              <w:bottom w:val="single" w:sz="4" w:space="0" w:color="auto"/>
              <w:right w:val="single" w:sz="4" w:space="0" w:color="auto"/>
            </w:tcBorders>
          </w:tcPr>
          <w:p w14:paraId="236E0031" w14:textId="7D9D979A" w:rsidR="00344D69" w:rsidRDefault="00344D69" w:rsidP="00934232">
            <w:pPr>
              <w:spacing w:after="0" w:line="259" w:lineRule="auto"/>
              <w:ind w:firstLine="0"/>
              <w:jc w:val="left"/>
              <w:rPr>
                <w:sz w:val="16"/>
                <w:lang w:val="en-US"/>
              </w:rPr>
            </w:pPr>
            <w:r>
              <w:rPr>
                <w:sz w:val="16"/>
                <w:lang w:val="en-US"/>
              </w:rPr>
              <w:t>No change</w:t>
            </w:r>
          </w:p>
        </w:tc>
        <w:tc>
          <w:tcPr>
            <w:tcW w:w="899" w:type="dxa"/>
            <w:tcBorders>
              <w:top w:val="single" w:sz="4" w:space="0" w:color="000000"/>
              <w:left w:val="single" w:sz="4" w:space="0" w:color="auto"/>
              <w:bottom w:val="single" w:sz="4" w:space="0" w:color="auto"/>
              <w:right w:val="nil"/>
            </w:tcBorders>
          </w:tcPr>
          <w:p w14:paraId="4E0A22CE" w14:textId="5FA7C2E5" w:rsidR="00344D69" w:rsidRPr="00934232" w:rsidRDefault="00344D69" w:rsidP="00934232">
            <w:pPr>
              <w:spacing w:after="0" w:line="259" w:lineRule="auto"/>
              <w:ind w:firstLine="0"/>
              <w:jc w:val="left"/>
              <w:rPr>
                <w:sz w:val="16"/>
                <w:lang w:val="en-US"/>
              </w:rPr>
            </w:pPr>
            <w:r>
              <w:rPr>
                <w:sz w:val="16"/>
                <w:lang w:val="en-US"/>
              </w:rPr>
              <w:t>No change</w:t>
            </w:r>
          </w:p>
        </w:tc>
      </w:tr>
      <w:tr w:rsidR="00344D69" w14:paraId="672A93ED" w14:textId="77777777" w:rsidTr="00344D69">
        <w:trPr>
          <w:trHeight w:val="1175"/>
        </w:trPr>
        <w:tc>
          <w:tcPr>
            <w:tcW w:w="337" w:type="dxa"/>
            <w:tcBorders>
              <w:top w:val="single" w:sz="4" w:space="0" w:color="auto"/>
              <w:left w:val="nil"/>
              <w:bottom w:val="single" w:sz="4" w:space="0" w:color="auto"/>
              <w:right w:val="single" w:sz="4" w:space="0" w:color="auto"/>
            </w:tcBorders>
          </w:tcPr>
          <w:p w14:paraId="45568108" w14:textId="5E58F5E9" w:rsidR="00344D69" w:rsidRPr="00934232" w:rsidRDefault="00344D69" w:rsidP="00E10EE0">
            <w:pPr>
              <w:spacing w:after="0" w:line="259" w:lineRule="auto"/>
              <w:ind w:firstLine="0"/>
              <w:jc w:val="left"/>
              <w:rPr>
                <w:lang w:val="en-US"/>
              </w:rPr>
            </w:pPr>
            <w:r w:rsidRPr="00E10EE0">
              <w:rPr>
                <w:sz w:val="16"/>
                <w:lang w:val="en-US"/>
              </w:rPr>
              <w:t>3</w:t>
            </w:r>
          </w:p>
        </w:tc>
        <w:tc>
          <w:tcPr>
            <w:tcW w:w="1235" w:type="dxa"/>
            <w:tcBorders>
              <w:top w:val="single" w:sz="4" w:space="0" w:color="auto"/>
              <w:left w:val="single" w:sz="4" w:space="0" w:color="auto"/>
              <w:bottom w:val="single" w:sz="4" w:space="0" w:color="auto"/>
              <w:right w:val="single" w:sz="4" w:space="0" w:color="auto"/>
            </w:tcBorders>
          </w:tcPr>
          <w:p w14:paraId="22A0FBE1" w14:textId="58C2E7E7" w:rsidR="00344D69" w:rsidRPr="00781B95" w:rsidRDefault="00344D69" w:rsidP="00E10EE0">
            <w:pPr>
              <w:spacing w:after="0" w:line="259" w:lineRule="auto"/>
              <w:ind w:firstLine="0"/>
              <w:jc w:val="left"/>
              <w:rPr>
                <w:lang w:val="en-US"/>
              </w:rPr>
            </w:pPr>
            <w:r>
              <w:rPr>
                <w:sz w:val="16"/>
                <w:lang w:val="en-US"/>
              </w:rPr>
              <w:t>Audio Station</w:t>
            </w:r>
          </w:p>
        </w:tc>
        <w:tc>
          <w:tcPr>
            <w:tcW w:w="1262" w:type="dxa"/>
            <w:tcBorders>
              <w:top w:val="single" w:sz="4" w:space="0" w:color="auto"/>
              <w:left w:val="single" w:sz="4" w:space="0" w:color="auto"/>
              <w:bottom w:val="single" w:sz="4" w:space="0" w:color="auto"/>
              <w:right w:val="single" w:sz="4" w:space="0" w:color="auto"/>
            </w:tcBorders>
          </w:tcPr>
          <w:p w14:paraId="14EBB6C4" w14:textId="3339D770" w:rsidR="00344D69" w:rsidRPr="00781B95" w:rsidRDefault="00344D69" w:rsidP="00E10EE0">
            <w:pPr>
              <w:spacing w:after="0" w:line="259" w:lineRule="auto"/>
              <w:ind w:firstLine="0"/>
              <w:jc w:val="left"/>
              <w:rPr>
                <w:sz w:val="16"/>
                <w:lang w:val="en-US"/>
              </w:rPr>
            </w:pPr>
            <w:r w:rsidRPr="00781B95">
              <w:rPr>
                <w:sz w:val="16"/>
                <w:lang w:val="en-US"/>
              </w:rPr>
              <w:t>Minimal spike on usage</w:t>
            </w:r>
            <w:r>
              <w:rPr>
                <w:sz w:val="16"/>
                <w:lang w:val="en-US"/>
              </w:rPr>
              <w:t>. Periodic spikes noted when music plays continuously</w:t>
            </w:r>
          </w:p>
        </w:tc>
        <w:tc>
          <w:tcPr>
            <w:tcW w:w="745" w:type="dxa"/>
            <w:tcBorders>
              <w:top w:val="single" w:sz="4" w:space="0" w:color="auto"/>
              <w:left w:val="single" w:sz="4" w:space="0" w:color="auto"/>
              <w:bottom w:val="single" w:sz="4" w:space="0" w:color="auto"/>
              <w:right w:val="single" w:sz="4" w:space="0" w:color="auto"/>
            </w:tcBorders>
          </w:tcPr>
          <w:p w14:paraId="31CF3061" w14:textId="425CB5CA" w:rsidR="00344D69" w:rsidRDefault="00344D69" w:rsidP="00E10EE0">
            <w:pPr>
              <w:spacing w:after="0" w:line="259" w:lineRule="auto"/>
              <w:ind w:firstLine="0"/>
              <w:jc w:val="left"/>
            </w:pPr>
            <w:r>
              <w:rPr>
                <w:sz w:val="16"/>
                <w:lang w:val="en-US"/>
              </w:rPr>
              <w:t>No change</w:t>
            </w:r>
          </w:p>
        </w:tc>
        <w:tc>
          <w:tcPr>
            <w:tcW w:w="899" w:type="dxa"/>
            <w:tcBorders>
              <w:top w:val="single" w:sz="4" w:space="0" w:color="auto"/>
              <w:left w:val="single" w:sz="4" w:space="0" w:color="auto"/>
              <w:bottom w:val="single" w:sz="4" w:space="0" w:color="auto"/>
              <w:right w:val="nil"/>
            </w:tcBorders>
          </w:tcPr>
          <w:p w14:paraId="747FD566" w14:textId="79B6E6D0" w:rsidR="00344D69" w:rsidRPr="00934232" w:rsidRDefault="00344D69" w:rsidP="00E10EE0">
            <w:pPr>
              <w:spacing w:after="0" w:line="259" w:lineRule="auto"/>
              <w:ind w:firstLine="0"/>
              <w:jc w:val="left"/>
              <w:rPr>
                <w:sz w:val="16"/>
                <w:lang w:val="en-US"/>
              </w:rPr>
            </w:pPr>
            <w:r>
              <w:rPr>
                <w:sz w:val="16"/>
                <w:lang w:val="en-US"/>
              </w:rPr>
              <w:t>No change</w:t>
            </w:r>
          </w:p>
        </w:tc>
      </w:tr>
      <w:tr w:rsidR="00344D69" w14:paraId="77DBDD91" w14:textId="77777777" w:rsidTr="00344D69">
        <w:trPr>
          <w:trHeight w:val="800"/>
        </w:trPr>
        <w:tc>
          <w:tcPr>
            <w:tcW w:w="337" w:type="dxa"/>
            <w:tcBorders>
              <w:top w:val="single" w:sz="4" w:space="0" w:color="auto"/>
              <w:left w:val="nil"/>
              <w:bottom w:val="single" w:sz="4" w:space="0" w:color="auto"/>
              <w:right w:val="single" w:sz="4" w:space="0" w:color="auto"/>
            </w:tcBorders>
          </w:tcPr>
          <w:p w14:paraId="6779DE43" w14:textId="221A859C" w:rsidR="00344D69" w:rsidRPr="00E10EE0" w:rsidRDefault="00344D69" w:rsidP="00E10EE0">
            <w:pPr>
              <w:spacing w:after="0" w:line="259" w:lineRule="auto"/>
              <w:ind w:firstLine="0"/>
              <w:jc w:val="left"/>
              <w:rPr>
                <w:lang w:val="en-US"/>
              </w:rPr>
            </w:pPr>
            <w:r>
              <w:rPr>
                <w:sz w:val="16"/>
                <w:lang w:val="en-US"/>
              </w:rPr>
              <w:t>4</w:t>
            </w:r>
          </w:p>
        </w:tc>
        <w:tc>
          <w:tcPr>
            <w:tcW w:w="1235" w:type="dxa"/>
            <w:tcBorders>
              <w:top w:val="single" w:sz="4" w:space="0" w:color="auto"/>
              <w:left w:val="single" w:sz="4" w:space="0" w:color="auto"/>
              <w:bottom w:val="single" w:sz="4" w:space="0" w:color="auto"/>
              <w:right w:val="single" w:sz="4" w:space="0" w:color="auto"/>
            </w:tcBorders>
          </w:tcPr>
          <w:p w14:paraId="49509126" w14:textId="77033CC1" w:rsidR="00344D69" w:rsidRPr="00781B95" w:rsidRDefault="00344D69" w:rsidP="00934232">
            <w:pPr>
              <w:spacing w:after="0" w:line="259" w:lineRule="auto"/>
              <w:ind w:firstLine="0"/>
              <w:jc w:val="left"/>
              <w:rPr>
                <w:lang w:val="en-US"/>
              </w:rPr>
            </w:pPr>
            <w:r>
              <w:rPr>
                <w:sz w:val="16"/>
                <w:lang w:val="en-US"/>
              </w:rPr>
              <w:t>Video Station</w:t>
            </w:r>
          </w:p>
        </w:tc>
        <w:tc>
          <w:tcPr>
            <w:tcW w:w="1262" w:type="dxa"/>
            <w:tcBorders>
              <w:top w:val="single" w:sz="4" w:space="0" w:color="auto"/>
              <w:left w:val="single" w:sz="4" w:space="0" w:color="auto"/>
              <w:bottom w:val="single" w:sz="4" w:space="0" w:color="auto"/>
              <w:right w:val="single" w:sz="4" w:space="0" w:color="auto"/>
            </w:tcBorders>
          </w:tcPr>
          <w:p w14:paraId="32DD2C5B" w14:textId="64C120EE" w:rsidR="00344D69" w:rsidRPr="00781B95" w:rsidRDefault="00344D69" w:rsidP="00934232">
            <w:pPr>
              <w:spacing w:after="0" w:line="259" w:lineRule="auto"/>
              <w:ind w:firstLine="0"/>
              <w:jc w:val="left"/>
              <w:rPr>
                <w:sz w:val="16"/>
                <w:lang w:val="en-US"/>
              </w:rPr>
            </w:pPr>
            <w:r w:rsidRPr="00781B95">
              <w:rPr>
                <w:sz w:val="16"/>
                <w:lang w:val="en-US"/>
              </w:rPr>
              <w:t>Spike variates according to video quality</w:t>
            </w:r>
          </w:p>
        </w:tc>
        <w:tc>
          <w:tcPr>
            <w:tcW w:w="745" w:type="dxa"/>
            <w:tcBorders>
              <w:top w:val="single" w:sz="4" w:space="0" w:color="auto"/>
              <w:left w:val="single" w:sz="4" w:space="0" w:color="auto"/>
              <w:bottom w:val="single" w:sz="4" w:space="0" w:color="auto"/>
              <w:right w:val="single" w:sz="4" w:space="0" w:color="auto"/>
            </w:tcBorders>
          </w:tcPr>
          <w:p w14:paraId="69FB78D2" w14:textId="6772F77F" w:rsidR="00344D69" w:rsidRPr="00E10EE0" w:rsidRDefault="00344D69" w:rsidP="00934232">
            <w:pPr>
              <w:spacing w:after="0" w:line="259" w:lineRule="auto"/>
              <w:ind w:firstLine="0"/>
              <w:jc w:val="left"/>
              <w:rPr>
                <w:lang w:val="en-US"/>
              </w:rPr>
            </w:pPr>
            <w:r>
              <w:rPr>
                <w:sz w:val="16"/>
                <w:lang w:val="en-US"/>
              </w:rPr>
              <w:t>24-29%</w:t>
            </w:r>
          </w:p>
        </w:tc>
        <w:tc>
          <w:tcPr>
            <w:tcW w:w="899" w:type="dxa"/>
            <w:tcBorders>
              <w:top w:val="single" w:sz="4" w:space="0" w:color="auto"/>
              <w:left w:val="single" w:sz="4" w:space="0" w:color="auto"/>
              <w:bottom w:val="single" w:sz="4" w:space="0" w:color="auto"/>
              <w:right w:val="nil"/>
            </w:tcBorders>
          </w:tcPr>
          <w:p w14:paraId="6F57015A" w14:textId="2409D82B" w:rsidR="00344D69" w:rsidRPr="00934232" w:rsidRDefault="00344D69" w:rsidP="00934232">
            <w:pPr>
              <w:spacing w:after="0" w:line="259" w:lineRule="auto"/>
              <w:ind w:firstLine="0"/>
              <w:jc w:val="left"/>
              <w:rPr>
                <w:sz w:val="16"/>
                <w:lang w:val="en-US"/>
              </w:rPr>
            </w:pPr>
            <w:r>
              <w:rPr>
                <w:sz w:val="16"/>
                <w:lang w:val="en-US"/>
              </w:rPr>
              <w:t>32%</w:t>
            </w:r>
          </w:p>
        </w:tc>
      </w:tr>
      <w:tr w:rsidR="00344D69" w14:paraId="70782C34" w14:textId="77777777" w:rsidTr="00344D69">
        <w:trPr>
          <w:trHeight w:val="710"/>
        </w:trPr>
        <w:tc>
          <w:tcPr>
            <w:tcW w:w="337" w:type="dxa"/>
            <w:tcBorders>
              <w:top w:val="single" w:sz="4" w:space="0" w:color="auto"/>
              <w:left w:val="nil"/>
              <w:bottom w:val="single" w:sz="4" w:space="0" w:color="auto"/>
              <w:right w:val="single" w:sz="4" w:space="0" w:color="auto"/>
            </w:tcBorders>
          </w:tcPr>
          <w:p w14:paraId="6B7C6DB5" w14:textId="77777777" w:rsidR="00344D69" w:rsidRDefault="00344D69" w:rsidP="00934232">
            <w:pPr>
              <w:spacing w:after="0" w:line="259" w:lineRule="auto"/>
              <w:ind w:firstLine="0"/>
              <w:jc w:val="left"/>
            </w:pPr>
            <w:r>
              <w:rPr>
                <w:sz w:val="16"/>
              </w:rPr>
              <w:t>5</w:t>
            </w:r>
          </w:p>
        </w:tc>
        <w:tc>
          <w:tcPr>
            <w:tcW w:w="1235" w:type="dxa"/>
            <w:tcBorders>
              <w:top w:val="single" w:sz="4" w:space="0" w:color="auto"/>
              <w:left w:val="single" w:sz="4" w:space="0" w:color="auto"/>
              <w:bottom w:val="single" w:sz="4" w:space="0" w:color="auto"/>
              <w:right w:val="single" w:sz="4" w:space="0" w:color="auto"/>
            </w:tcBorders>
          </w:tcPr>
          <w:p w14:paraId="1F899957" w14:textId="49CD5D35" w:rsidR="00344D69" w:rsidRPr="00781B95" w:rsidRDefault="00344D69" w:rsidP="00934232">
            <w:pPr>
              <w:spacing w:after="0" w:line="259" w:lineRule="auto"/>
              <w:ind w:firstLine="0"/>
              <w:jc w:val="left"/>
              <w:rPr>
                <w:lang w:val="en-US"/>
              </w:rPr>
            </w:pPr>
            <w:r>
              <w:rPr>
                <w:sz w:val="16"/>
                <w:lang w:val="en-US"/>
              </w:rPr>
              <w:t xml:space="preserve">Virtual Machine </w:t>
            </w:r>
          </w:p>
        </w:tc>
        <w:tc>
          <w:tcPr>
            <w:tcW w:w="1262" w:type="dxa"/>
            <w:tcBorders>
              <w:top w:val="single" w:sz="4" w:space="0" w:color="auto"/>
              <w:left w:val="single" w:sz="4" w:space="0" w:color="auto"/>
              <w:bottom w:val="single" w:sz="4" w:space="0" w:color="auto"/>
              <w:right w:val="single" w:sz="4" w:space="0" w:color="auto"/>
            </w:tcBorders>
          </w:tcPr>
          <w:p w14:paraId="7CCC5753" w14:textId="3D46D73B" w:rsidR="00344D69" w:rsidRPr="00FE7EE5" w:rsidRDefault="00344D69" w:rsidP="00934232">
            <w:pPr>
              <w:spacing w:after="0" w:line="259" w:lineRule="auto"/>
              <w:ind w:firstLine="0"/>
              <w:jc w:val="left"/>
              <w:rPr>
                <w:lang w:val="en-US"/>
              </w:rPr>
            </w:pPr>
            <w:r>
              <w:rPr>
                <w:sz w:val="16"/>
                <w:lang w:val="en-US"/>
              </w:rPr>
              <w:t>Massive spike noted after start up</w:t>
            </w:r>
          </w:p>
        </w:tc>
        <w:tc>
          <w:tcPr>
            <w:tcW w:w="745" w:type="dxa"/>
            <w:tcBorders>
              <w:top w:val="single" w:sz="4" w:space="0" w:color="auto"/>
              <w:left w:val="single" w:sz="4" w:space="0" w:color="auto"/>
              <w:bottom w:val="single" w:sz="4" w:space="0" w:color="auto"/>
              <w:right w:val="single" w:sz="4" w:space="0" w:color="auto"/>
            </w:tcBorders>
          </w:tcPr>
          <w:p w14:paraId="463EF83F" w14:textId="2EDB2794" w:rsidR="00344D69" w:rsidRPr="00FE7EE5" w:rsidRDefault="00344D69" w:rsidP="00934232">
            <w:pPr>
              <w:spacing w:after="0" w:line="259" w:lineRule="auto"/>
              <w:ind w:firstLine="0"/>
              <w:jc w:val="left"/>
              <w:rPr>
                <w:lang w:val="en-US"/>
              </w:rPr>
            </w:pPr>
            <w:r>
              <w:rPr>
                <w:sz w:val="16"/>
                <w:lang w:val="en-US"/>
              </w:rPr>
              <w:t>11-32%</w:t>
            </w:r>
          </w:p>
        </w:tc>
        <w:tc>
          <w:tcPr>
            <w:tcW w:w="899" w:type="dxa"/>
            <w:tcBorders>
              <w:top w:val="single" w:sz="4" w:space="0" w:color="auto"/>
              <w:left w:val="single" w:sz="4" w:space="0" w:color="auto"/>
              <w:bottom w:val="single" w:sz="4" w:space="0" w:color="auto"/>
              <w:right w:val="nil"/>
            </w:tcBorders>
          </w:tcPr>
          <w:p w14:paraId="78C674B5" w14:textId="06DFE2CC" w:rsidR="00344D69" w:rsidRPr="00934232" w:rsidRDefault="00344D69" w:rsidP="00934232">
            <w:pPr>
              <w:spacing w:after="0" w:line="259" w:lineRule="auto"/>
              <w:ind w:firstLine="0"/>
              <w:jc w:val="left"/>
              <w:rPr>
                <w:sz w:val="16"/>
                <w:lang w:val="en-US"/>
              </w:rPr>
            </w:pPr>
            <w:r>
              <w:rPr>
                <w:sz w:val="16"/>
                <w:lang w:val="en-US"/>
              </w:rPr>
              <w:t>85-86%</w:t>
            </w:r>
          </w:p>
        </w:tc>
      </w:tr>
      <w:tr w:rsidR="00344D69" w14:paraId="17CD2765" w14:textId="77777777" w:rsidTr="00344D69">
        <w:trPr>
          <w:trHeight w:val="184"/>
        </w:trPr>
        <w:tc>
          <w:tcPr>
            <w:tcW w:w="337" w:type="dxa"/>
            <w:tcBorders>
              <w:top w:val="single" w:sz="4" w:space="0" w:color="auto"/>
              <w:left w:val="nil"/>
              <w:bottom w:val="single" w:sz="3" w:space="0" w:color="000000"/>
              <w:right w:val="single" w:sz="4" w:space="0" w:color="auto"/>
            </w:tcBorders>
          </w:tcPr>
          <w:p w14:paraId="4D44A8D2" w14:textId="77777777" w:rsidR="00344D69" w:rsidRDefault="00344D69" w:rsidP="00934232">
            <w:pPr>
              <w:spacing w:after="0" w:line="259" w:lineRule="auto"/>
              <w:ind w:firstLine="0"/>
              <w:jc w:val="left"/>
            </w:pPr>
            <w:r>
              <w:rPr>
                <w:sz w:val="16"/>
              </w:rPr>
              <w:t>6</w:t>
            </w:r>
          </w:p>
        </w:tc>
        <w:tc>
          <w:tcPr>
            <w:tcW w:w="1235" w:type="dxa"/>
            <w:tcBorders>
              <w:top w:val="single" w:sz="4" w:space="0" w:color="auto"/>
              <w:left w:val="single" w:sz="4" w:space="0" w:color="auto"/>
              <w:bottom w:val="single" w:sz="4" w:space="0" w:color="000000"/>
              <w:right w:val="single" w:sz="4" w:space="0" w:color="auto"/>
            </w:tcBorders>
          </w:tcPr>
          <w:p w14:paraId="5E0D69B6" w14:textId="243E95BC" w:rsidR="00344D69" w:rsidRPr="00781B95" w:rsidRDefault="00344D69" w:rsidP="00934232">
            <w:pPr>
              <w:spacing w:after="0" w:line="259" w:lineRule="auto"/>
              <w:ind w:firstLine="0"/>
              <w:jc w:val="left"/>
              <w:rPr>
                <w:lang w:val="en-US"/>
              </w:rPr>
            </w:pPr>
            <w:r>
              <w:rPr>
                <w:sz w:val="16"/>
                <w:lang w:val="en-US"/>
              </w:rPr>
              <w:t>All Applications Running</w:t>
            </w:r>
          </w:p>
        </w:tc>
        <w:tc>
          <w:tcPr>
            <w:tcW w:w="1262" w:type="dxa"/>
            <w:tcBorders>
              <w:top w:val="single" w:sz="4" w:space="0" w:color="auto"/>
              <w:left w:val="single" w:sz="4" w:space="0" w:color="auto"/>
              <w:bottom w:val="single" w:sz="4" w:space="0" w:color="000000"/>
              <w:right w:val="single" w:sz="4" w:space="0" w:color="auto"/>
            </w:tcBorders>
          </w:tcPr>
          <w:p w14:paraId="439D5AC3" w14:textId="2898836A" w:rsidR="00344D69" w:rsidRPr="00781B95" w:rsidRDefault="00344D69" w:rsidP="00934232">
            <w:pPr>
              <w:spacing w:after="0" w:line="259" w:lineRule="auto"/>
              <w:ind w:firstLine="0"/>
              <w:jc w:val="left"/>
              <w:rPr>
                <w:lang w:val="en-US"/>
              </w:rPr>
            </w:pPr>
            <w:r>
              <w:rPr>
                <w:sz w:val="16"/>
                <w:lang w:val="en-US"/>
              </w:rPr>
              <w:t>High spikes noted</w:t>
            </w:r>
          </w:p>
        </w:tc>
        <w:tc>
          <w:tcPr>
            <w:tcW w:w="745" w:type="dxa"/>
            <w:tcBorders>
              <w:top w:val="single" w:sz="4" w:space="0" w:color="auto"/>
              <w:left w:val="single" w:sz="4" w:space="0" w:color="auto"/>
              <w:bottom w:val="single" w:sz="4" w:space="0" w:color="000000"/>
              <w:right w:val="single" w:sz="4" w:space="0" w:color="auto"/>
            </w:tcBorders>
          </w:tcPr>
          <w:p w14:paraId="06AFB70C" w14:textId="2253723C" w:rsidR="00344D69" w:rsidRPr="00344D69" w:rsidRDefault="00344D69" w:rsidP="00934232">
            <w:pPr>
              <w:spacing w:after="0" w:line="259" w:lineRule="auto"/>
              <w:ind w:firstLine="0"/>
              <w:jc w:val="left"/>
              <w:rPr>
                <w:sz w:val="16"/>
                <w:lang w:val="en-US"/>
              </w:rPr>
            </w:pPr>
            <w:r w:rsidRPr="00344D69">
              <w:rPr>
                <w:sz w:val="16"/>
                <w:lang w:val="en-US"/>
              </w:rPr>
              <w:t>70%</w:t>
            </w:r>
          </w:p>
        </w:tc>
        <w:tc>
          <w:tcPr>
            <w:tcW w:w="899" w:type="dxa"/>
            <w:tcBorders>
              <w:top w:val="single" w:sz="4" w:space="0" w:color="auto"/>
              <w:left w:val="single" w:sz="4" w:space="0" w:color="auto"/>
              <w:bottom w:val="single" w:sz="4" w:space="0" w:color="000000"/>
              <w:right w:val="nil"/>
            </w:tcBorders>
          </w:tcPr>
          <w:p w14:paraId="1E0DF06C" w14:textId="3C79273F" w:rsidR="00344D69" w:rsidRPr="00934232" w:rsidRDefault="00344D69" w:rsidP="00934232">
            <w:pPr>
              <w:spacing w:after="0" w:line="259" w:lineRule="auto"/>
              <w:ind w:firstLine="0"/>
              <w:jc w:val="left"/>
              <w:rPr>
                <w:sz w:val="16"/>
                <w:lang w:val="en-US"/>
              </w:rPr>
            </w:pPr>
            <w:r>
              <w:rPr>
                <w:sz w:val="16"/>
                <w:lang w:val="en-US"/>
              </w:rPr>
              <w:t>85%</w:t>
            </w:r>
          </w:p>
        </w:tc>
      </w:tr>
      <w:tr w:rsidR="00344D69" w14:paraId="10FAE6CD" w14:textId="77777777" w:rsidTr="00344D69">
        <w:trPr>
          <w:trHeight w:val="183"/>
        </w:trPr>
        <w:tc>
          <w:tcPr>
            <w:tcW w:w="337" w:type="dxa"/>
            <w:tcBorders>
              <w:top w:val="single" w:sz="3" w:space="0" w:color="000000"/>
              <w:left w:val="nil"/>
              <w:right w:val="single" w:sz="3" w:space="0" w:color="000000"/>
            </w:tcBorders>
          </w:tcPr>
          <w:p w14:paraId="346CFE19" w14:textId="4162EFAF" w:rsidR="00344D69" w:rsidRPr="00344D69" w:rsidRDefault="00344D69" w:rsidP="00344D69">
            <w:pPr>
              <w:spacing w:after="0" w:line="259" w:lineRule="auto"/>
              <w:ind w:firstLine="0"/>
              <w:jc w:val="left"/>
              <w:rPr>
                <w:sz w:val="16"/>
                <w:lang w:val="en-US"/>
              </w:rPr>
            </w:pPr>
            <w:r w:rsidRPr="00344D69">
              <w:rPr>
                <w:sz w:val="16"/>
                <w:lang w:val="en-US"/>
              </w:rPr>
              <w:t>7</w:t>
            </w:r>
          </w:p>
        </w:tc>
        <w:tc>
          <w:tcPr>
            <w:tcW w:w="1235" w:type="dxa"/>
            <w:tcBorders>
              <w:top w:val="single" w:sz="4" w:space="0" w:color="000000"/>
              <w:left w:val="single" w:sz="3" w:space="0" w:color="000000"/>
              <w:right w:val="single" w:sz="3" w:space="0" w:color="000000"/>
            </w:tcBorders>
          </w:tcPr>
          <w:p w14:paraId="545CC598" w14:textId="27639513" w:rsidR="00344D69" w:rsidRPr="00344D69" w:rsidRDefault="00344D69" w:rsidP="00344D69">
            <w:pPr>
              <w:spacing w:after="0" w:line="259" w:lineRule="auto"/>
              <w:ind w:firstLine="0"/>
              <w:jc w:val="left"/>
              <w:rPr>
                <w:sz w:val="16"/>
                <w:lang w:val="en-US"/>
              </w:rPr>
            </w:pPr>
            <w:r w:rsidRPr="00344D69">
              <w:rPr>
                <w:sz w:val="16"/>
                <w:lang w:val="en-US"/>
              </w:rPr>
              <w:t>All Applications Stopped</w:t>
            </w:r>
          </w:p>
        </w:tc>
        <w:tc>
          <w:tcPr>
            <w:tcW w:w="1262" w:type="dxa"/>
            <w:tcBorders>
              <w:top w:val="single" w:sz="4" w:space="0" w:color="000000"/>
              <w:left w:val="single" w:sz="3" w:space="0" w:color="000000"/>
              <w:right w:val="single" w:sz="3" w:space="0" w:color="000000"/>
            </w:tcBorders>
          </w:tcPr>
          <w:p w14:paraId="0615411F" w14:textId="4142F8DB" w:rsidR="00344D69" w:rsidRPr="00344D69" w:rsidRDefault="00344D69" w:rsidP="00344D69">
            <w:pPr>
              <w:spacing w:after="0" w:line="259" w:lineRule="auto"/>
              <w:ind w:firstLine="0"/>
              <w:jc w:val="left"/>
              <w:rPr>
                <w:sz w:val="16"/>
                <w:lang w:val="en-US"/>
              </w:rPr>
            </w:pPr>
            <w:r>
              <w:rPr>
                <w:sz w:val="16"/>
                <w:lang w:val="en-US"/>
              </w:rPr>
              <w:t>No spikes</w:t>
            </w:r>
          </w:p>
        </w:tc>
        <w:tc>
          <w:tcPr>
            <w:tcW w:w="745" w:type="dxa"/>
            <w:tcBorders>
              <w:top w:val="single" w:sz="4" w:space="0" w:color="000000"/>
              <w:left w:val="single" w:sz="3" w:space="0" w:color="000000"/>
              <w:right w:val="single" w:sz="3" w:space="0" w:color="000000"/>
            </w:tcBorders>
          </w:tcPr>
          <w:p w14:paraId="78700120" w14:textId="2880264B" w:rsidR="00344D69" w:rsidRPr="00344D69" w:rsidRDefault="00344D69" w:rsidP="00344D69">
            <w:pPr>
              <w:spacing w:after="0" w:line="259" w:lineRule="auto"/>
              <w:ind w:firstLine="0"/>
              <w:jc w:val="left"/>
              <w:rPr>
                <w:sz w:val="16"/>
                <w:lang w:val="en-US"/>
              </w:rPr>
            </w:pPr>
            <w:r>
              <w:rPr>
                <w:sz w:val="16"/>
                <w:lang w:val="en-US"/>
              </w:rPr>
              <w:t>13%</w:t>
            </w:r>
          </w:p>
        </w:tc>
        <w:tc>
          <w:tcPr>
            <w:tcW w:w="899" w:type="dxa"/>
            <w:tcBorders>
              <w:top w:val="single" w:sz="4" w:space="0" w:color="000000"/>
              <w:left w:val="single" w:sz="3" w:space="0" w:color="000000"/>
              <w:right w:val="nil"/>
            </w:tcBorders>
          </w:tcPr>
          <w:p w14:paraId="7BE811AC" w14:textId="60747E27" w:rsidR="00344D69" w:rsidRPr="00934232" w:rsidRDefault="00344D69" w:rsidP="00344D69">
            <w:pPr>
              <w:spacing w:after="0" w:line="259" w:lineRule="auto"/>
              <w:ind w:firstLine="0"/>
              <w:jc w:val="left"/>
              <w:rPr>
                <w:sz w:val="16"/>
                <w:lang w:val="en-US"/>
              </w:rPr>
            </w:pPr>
            <w:r>
              <w:rPr>
                <w:sz w:val="16"/>
                <w:lang w:val="en-US"/>
              </w:rPr>
              <w:t>29%</w:t>
            </w:r>
          </w:p>
        </w:tc>
      </w:tr>
      <w:tr w:rsidR="00344D69" w14:paraId="0FD8452C" w14:textId="77777777" w:rsidTr="00344D69">
        <w:trPr>
          <w:trHeight w:val="183"/>
        </w:trPr>
        <w:tc>
          <w:tcPr>
            <w:tcW w:w="337" w:type="dxa"/>
            <w:tcBorders>
              <w:left w:val="nil"/>
              <w:bottom w:val="nil"/>
              <w:right w:val="single" w:sz="4" w:space="0" w:color="000000"/>
            </w:tcBorders>
          </w:tcPr>
          <w:p w14:paraId="676910DC" w14:textId="77777777" w:rsidR="00344D69" w:rsidRDefault="00344D69" w:rsidP="00344D69">
            <w:pPr>
              <w:spacing w:after="0" w:line="259" w:lineRule="auto"/>
              <w:ind w:firstLine="0"/>
              <w:jc w:val="left"/>
              <w:rPr>
                <w:sz w:val="16"/>
                <w:lang w:val="en-US"/>
              </w:rPr>
            </w:pPr>
          </w:p>
          <w:p w14:paraId="6CBFB0D8" w14:textId="76E26C7E" w:rsidR="00344D69" w:rsidRPr="00344D69" w:rsidRDefault="00344D69" w:rsidP="00344D69">
            <w:pPr>
              <w:spacing w:after="0" w:line="259" w:lineRule="auto"/>
              <w:ind w:firstLine="0"/>
              <w:jc w:val="left"/>
              <w:rPr>
                <w:sz w:val="16"/>
                <w:lang w:val="en-US"/>
              </w:rPr>
            </w:pPr>
          </w:p>
        </w:tc>
        <w:tc>
          <w:tcPr>
            <w:tcW w:w="1235" w:type="dxa"/>
            <w:tcBorders>
              <w:left w:val="single" w:sz="4" w:space="0" w:color="000000"/>
              <w:bottom w:val="nil"/>
              <w:right w:val="single" w:sz="4" w:space="0" w:color="000000"/>
            </w:tcBorders>
          </w:tcPr>
          <w:p w14:paraId="10F03ABE" w14:textId="77777777" w:rsidR="00344D69" w:rsidRPr="00344D69" w:rsidRDefault="00344D69" w:rsidP="00344D69">
            <w:pPr>
              <w:spacing w:after="0" w:line="259" w:lineRule="auto"/>
              <w:ind w:firstLine="0"/>
              <w:jc w:val="left"/>
              <w:rPr>
                <w:sz w:val="16"/>
                <w:lang w:val="en-US"/>
              </w:rPr>
            </w:pPr>
          </w:p>
        </w:tc>
        <w:tc>
          <w:tcPr>
            <w:tcW w:w="1262" w:type="dxa"/>
            <w:tcBorders>
              <w:left w:val="single" w:sz="4" w:space="0" w:color="000000"/>
              <w:bottom w:val="nil"/>
              <w:right w:val="single" w:sz="4" w:space="0" w:color="000000"/>
            </w:tcBorders>
          </w:tcPr>
          <w:p w14:paraId="6B0A50A1" w14:textId="77777777" w:rsidR="00344D69" w:rsidRDefault="00344D69" w:rsidP="00344D69">
            <w:pPr>
              <w:spacing w:after="0" w:line="259" w:lineRule="auto"/>
              <w:ind w:firstLine="0"/>
              <w:jc w:val="left"/>
              <w:rPr>
                <w:sz w:val="16"/>
                <w:lang w:val="en-US"/>
              </w:rPr>
            </w:pPr>
          </w:p>
        </w:tc>
        <w:tc>
          <w:tcPr>
            <w:tcW w:w="745" w:type="dxa"/>
            <w:tcBorders>
              <w:left w:val="single" w:sz="4" w:space="0" w:color="000000"/>
              <w:bottom w:val="nil"/>
              <w:right w:val="single" w:sz="4" w:space="0" w:color="000000"/>
            </w:tcBorders>
          </w:tcPr>
          <w:p w14:paraId="05C426E1" w14:textId="77777777" w:rsidR="00344D69" w:rsidRDefault="00344D69" w:rsidP="00344D69">
            <w:pPr>
              <w:spacing w:after="0" w:line="259" w:lineRule="auto"/>
              <w:ind w:firstLine="0"/>
              <w:jc w:val="left"/>
              <w:rPr>
                <w:sz w:val="16"/>
                <w:lang w:val="en-US"/>
              </w:rPr>
            </w:pPr>
          </w:p>
        </w:tc>
        <w:tc>
          <w:tcPr>
            <w:tcW w:w="899" w:type="dxa"/>
            <w:tcBorders>
              <w:left w:val="single" w:sz="4" w:space="0" w:color="000000"/>
              <w:bottom w:val="nil"/>
              <w:right w:val="nil"/>
            </w:tcBorders>
          </w:tcPr>
          <w:p w14:paraId="511438EA" w14:textId="77777777" w:rsidR="00344D69" w:rsidRDefault="00344D69" w:rsidP="00344D69">
            <w:pPr>
              <w:spacing w:after="0" w:line="259" w:lineRule="auto"/>
              <w:ind w:firstLine="0"/>
              <w:jc w:val="left"/>
              <w:rPr>
                <w:sz w:val="16"/>
                <w:lang w:val="en-US"/>
              </w:rPr>
            </w:pPr>
          </w:p>
        </w:tc>
      </w:tr>
    </w:tbl>
    <w:p w14:paraId="69658F66" w14:textId="77777777" w:rsidR="004B264D" w:rsidRDefault="004B264D">
      <w:pPr>
        <w:spacing w:after="97" w:line="265" w:lineRule="auto"/>
        <w:ind w:left="10" w:hanging="10"/>
        <w:jc w:val="center"/>
      </w:pPr>
    </w:p>
    <w:p w14:paraId="04750EEF" w14:textId="0CF68C00" w:rsidR="006E61C3" w:rsidRDefault="00000000">
      <w:pPr>
        <w:spacing w:after="97" w:line="265" w:lineRule="auto"/>
        <w:ind w:left="10" w:hanging="10"/>
        <w:jc w:val="center"/>
      </w:pPr>
      <w:r>
        <w:t>V. C</w:t>
      </w:r>
      <w:r>
        <w:rPr>
          <w:sz w:val="16"/>
        </w:rPr>
        <w:t>ONCLUSION</w:t>
      </w:r>
    </w:p>
    <w:p w14:paraId="0B8D7C6C" w14:textId="7204E34E" w:rsidR="004827BA" w:rsidRPr="003E2433" w:rsidRDefault="00D9527B">
      <w:pPr>
        <w:rPr>
          <w:color w:val="000000" w:themeColor="text1"/>
          <w:lang w:val="en-US"/>
        </w:rPr>
      </w:pPr>
      <w:r w:rsidRPr="003E2433">
        <w:rPr>
          <w:color w:val="000000" w:themeColor="text1"/>
          <w:lang w:val="en-US"/>
        </w:rPr>
        <w:t xml:space="preserve">From </w:t>
      </w:r>
      <w:r w:rsidR="00001DCC" w:rsidRPr="003E2433">
        <w:rPr>
          <w:color w:val="000000" w:themeColor="text1"/>
          <w:lang w:val="en-US"/>
        </w:rPr>
        <w:t xml:space="preserve">the research that has been carried out, </w:t>
      </w:r>
      <w:r w:rsidRPr="003E2433">
        <w:rPr>
          <w:color w:val="000000" w:themeColor="text1"/>
          <w:lang w:val="en-US"/>
        </w:rPr>
        <w:t>it transpired that there is indeed a relationship between the</w:t>
      </w:r>
      <w:r w:rsidR="00001DCC" w:rsidRPr="003E2433">
        <w:rPr>
          <w:color w:val="000000" w:themeColor="text1"/>
          <w:lang w:val="en-US"/>
        </w:rPr>
        <w:t xml:space="preserve"> applications’ features </w:t>
      </w:r>
      <w:r w:rsidRPr="003E2433">
        <w:rPr>
          <w:color w:val="000000" w:themeColor="text1"/>
          <w:lang w:val="en-US"/>
        </w:rPr>
        <w:t xml:space="preserve">and the </w:t>
      </w:r>
      <w:r w:rsidR="00001DCC" w:rsidRPr="003E2433">
        <w:rPr>
          <w:color w:val="000000" w:themeColor="text1"/>
          <w:lang w:val="en-US"/>
        </w:rPr>
        <w:t xml:space="preserve">impact that these have on </w:t>
      </w:r>
      <w:r w:rsidRPr="003E2433">
        <w:rPr>
          <w:color w:val="000000" w:themeColor="text1"/>
          <w:lang w:val="en-US"/>
        </w:rPr>
        <w:t xml:space="preserve">network performance and </w:t>
      </w:r>
      <w:r w:rsidR="00001DCC" w:rsidRPr="003E2433">
        <w:rPr>
          <w:color w:val="000000" w:themeColor="text1"/>
          <w:lang w:val="en-US"/>
        </w:rPr>
        <w:t xml:space="preserve">utilization of </w:t>
      </w:r>
      <w:r w:rsidRPr="003E2433">
        <w:rPr>
          <w:color w:val="000000" w:themeColor="text1"/>
          <w:lang w:val="en-US"/>
        </w:rPr>
        <w:t xml:space="preserve">hardware resources. The more </w:t>
      </w:r>
      <w:r w:rsidR="00001DCC" w:rsidRPr="003E2433">
        <w:rPr>
          <w:color w:val="000000" w:themeColor="text1"/>
          <w:lang w:val="en-US"/>
        </w:rPr>
        <w:t>advanced</w:t>
      </w:r>
      <w:r w:rsidRPr="003E2433">
        <w:rPr>
          <w:color w:val="000000" w:themeColor="text1"/>
          <w:lang w:val="en-US"/>
        </w:rPr>
        <w:t xml:space="preserve"> </w:t>
      </w:r>
      <w:r w:rsidR="00001DCC" w:rsidRPr="003E2433">
        <w:rPr>
          <w:color w:val="000000" w:themeColor="text1"/>
          <w:lang w:val="en-US"/>
        </w:rPr>
        <w:t xml:space="preserve">features used </w:t>
      </w:r>
      <w:r w:rsidRPr="003E2433">
        <w:rPr>
          <w:color w:val="000000" w:themeColor="text1"/>
          <w:lang w:val="en-US"/>
        </w:rPr>
        <w:t>in applications</w:t>
      </w:r>
      <w:r w:rsidR="00001DCC" w:rsidRPr="003E2433">
        <w:rPr>
          <w:color w:val="000000" w:themeColor="text1"/>
          <w:lang w:val="en-US"/>
        </w:rPr>
        <w:t xml:space="preserve">, for example, higher screen resolutions like watching YouTube videos in High Definition, the greater the impact will be on the </w:t>
      </w:r>
      <w:r w:rsidRPr="003E2433">
        <w:rPr>
          <w:color w:val="000000" w:themeColor="text1"/>
          <w:lang w:val="en-US"/>
        </w:rPr>
        <w:t xml:space="preserve">hardware resources </w:t>
      </w:r>
      <w:r w:rsidR="007B5D4C" w:rsidRPr="003E2433">
        <w:rPr>
          <w:color w:val="000000" w:themeColor="text1"/>
          <w:lang w:val="en-US"/>
        </w:rPr>
        <w:t xml:space="preserve">such as CPU and memory utilization. The testing started with one user loading applications on the cloud and followed by </w:t>
      </w:r>
      <w:r w:rsidR="007F2735" w:rsidRPr="003E2433">
        <w:rPr>
          <w:color w:val="000000" w:themeColor="text1"/>
          <w:lang w:val="en-US"/>
        </w:rPr>
        <w:t xml:space="preserve">a second and third user also using similar applications on the same infrastructure. As expected, the increase in users’ </w:t>
      </w:r>
      <w:r w:rsidR="00F94EE4" w:rsidRPr="003E2433">
        <w:rPr>
          <w:color w:val="000000" w:themeColor="text1"/>
          <w:lang w:val="en-US"/>
        </w:rPr>
        <w:t>activity</w:t>
      </w:r>
      <w:r w:rsidR="007F2735" w:rsidRPr="003E2433">
        <w:rPr>
          <w:color w:val="000000" w:themeColor="text1"/>
          <w:lang w:val="en-US"/>
        </w:rPr>
        <w:t xml:space="preserve"> </w:t>
      </w:r>
      <w:r w:rsidR="00F94EE4" w:rsidRPr="003E2433">
        <w:rPr>
          <w:color w:val="000000" w:themeColor="text1"/>
          <w:lang w:val="en-US"/>
        </w:rPr>
        <w:t xml:space="preserve">increased the demands on network bandwidth and hardware resources. </w:t>
      </w:r>
      <w:r w:rsidR="00841CD0" w:rsidRPr="003E2433">
        <w:rPr>
          <w:color w:val="000000" w:themeColor="text1"/>
          <w:lang w:val="en-US"/>
        </w:rPr>
        <w:t>To support the demands of many users, the cloud infrastructure needs to be scalable to ensure that it will continue to meet and ideally, exceed the demands.</w:t>
      </w:r>
      <w:r w:rsidR="00353E89" w:rsidRPr="003E2433">
        <w:rPr>
          <w:color w:val="000000" w:themeColor="text1"/>
          <w:lang w:val="en-US"/>
        </w:rPr>
        <w:t xml:space="preserve"> </w:t>
      </w:r>
    </w:p>
    <w:p w14:paraId="4A139F6F" w14:textId="77777777" w:rsidR="004827BA" w:rsidRPr="003E2433" w:rsidRDefault="004827BA">
      <w:pPr>
        <w:rPr>
          <w:color w:val="000000" w:themeColor="text1"/>
          <w:lang w:val="en-US"/>
        </w:rPr>
      </w:pPr>
    </w:p>
    <w:p w14:paraId="3E6FFEDE" w14:textId="08B02E72" w:rsidR="00344D69" w:rsidRPr="00326215" w:rsidRDefault="00434EED" w:rsidP="00326215">
      <w:pPr>
        <w:rPr>
          <w:color w:val="000000" w:themeColor="text1"/>
          <w:lang w:val="en-US"/>
        </w:rPr>
      </w:pPr>
      <w:r w:rsidRPr="003E2433">
        <w:rPr>
          <w:color w:val="000000" w:themeColor="text1"/>
          <w:lang w:val="en-US"/>
        </w:rPr>
        <w:t xml:space="preserve">Future studies may consider </w:t>
      </w:r>
      <w:r w:rsidR="00353E89" w:rsidRPr="003E2433">
        <w:rPr>
          <w:color w:val="000000" w:themeColor="text1"/>
          <w:lang w:val="en-US"/>
        </w:rPr>
        <w:t>testing</w:t>
      </w:r>
      <w:r w:rsidRPr="003E2433">
        <w:rPr>
          <w:color w:val="000000" w:themeColor="text1"/>
          <w:lang w:val="en-US"/>
        </w:rPr>
        <w:t xml:space="preserve"> </w:t>
      </w:r>
      <w:r w:rsidR="00144C27" w:rsidRPr="003E2433">
        <w:rPr>
          <w:color w:val="000000" w:themeColor="text1"/>
          <w:lang w:val="en-US"/>
        </w:rPr>
        <w:t>network-based</w:t>
      </w:r>
      <w:r w:rsidRPr="003E2433">
        <w:rPr>
          <w:color w:val="000000" w:themeColor="text1"/>
          <w:lang w:val="en-US"/>
        </w:rPr>
        <w:t xml:space="preserve"> applications whilst</w:t>
      </w:r>
      <w:r w:rsidR="00353E89" w:rsidRPr="003E2433">
        <w:rPr>
          <w:color w:val="000000" w:themeColor="text1"/>
          <w:lang w:val="en-US"/>
        </w:rPr>
        <w:t xml:space="preserve"> changing</w:t>
      </w:r>
      <w:r w:rsidRPr="003E2433">
        <w:rPr>
          <w:color w:val="000000" w:themeColor="text1"/>
          <w:lang w:val="en-US"/>
        </w:rPr>
        <w:t xml:space="preserve"> router</w:t>
      </w:r>
      <w:r w:rsidR="00353E89" w:rsidRPr="003E2433">
        <w:rPr>
          <w:color w:val="000000" w:themeColor="text1"/>
          <w:lang w:val="en-US"/>
        </w:rPr>
        <w:t xml:space="preserve"> parameters and performance (both</w:t>
      </w:r>
      <w:r w:rsidRPr="003E2433">
        <w:rPr>
          <w:color w:val="000000" w:themeColor="text1"/>
          <w:lang w:val="en-US"/>
        </w:rPr>
        <w:t xml:space="preserve"> wired or</w:t>
      </w:r>
      <w:r w:rsidR="00353E89" w:rsidRPr="003E2433">
        <w:rPr>
          <w:color w:val="000000" w:themeColor="text1"/>
          <w:lang w:val="en-US"/>
        </w:rPr>
        <w:t xml:space="preserve"> using</w:t>
      </w:r>
      <w:r w:rsidRPr="003E2433">
        <w:rPr>
          <w:color w:val="000000" w:themeColor="text1"/>
          <w:lang w:val="en-US"/>
        </w:rPr>
        <w:t xml:space="preserve"> WiFi connections</w:t>
      </w:r>
      <w:r w:rsidR="00353E89" w:rsidRPr="003E2433">
        <w:rPr>
          <w:color w:val="000000" w:themeColor="text1"/>
          <w:lang w:val="en-US"/>
        </w:rPr>
        <w:t>)</w:t>
      </w:r>
      <w:r w:rsidRPr="003E2433">
        <w:rPr>
          <w:color w:val="000000" w:themeColor="text1"/>
          <w:lang w:val="en-US"/>
        </w:rPr>
        <w:t xml:space="preserve"> and </w:t>
      </w:r>
      <w:r w:rsidR="00353E89" w:rsidRPr="003E2433">
        <w:rPr>
          <w:color w:val="000000" w:themeColor="text1"/>
          <w:lang w:val="en-US"/>
        </w:rPr>
        <w:t>in</w:t>
      </w:r>
      <w:r w:rsidR="00E12DE5" w:rsidRPr="003E2433">
        <w:rPr>
          <w:color w:val="000000" w:themeColor="text1"/>
          <w:lang w:val="en-US"/>
        </w:rPr>
        <w:t>crease</w:t>
      </w:r>
      <w:r w:rsidRPr="003E2433">
        <w:rPr>
          <w:color w:val="000000" w:themeColor="text1"/>
          <w:lang w:val="en-US"/>
        </w:rPr>
        <w:t xml:space="preserve"> RAM size</w:t>
      </w:r>
      <w:r w:rsidR="00353E89" w:rsidRPr="003E2433">
        <w:rPr>
          <w:color w:val="000000" w:themeColor="text1"/>
          <w:lang w:val="en-US"/>
        </w:rPr>
        <w:t>.</w:t>
      </w:r>
    </w:p>
    <w:p w14:paraId="0B9D6C01" w14:textId="77777777" w:rsidR="00344D69" w:rsidRDefault="00344D69">
      <w:pPr>
        <w:spacing w:after="59" w:line="265" w:lineRule="auto"/>
        <w:ind w:left="10" w:hanging="10"/>
        <w:jc w:val="center"/>
      </w:pPr>
    </w:p>
    <w:p w14:paraId="669755A3" w14:textId="699170B3" w:rsidR="006E61C3" w:rsidRDefault="00000000">
      <w:pPr>
        <w:spacing w:after="59" w:line="265" w:lineRule="auto"/>
        <w:ind w:left="10" w:hanging="10"/>
        <w:jc w:val="center"/>
      </w:pPr>
      <w:r>
        <w:t>R</w:t>
      </w:r>
      <w:r>
        <w:rPr>
          <w:sz w:val="16"/>
        </w:rPr>
        <w:t>EFERENCES</w:t>
      </w:r>
    </w:p>
    <w:p w14:paraId="39D02D6B" w14:textId="77777777" w:rsidR="000E1125" w:rsidRDefault="000E1125" w:rsidP="000E1125">
      <w:pPr>
        <w:numPr>
          <w:ilvl w:val="0"/>
          <w:numId w:val="7"/>
        </w:numPr>
        <w:spacing w:after="4"/>
        <w:ind w:hanging="365"/>
        <w:rPr>
          <w:sz w:val="16"/>
        </w:rPr>
      </w:pPr>
      <w:r w:rsidRPr="000E1125">
        <w:rPr>
          <w:sz w:val="16"/>
        </w:rPr>
        <w:t>M. Miller, Cloud computing: Web-based applications that change the way you work and collaborate online. Indianapolis, In: Que, 2009.</w:t>
      </w:r>
    </w:p>
    <w:p w14:paraId="16AFA605" w14:textId="097143CB" w:rsidR="000E1125" w:rsidRPr="000E1125" w:rsidRDefault="000E1125" w:rsidP="000E1125">
      <w:pPr>
        <w:numPr>
          <w:ilvl w:val="0"/>
          <w:numId w:val="7"/>
        </w:numPr>
        <w:spacing w:after="4"/>
        <w:ind w:hanging="365"/>
        <w:rPr>
          <w:sz w:val="16"/>
        </w:rPr>
      </w:pPr>
      <w:r w:rsidRPr="000E1125">
        <w:rPr>
          <w:sz w:val="16"/>
        </w:rPr>
        <w:t xml:space="preserve">M. S. Bali and S. Khurana, “Effect of latency on network and end user domains in Cloud Computing,” 2013 International Conference on Green Computing, Communication and Conservation of Energy (ICGCE), Dec. 2013, doi: </w:t>
      </w:r>
      <w:hyperlink r:id="rId12" w:history="1">
        <w:r w:rsidRPr="00A6252D">
          <w:rPr>
            <w:rStyle w:val="Hyperlink"/>
            <w:sz w:val="16"/>
          </w:rPr>
          <w:t>https://doi.org/10.1109/icgce.2013.6823539</w:t>
        </w:r>
      </w:hyperlink>
    </w:p>
    <w:p w14:paraId="3750D23A" w14:textId="00544F4D" w:rsidR="006E61C3" w:rsidRDefault="00FB426F">
      <w:pPr>
        <w:numPr>
          <w:ilvl w:val="0"/>
          <w:numId w:val="7"/>
        </w:numPr>
        <w:spacing w:after="4"/>
        <w:ind w:hanging="365"/>
      </w:pPr>
      <w:r w:rsidRPr="00FB426F">
        <w:rPr>
          <w:sz w:val="16"/>
        </w:rPr>
        <w:t xml:space="preserve">I. Sadooghi et al., “Understanding the Performance and Potential of Cloud Computing for Scientific Applications,” IEEE Transactions on Cloud Computing, vol. 5, no. 2, pp. 358–371, Apr. 2017, doi: </w:t>
      </w:r>
      <w:r w:rsidRPr="00A8441F">
        <w:rPr>
          <w:rStyle w:val="Hyperlink"/>
          <w:sz w:val="16"/>
        </w:rPr>
        <w:t>https://doi.org/10.1109/tcc.2015.2404821</w:t>
      </w:r>
    </w:p>
    <w:p w14:paraId="329DBD4F" w14:textId="35401E74" w:rsidR="006E61C3" w:rsidRDefault="00FB426F">
      <w:pPr>
        <w:numPr>
          <w:ilvl w:val="0"/>
          <w:numId w:val="7"/>
        </w:numPr>
        <w:spacing w:after="4"/>
        <w:ind w:hanging="365"/>
      </w:pPr>
      <w:r w:rsidRPr="00FB426F">
        <w:rPr>
          <w:sz w:val="16"/>
        </w:rPr>
        <w:t xml:space="preserve">V. Stantchev, “Performance Evaluation of Cloud Computing Offerings,” 2009 Third International Conference on Advanced Engineering Computing and Applications in Sciences, Oct. 2009, doi: </w:t>
      </w:r>
      <w:r w:rsidRPr="00A8441F">
        <w:rPr>
          <w:rStyle w:val="Hyperlink"/>
          <w:sz w:val="16"/>
        </w:rPr>
        <w:t>https://doi.org/10.1109/advcomp.2009.36</w:t>
      </w:r>
      <w:r>
        <w:rPr>
          <w:sz w:val="16"/>
        </w:rPr>
        <w:t>.</w:t>
      </w:r>
    </w:p>
    <w:p w14:paraId="50237141" w14:textId="6BD5B6F6" w:rsidR="006E61C3" w:rsidRDefault="00FB426F" w:rsidP="000E1125">
      <w:pPr>
        <w:numPr>
          <w:ilvl w:val="0"/>
          <w:numId w:val="7"/>
        </w:numPr>
        <w:spacing w:after="4"/>
        <w:ind w:hanging="365"/>
      </w:pPr>
      <w:r w:rsidRPr="00FB426F">
        <w:rPr>
          <w:sz w:val="16"/>
          <w:lang w:val="en-US"/>
        </w:rPr>
        <w:t xml:space="preserve">N. Khanghahi and R. Ravanmehr, Cloud Computing Performance Evaluation: Issues and Challenges, 5th ed., vol. 3. ResearchGate, 2013. Accessed: Jun. 24, 2023. [Online]. Available: </w:t>
      </w:r>
      <w:r w:rsidRPr="00A8441F">
        <w:rPr>
          <w:rStyle w:val="Hyperlink"/>
          <w:sz w:val="16"/>
        </w:rPr>
        <w:t>https://www.researchgate.net/publication/270157682_Cloud_Computing_Performance_Evaluation_Issues_and_Challenge</w:t>
      </w:r>
      <w:r w:rsidRPr="00A8441F">
        <w:rPr>
          <w:rStyle w:val="Hyperlink"/>
        </w:rPr>
        <w:t>s</w:t>
      </w:r>
      <w:r w:rsidR="000E1125">
        <w:rPr>
          <w:sz w:val="16"/>
          <w:lang w:val="en-US"/>
        </w:rPr>
        <w:t>.</w:t>
      </w:r>
    </w:p>
    <w:p w14:paraId="358FDEB0" w14:textId="717BDB01" w:rsidR="006E61C3" w:rsidRPr="00FB426F" w:rsidRDefault="00FB426F">
      <w:pPr>
        <w:numPr>
          <w:ilvl w:val="0"/>
          <w:numId w:val="7"/>
        </w:numPr>
        <w:spacing w:after="4"/>
        <w:ind w:hanging="365"/>
        <w:rPr>
          <w:color w:val="auto"/>
        </w:rPr>
      </w:pPr>
      <w:r w:rsidRPr="00FB426F">
        <w:rPr>
          <w:color w:val="auto"/>
          <w:sz w:val="16"/>
        </w:rPr>
        <w:t xml:space="preserve">U. Javed, M. Suchara, J. He, and J. Rexford, “Multipath protocol for delay-sensitive traffic,” IEEE Xplore, Jan. 01, 2009. </w:t>
      </w:r>
      <w:r w:rsidRPr="00A8441F">
        <w:rPr>
          <w:rStyle w:val="Hyperlink"/>
          <w:sz w:val="16"/>
        </w:rPr>
        <w:t>https://ieeexplore.ieee.org/document/4808885</w:t>
      </w:r>
      <w:r w:rsidRPr="00FB426F">
        <w:rPr>
          <w:color w:val="auto"/>
          <w:sz w:val="16"/>
        </w:rPr>
        <w:t xml:space="preserve"> (accessed Jun. 24, 2023).</w:t>
      </w:r>
    </w:p>
    <w:p w14:paraId="6B5ED92E" w14:textId="2B965A40" w:rsidR="006E61C3" w:rsidRPr="00A8441F" w:rsidRDefault="00A8441F">
      <w:pPr>
        <w:numPr>
          <w:ilvl w:val="0"/>
          <w:numId w:val="7"/>
        </w:numPr>
        <w:spacing w:after="4"/>
        <w:ind w:hanging="365"/>
        <w:rPr>
          <w:color w:val="auto"/>
        </w:rPr>
      </w:pPr>
      <w:r w:rsidRPr="00A8441F">
        <w:rPr>
          <w:color w:val="auto"/>
          <w:sz w:val="16"/>
        </w:rPr>
        <w:lastRenderedPageBreak/>
        <w:t xml:space="preserve">D. Popescu, N. Zilberman, and A. Moore, “Number 914 Characterizing the impact of network latency on cloud-based applications’ performance,” 2017. Accessed: Jun. 24, 2023. [Online]. Available: </w:t>
      </w:r>
      <w:hyperlink r:id="rId13" w:history="1">
        <w:r w:rsidRPr="00A6252D">
          <w:rPr>
            <w:rStyle w:val="Hyperlink"/>
            <w:sz w:val="16"/>
          </w:rPr>
          <w:t>https://www.cl.cam.ac.uk/techreports/UCAM-CL-TR-914.pdf</w:t>
        </w:r>
      </w:hyperlink>
      <w:r>
        <w:rPr>
          <w:color w:val="auto"/>
          <w:sz w:val="16"/>
          <w:lang w:val="en-US"/>
        </w:rPr>
        <w:t xml:space="preserve"> </w:t>
      </w:r>
      <w:r w:rsidRPr="00A8441F">
        <w:rPr>
          <w:color w:val="auto"/>
          <w:sz w:val="16"/>
        </w:rPr>
        <w:t>.</w:t>
      </w:r>
    </w:p>
    <w:sectPr w:rsidR="006E61C3" w:rsidRPr="00A8441F">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D687" w14:textId="77777777" w:rsidR="00C327B6" w:rsidRDefault="00C327B6">
      <w:pPr>
        <w:spacing w:after="0" w:line="240" w:lineRule="auto"/>
      </w:pPr>
      <w:r>
        <w:separator/>
      </w:r>
    </w:p>
  </w:endnote>
  <w:endnote w:type="continuationSeparator" w:id="0">
    <w:p w14:paraId="3E93AE22" w14:textId="77777777" w:rsidR="00C327B6" w:rsidRDefault="00C3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040C4" w14:textId="77777777" w:rsidR="00C327B6" w:rsidRDefault="00C327B6">
      <w:pPr>
        <w:spacing w:after="0" w:line="259" w:lineRule="auto"/>
        <w:ind w:left="159" w:firstLine="0"/>
        <w:jc w:val="left"/>
      </w:pPr>
      <w:r>
        <w:separator/>
      </w:r>
    </w:p>
  </w:footnote>
  <w:footnote w:type="continuationSeparator" w:id="0">
    <w:p w14:paraId="4FD12617" w14:textId="77777777" w:rsidR="00C327B6" w:rsidRDefault="00C327B6">
      <w:pPr>
        <w:spacing w:after="0" w:line="259" w:lineRule="auto"/>
        <w:ind w:left="15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267"/>
    <w:multiLevelType w:val="hybridMultilevel"/>
    <w:tmpl w:val="9264983A"/>
    <w:lvl w:ilvl="0" w:tplc="957059E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884CB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026CF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70A3E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AE5FD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B6236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64EE2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C24B6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C2CA2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7C6163"/>
    <w:multiLevelType w:val="hybridMultilevel"/>
    <w:tmpl w:val="C942996C"/>
    <w:lvl w:ilvl="0" w:tplc="3B2C557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A0B68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9C308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2C267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CCC6A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B6E236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1E543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18B0A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B0CE9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9F4313"/>
    <w:multiLevelType w:val="hybridMultilevel"/>
    <w:tmpl w:val="FE2C8DC8"/>
    <w:lvl w:ilvl="0" w:tplc="BD6C767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FAF78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DE54F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E02E8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68AFE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D09C1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4279E">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B6C8DE">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08F9B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2C6409"/>
    <w:multiLevelType w:val="hybridMultilevel"/>
    <w:tmpl w:val="DADCB20E"/>
    <w:lvl w:ilvl="0" w:tplc="7102F6BE">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9C2C352">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DC4BCC">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3DC360C">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56AE306">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8E0736">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750EE42">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1AAC1E">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22CE1FE">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D4829AD"/>
    <w:multiLevelType w:val="hybridMultilevel"/>
    <w:tmpl w:val="28AA4C28"/>
    <w:lvl w:ilvl="0" w:tplc="1C16B9F4">
      <w:start w:val="1"/>
      <w:numFmt w:val="upperRoman"/>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6846CC4">
      <w:start w:val="1"/>
      <w:numFmt w:val="lowerLetter"/>
      <w:lvlText w:val="%2"/>
      <w:lvlJc w:val="left"/>
      <w:pPr>
        <w:ind w:left="26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181288">
      <w:start w:val="1"/>
      <w:numFmt w:val="lowerRoman"/>
      <w:lvlText w:val="%3"/>
      <w:lvlJc w:val="left"/>
      <w:pPr>
        <w:ind w:left="3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F44BAE">
      <w:start w:val="1"/>
      <w:numFmt w:val="decimal"/>
      <w:lvlText w:val="%4"/>
      <w:lvlJc w:val="left"/>
      <w:pPr>
        <w:ind w:left="4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96A6C8">
      <w:start w:val="1"/>
      <w:numFmt w:val="lowerLetter"/>
      <w:lvlText w:val="%5"/>
      <w:lvlJc w:val="left"/>
      <w:pPr>
        <w:ind w:left="4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BAF6EC">
      <w:start w:val="1"/>
      <w:numFmt w:val="lowerRoman"/>
      <w:lvlText w:val="%6"/>
      <w:lvlJc w:val="left"/>
      <w:pPr>
        <w:ind w:left="5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9A7952">
      <w:start w:val="1"/>
      <w:numFmt w:val="decimal"/>
      <w:lvlText w:val="%7"/>
      <w:lvlJc w:val="left"/>
      <w:pPr>
        <w:ind w:left="6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5E6B30">
      <w:start w:val="1"/>
      <w:numFmt w:val="lowerLetter"/>
      <w:lvlText w:val="%8"/>
      <w:lvlJc w:val="left"/>
      <w:pPr>
        <w:ind w:left="6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20E74A">
      <w:start w:val="1"/>
      <w:numFmt w:val="lowerRoman"/>
      <w:lvlText w:val="%9"/>
      <w:lvlJc w:val="left"/>
      <w:pPr>
        <w:ind w:left="7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DC46A3"/>
    <w:multiLevelType w:val="hybridMultilevel"/>
    <w:tmpl w:val="25D839CA"/>
    <w:lvl w:ilvl="0" w:tplc="633A37D2">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32F68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44AC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7AB9E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C6D6C">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2CE3F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E8A74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22DF42">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EE580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17527C"/>
    <w:multiLevelType w:val="hybridMultilevel"/>
    <w:tmpl w:val="2B1E6E5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BB547EC"/>
    <w:multiLevelType w:val="hybridMultilevel"/>
    <w:tmpl w:val="C84EDF74"/>
    <w:lvl w:ilvl="0" w:tplc="1D22EA3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04509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2E953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F2336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A2952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B09F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2EA72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7870A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3E239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6976722">
    <w:abstractNumId w:val="4"/>
  </w:num>
  <w:num w:numId="2" w16cid:durableId="825897255">
    <w:abstractNumId w:val="5"/>
  </w:num>
  <w:num w:numId="3" w16cid:durableId="1644383156">
    <w:abstractNumId w:val="0"/>
  </w:num>
  <w:num w:numId="4" w16cid:durableId="316956614">
    <w:abstractNumId w:val="2"/>
  </w:num>
  <w:num w:numId="5" w16cid:durableId="1499804286">
    <w:abstractNumId w:val="7"/>
  </w:num>
  <w:num w:numId="6" w16cid:durableId="1121533107">
    <w:abstractNumId w:val="1"/>
  </w:num>
  <w:num w:numId="7" w16cid:durableId="810712672">
    <w:abstractNumId w:val="3"/>
  </w:num>
  <w:num w:numId="8" w16cid:durableId="454718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1C3"/>
    <w:rsid w:val="00001DCC"/>
    <w:rsid w:val="0000439D"/>
    <w:rsid w:val="00016D2E"/>
    <w:rsid w:val="000B1E38"/>
    <w:rsid w:val="000C4086"/>
    <w:rsid w:val="000D7A29"/>
    <w:rsid w:val="000E1125"/>
    <w:rsid w:val="00144C27"/>
    <w:rsid w:val="001B44B5"/>
    <w:rsid w:val="00284CF2"/>
    <w:rsid w:val="00295B48"/>
    <w:rsid w:val="002C5106"/>
    <w:rsid w:val="002E03E2"/>
    <w:rsid w:val="002E38B6"/>
    <w:rsid w:val="002F36E1"/>
    <w:rsid w:val="00304842"/>
    <w:rsid w:val="00315EA2"/>
    <w:rsid w:val="00326215"/>
    <w:rsid w:val="00344D69"/>
    <w:rsid w:val="00347D9A"/>
    <w:rsid w:val="00353E89"/>
    <w:rsid w:val="00376E4B"/>
    <w:rsid w:val="003E2433"/>
    <w:rsid w:val="004232D9"/>
    <w:rsid w:val="00423CF8"/>
    <w:rsid w:val="00433FDB"/>
    <w:rsid w:val="00434EED"/>
    <w:rsid w:val="00440869"/>
    <w:rsid w:val="00451414"/>
    <w:rsid w:val="004827BA"/>
    <w:rsid w:val="004840E5"/>
    <w:rsid w:val="0049057C"/>
    <w:rsid w:val="004A5A3D"/>
    <w:rsid w:val="004B264D"/>
    <w:rsid w:val="004B7BA3"/>
    <w:rsid w:val="004F04EE"/>
    <w:rsid w:val="00507DD6"/>
    <w:rsid w:val="005864C1"/>
    <w:rsid w:val="00592DF8"/>
    <w:rsid w:val="005A0CB5"/>
    <w:rsid w:val="005D292F"/>
    <w:rsid w:val="005E0CDE"/>
    <w:rsid w:val="005E412C"/>
    <w:rsid w:val="00602693"/>
    <w:rsid w:val="00605B84"/>
    <w:rsid w:val="00627102"/>
    <w:rsid w:val="00650EBB"/>
    <w:rsid w:val="00684888"/>
    <w:rsid w:val="00685BE4"/>
    <w:rsid w:val="006B3680"/>
    <w:rsid w:val="006E61C3"/>
    <w:rsid w:val="006F159D"/>
    <w:rsid w:val="00715ED8"/>
    <w:rsid w:val="00746A5C"/>
    <w:rsid w:val="00747B8D"/>
    <w:rsid w:val="0075308D"/>
    <w:rsid w:val="0078034D"/>
    <w:rsid w:val="00781B95"/>
    <w:rsid w:val="007A00AE"/>
    <w:rsid w:val="007B2486"/>
    <w:rsid w:val="007B5D4C"/>
    <w:rsid w:val="007D255D"/>
    <w:rsid w:val="007E14F8"/>
    <w:rsid w:val="007F2735"/>
    <w:rsid w:val="0082320E"/>
    <w:rsid w:val="00841CD0"/>
    <w:rsid w:val="008447E5"/>
    <w:rsid w:val="0085085C"/>
    <w:rsid w:val="00896E98"/>
    <w:rsid w:val="008E0D91"/>
    <w:rsid w:val="0093204C"/>
    <w:rsid w:val="00934232"/>
    <w:rsid w:val="009358E3"/>
    <w:rsid w:val="0096424F"/>
    <w:rsid w:val="009B63F6"/>
    <w:rsid w:val="009C5473"/>
    <w:rsid w:val="00A8116D"/>
    <w:rsid w:val="00A8441F"/>
    <w:rsid w:val="00A862C2"/>
    <w:rsid w:val="00AA502F"/>
    <w:rsid w:val="00AE145F"/>
    <w:rsid w:val="00AE54DF"/>
    <w:rsid w:val="00B130A1"/>
    <w:rsid w:val="00B2794B"/>
    <w:rsid w:val="00B30DB3"/>
    <w:rsid w:val="00B53DFE"/>
    <w:rsid w:val="00B64EBD"/>
    <w:rsid w:val="00B929ED"/>
    <w:rsid w:val="00B94134"/>
    <w:rsid w:val="00BC7FB4"/>
    <w:rsid w:val="00BE256E"/>
    <w:rsid w:val="00BE5BC9"/>
    <w:rsid w:val="00C327B6"/>
    <w:rsid w:val="00C4736C"/>
    <w:rsid w:val="00C62346"/>
    <w:rsid w:val="00CA169C"/>
    <w:rsid w:val="00CC0646"/>
    <w:rsid w:val="00D33D80"/>
    <w:rsid w:val="00D60396"/>
    <w:rsid w:val="00D74DD8"/>
    <w:rsid w:val="00D8073F"/>
    <w:rsid w:val="00D8738F"/>
    <w:rsid w:val="00D9527B"/>
    <w:rsid w:val="00DA0E10"/>
    <w:rsid w:val="00DA0E85"/>
    <w:rsid w:val="00DD5E29"/>
    <w:rsid w:val="00E01300"/>
    <w:rsid w:val="00E02134"/>
    <w:rsid w:val="00E10EE0"/>
    <w:rsid w:val="00E12DE5"/>
    <w:rsid w:val="00E25AB6"/>
    <w:rsid w:val="00EB1C1B"/>
    <w:rsid w:val="00EC2F1E"/>
    <w:rsid w:val="00ED3D4F"/>
    <w:rsid w:val="00F94EE4"/>
    <w:rsid w:val="00F95135"/>
    <w:rsid w:val="00FB426F"/>
    <w:rsid w:val="00FD6498"/>
    <w:rsid w:val="00FE7EE5"/>
    <w:rsid w:val="00FF05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9E9A"/>
  <w15:docId w15:val="{C11A6485-E425-4153-B811-B7329467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firstLine="189"/>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1125"/>
    <w:rPr>
      <w:color w:val="0563C1" w:themeColor="hyperlink"/>
      <w:u w:val="single"/>
    </w:rPr>
  </w:style>
  <w:style w:type="character" w:styleId="UnresolvedMention">
    <w:name w:val="Unresolved Mention"/>
    <w:basedOn w:val="DefaultParagraphFont"/>
    <w:uiPriority w:val="99"/>
    <w:semiHidden/>
    <w:unhideWhenUsed/>
    <w:rsid w:val="000E1125"/>
    <w:rPr>
      <w:color w:val="605E5C"/>
      <w:shd w:val="clear" w:color="auto" w:fill="E1DFDD"/>
    </w:rPr>
  </w:style>
  <w:style w:type="paragraph" w:styleId="ListParagraph">
    <w:name w:val="List Paragraph"/>
    <w:basedOn w:val="Normal"/>
    <w:uiPriority w:val="34"/>
    <w:qFormat/>
    <w:rsid w:val="00DA0E85"/>
    <w:pPr>
      <w:ind w:left="720"/>
      <w:contextualSpacing/>
    </w:pPr>
  </w:style>
  <w:style w:type="paragraph" w:styleId="Caption">
    <w:name w:val="caption"/>
    <w:basedOn w:val="Normal"/>
    <w:next w:val="Normal"/>
    <w:uiPriority w:val="35"/>
    <w:unhideWhenUsed/>
    <w:qFormat/>
    <w:rsid w:val="00347D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cam.ac.uk/techreports/UCAM-CL-TR-91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icgce.2013.68235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Marquita Sammut</dc:creator>
  <cp:keywords/>
  <cp:lastModifiedBy>Neil Sammut</cp:lastModifiedBy>
  <cp:revision>4</cp:revision>
  <dcterms:created xsi:type="dcterms:W3CDTF">2023-06-26T19:47:00Z</dcterms:created>
  <dcterms:modified xsi:type="dcterms:W3CDTF">2023-06-26T19:59:00Z</dcterms:modified>
</cp:coreProperties>
</file>