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5F14" w14:textId="31D04DBC" w:rsidR="008323EF" w:rsidRDefault="008323EF" w:rsidP="008323EF">
      <w:pPr>
        <w:rPr>
          <w:b/>
          <w:bCs/>
        </w:rPr>
      </w:pPr>
      <w:r>
        <w:rPr>
          <w:b/>
          <w:bCs/>
        </w:rPr>
        <w:t>Creación de DB</w:t>
      </w:r>
    </w:p>
    <w:p w14:paraId="3E082E21" w14:textId="07135101" w:rsidR="00FC1B4B" w:rsidRDefault="008323EF" w:rsidP="008323EF">
      <w:r w:rsidRPr="008323EF">
        <w:rPr>
          <w:b/>
          <w:bCs/>
        </w:rPr>
        <w:t>Responsable:</w:t>
      </w:r>
      <w:r w:rsidRPr="008323EF">
        <w:t xml:space="preserve"> D</w:t>
      </w:r>
      <w:r>
        <w:t>iseñador de DB</w:t>
      </w:r>
      <w:r w:rsidRPr="008323EF">
        <w:br/>
      </w:r>
      <w:r w:rsidRPr="008323EF">
        <w:rPr>
          <w:b/>
          <w:bCs/>
        </w:rPr>
        <w:t>Fecha de inicio:</w:t>
      </w:r>
      <w:r w:rsidRPr="008323EF">
        <w:t xml:space="preserve"> </w:t>
      </w:r>
      <w:r>
        <w:t>07</w:t>
      </w:r>
      <w:r w:rsidRPr="008323EF">
        <w:t>/0</w:t>
      </w:r>
      <w:r>
        <w:t>3</w:t>
      </w:r>
      <w:r w:rsidRPr="008323EF">
        <w:t>/2026</w:t>
      </w:r>
      <w:r w:rsidRPr="008323EF">
        <w:br/>
      </w:r>
      <w:r w:rsidRPr="008323EF">
        <w:rPr>
          <w:b/>
          <w:bCs/>
        </w:rPr>
        <w:t>Fecha de entrega:</w:t>
      </w:r>
      <w:r w:rsidRPr="008323EF">
        <w:t xml:space="preserve"> </w:t>
      </w:r>
      <w:r>
        <w:t>09</w:t>
      </w:r>
      <w:r w:rsidRPr="008323EF">
        <w:t>/</w:t>
      </w:r>
      <w:r>
        <w:t>03</w:t>
      </w:r>
      <w:r w:rsidRPr="008323EF">
        <w:t>/2026</w:t>
      </w:r>
    </w:p>
    <w:p w14:paraId="153F4C37" w14:textId="77777777" w:rsidR="008323EF" w:rsidRDefault="008323EF" w:rsidP="008323EF"/>
    <w:p w14:paraId="2B1515C4" w14:textId="042F534D" w:rsidR="008323EF" w:rsidRDefault="008323EF" w:rsidP="008323EF">
      <w:r>
        <w:t>Estructura inicial e implementación total</w:t>
      </w:r>
      <w:r w:rsidR="00BB5EB6">
        <w:t xml:space="preserve"> (tablas, llaves primarias e foráneas y relaciones).</w:t>
      </w:r>
    </w:p>
    <w:p w14:paraId="51816895" w14:textId="55BD3CCA" w:rsidR="00BB5EB6" w:rsidRDefault="00FB70B7" w:rsidP="008323EF">
      <w:r>
        <w:rPr>
          <w:noProof/>
        </w:rPr>
        <w:drawing>
          <wp:inline distT="0" distB="0" distL="0" distR="0" wp14:anchorId="7669672B" wp14:editId="36FA368A">
            <wp:extent cx="5612130" cy="4254500"/>
            <wp:effectExtent l="0" t="0" r="7620" b="0"/>
            <wp:docPr id="2701673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5E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1E2"/>
    <w:rsid w:val="000721FB"/>
    <w:rsid w:val="006B3186"/>
    <w:rsid w:val="008323EF"/>
    <w:rsid w:val="00A630D4"/>
    <w:rsid w:val="00BB1A1F"/>
    <w:rsid w:val="00BB5EB6"/>
    <w:rsid w:val="00DD21E2"/>
    <w:rsid w:val="00E970EF"/>
    <w:rsid w:val="00FB70B7"/>
    <w:rsid w:val="00FC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EFD2"/>
  <w15:chartTrackingRefBased/>
  <w15:docId w15:val="{22C9C370-039B-4E2C-8751-2603F8B6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ELISA ESPARZA MARTINEZ</dc:creator>
  <cp:keywords/>
  <dc:description/>
  <cp:lastModifiedBy>MARIA ELISA ESPARZA MARTINEZ</cp:lastModifiedBy>
  <cp:revision>4</cp:revision>
  <dcterms:created xsi:type="dcterms:W3CDTF">2026-03-11T23:05:00Z</dcterms:created>
  <dcterms:modified xsi:type="dcterms:W3CDTF">2026-03-13T01:05:00Z</dcterms:modified>
</cp:coreProperties>
</file>