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"index.css"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Landing Page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"Fira Sans"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80px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space-between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5%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#8cc099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.heading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700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list-style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transition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0.2s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ease-in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li:hover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green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a:hover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.sideMenuButton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bolder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.sideNavigationBar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fixed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right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0%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green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overflow-x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hidden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transition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0.3s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ease-in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padding-top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60px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.sideNavigationBar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25px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#d1d1d1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transition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0.3s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.sideNavigationBar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green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border-style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700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.sideNavigationBar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a:hover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.sideNavigationBar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.closeButton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right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25px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.line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space-between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2%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5%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.line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.side1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.side1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60px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green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section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.topic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25px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.about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.boxes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flex-wrap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wrap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space-between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.about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.boxes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.box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DCDCAA"/>
          <w:sz w:val="21"/>
          <w:szCs w:val="21"/>
        </w:rPr>
        <w:t>calc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0.12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default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lastRenderedPageBreak/>
        <w:t>.content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.title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80%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bolder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.title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156px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; } 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.label1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bolder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.input2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border-color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252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.button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.button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button:hover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#8cc099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162px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35px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border-color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button:hover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#8cc099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7BA7D"/>
          <w:sz w:val="21"/>
          <w:szCs w:val="21"/>
        </w:rPr>
        <w:t>.rightside1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column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C7A4C">
        <w:rPr>
          <w:rFonts w:ascii="Consolas" w:eastAsia="Times New Roman" w:hAnsi="Consolas" w:cs="Consolas"/>
          <w:color w:val="B5CEA8"/>
          <w:sz w:val="21"/>
          <w:szCs w:val="21"/>
        </w:rPr>
        <w:t>300px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Landing Page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"heading"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Landing Page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"sideMenuButton"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7A4C">
        <w:rPr>
          <w:rFonts w:ascii="Consolas" w:eastAsia="Times New Roman" w:hAnsi="Consolas" w:cs="Consolas"/>
          <w:color w:val="DCDCAA"/>
          <w:sz w:val="21"/>
          <w:szCs w:val="21"/>
        </w:rPr>
        <w:t>openNavbar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MS Mincho" w:eastAsia="MS Mincho" w:hAnsi="MS Mincho" w:cs="MS Mincho" w:hint="eastAsia"/>
          <w:color w:val="D4D4D4"/>
          <w:sz w:val="21"/>
          <w:szCs w:val="21"/>
        </w:rPr>
        <w:t>☰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"navbar"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"#Home"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About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"login_page.html"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Sign Up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"sideNavigationBar"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"sideNavigationBar"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"closeButton"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7A4C">
        <w:rPr>
          <w:rFonts w:ascii="Consolas" w:eastAsia="Times New Roman" w:hAnsi="Consolas" w:cs="Consolas"/>
          <w:color w:val="DCDCAA"/>
          <w:sz w:val="21"/>
          <w:szCs w:val="21"/>
        </w:rPr>
        <w:t>closeNavbar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❌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About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Sign Up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"line"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"Home"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"side1"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Drawings and Paintings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Explore More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"side2"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"https://www.artisticaly.com/assets/african-lion-watercolor-painting-2.jpg"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"lion painting.jpg"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"about"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"My Projects"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"content"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Free online Paintings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"boxes"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"box"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"topic"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Acrylic Painting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Acrylic painting is a quick-drying, water-soluble kind of paint that artists often use instead of oil paint or watercolours.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"box"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"topic"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Watercolour Painting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Watercolour painting is a painting method in which the paints are made of pigments suspended in a water-based solution.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"box"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"topic"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Spray Painting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Spray painting is a painting technique in which a device sprays coating material (paint, ink, varnish, etc.) through the air onto a surface.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"box"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"box"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"topic"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Sand Painting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Sand painting is the art of pouring coloured sands, and powdered pigments from minerals or crystals, or pigments from other natural or synthetic sources onto a surface to make a fixed or unfixed sand painting. 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7A4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7A4C">
        <w:rPr>
          <w:rFonts w:ascii="Consolas" w:eastAsia="Times New Roman" w:hAnsi="Consolas" w:cs="Consolas"/>
          <w:color w:val="CE9178"/>
          <w:sz w:val="21"/>
          <w:szCs w:val="21"/>
        </w:rPr>
        <w:t>"box"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7A4C" w:rsidRPr="008C7A4C" w:rsidRDefault="008C7A4C" w:rsidP="008C7A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7A4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C7A4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564B4" w:rsidRDefault="006564B4"/>
    <w:sectPr w:rsidR="0065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8C7A4C"/>
    <w:rsid w:val="006564B4"/>
    <w:rsid w:val="008C7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2024-01-05T07:31:00Z</dcterms:created>
  <dcterms:modified xsi:type="dcterms:W3CDTF">2024-01-05T07:32:00Z</dcterms:modified>
</cp:coreProperties>
</file>