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caching indexeddb request clones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no library bar charts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https://youtu.be/N97qkU6t9Sk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Data fetching: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state store and fetch only if not in store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vehicle list: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https://www.swapi.tech/api/vehicles/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Fetch loop on all results store to vehicle state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over vehicle state and set pilot_data attr populated from results.pilots array fetched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wapi.tech/api/vehi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