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Assignment 1 : Advanced Features of Scala 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================================================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color w:val="000000" w:themeColor="text1"/>
        </w:rPr>
        <w:t>5</w:t>
      </w:r>
      <w:r>
        <w:rPr>
          <w:rFonts w:cs="Calibri" w:cstheme="minorHAnsi"/>
          <w:color w:val="000000" w:themeColor="text1"/>
        </w:rPr>
        <w:t xml:space="preserve"> mins presentation on </w:t>
      </w:r>
      <w:r>
        <w:rPr>
          <w:rFonts w:cs="Calibri" w:cstheme="minorHAnsi"/>
          <w:color w:val="000000" w:themeColor="text1"/>
          <w:lang w:val="en-US"/>
        </w:rPr>
        <w:t>week 5 Wed 13</w:t>
      </w:r>
      <w:r>
        <w:rPr>
          <w:rFonts w:cs="Calibri" w:cstheme="minorHAnsi"/>
          <w:color w:val="000000" w:themeColor="text1"/>
          <w:vertAlign w:val="superscript"/>
          <w:lang w:val="en-US"/>
        </w:rPr>
        <w:t>th</w:t>
      </w:r>
      <w:r>
        <w:rPr>
          <w:rFonts w:cs="Calibri" w:cstheme="minorHAnsi"/>
          <w:color w:val="000000" w:themeColor="text1"/>
          <w:lang w:val="en-US"/>
        </w:rPr>
        <w:t xml:space="preserve"> Feb</w:t>
      </w:r>
      <w:r>
        <w:rPr>
          <w:rFonts w:cs="Calibri" w:cstheme="minorHAnsi"/>
          <w:color w:val="000000" w:themeColor="text1"/>
        </w:rPr>
        <w:t xml:space="preserve"> during the lab session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color w:val="000000" w:themeColor="text1"/>
        </w:rPr>
        <w:t>Post your topic to below by 9</w:t>
      </w:r>
      <w:r>
        <w:rPr>
          <w:rFonts w:cs="Calibri" w:cstheme="minorHAnsi"/>
          <w:color w:val="000000" w:themeColor="text1"/>
          <w:vertAlign w:val="superscript"/>
        </w:rPr>
        <w:t>th</w:t>
      </w:r>
      <w:r>
        <w:rPr>
          <w:rFonts w:cs="Calibri" w:cstheme="minorHAnsi"/>
          <w:color w:val="000000" w:themeColor="text1"/>
        </w:rPr>
        <w:t xml:space="preserve"> Feb Sat: </w:t>
      </w:r>
      <w:hyperlink r:id="rId2">
        <w:r>
          <w:rPr>
            <w:rStyle w:val="InternetLink"/>
            <w:rFonts w:cs="Calibri" w:cstheme="minorHAnsi"/>
            <w:color w:val="000000" w:themeColor="text1"/>
          </w:rPr>
          <w:t>https://padlet.com/827565590/5fncgoe9mhb6</w:t>
        </w:r>
      </w:hyperlink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Prepare slides and examples.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color w:val="000000" w:themeColor="text1"/>
        </w:rPr>
        <w:t>You should test the examples yourself to know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color w:val="000000" w:themeColor="text1"/>
        </w:rPr>
        <w:t>how it works; and may also compare it with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color w:val="000000" w:themeColor="text1"/>
        </w:rPr>
        <w:t>similar advanced features present in other languages.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Upload a zip file containing pdf/ppt/code materials to our Assignment 1 IVLE workbin by 12 Feb 2019. 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You may work individually or as a pair</w:t>
      </w:r>
      <w:r>
        <w:rPr>
          <w:rFonts w:cs="Calibri" w:cstheme="minorHAnsi"/>
          <w:color w:val="000000" w:themeColor="text1"/>
          <w:lang w:val="en-US"/>
        </w:rPr>
        <w:t xml:space="preserve">.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If you are unable to present (for one reason or another), the alternative is for you to write a 5-page report on the selected advanced feature coupled with a set of slides.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The following are possible topics:</w:t>
      </w:r>
    </w:p>
    <w:p>
      <w:pPr>
        <w:pStyle w:val="ListParagraph"/>
        <w:numPr>
          <w:ilvl w:val="0"/>
          <w:numId w:val="3"/>
        </w:numPr>
        <w:rPr/>
      </w:pPr>
      <w:r>
        <w:rPr/>
        <w:t>Higher-order functions</w:t>
      </w:r>
    </w:p>
    <w:p>
      <w:pPr>
        <w:pStyle w:val="ListParagraph"/>
        <w:numPr>
          <w:ilvl w:val="0"/>
          <w:numId w:val="3"/>
        </w:numPr>
        <w:rPr/>
      </w:pPr>
      <w:r>
        <w:rPr/>
        <w:t>Immutable data structure</w:t>
      </w:r>
    </w:p>
    <w:p>
      <w:pPr>
        <w:pStyle w:val="ListParagraph"/>
        <w:numPr>
          <w:ilvl w:val="0"/>
          <w:numId w:val="3"/>
        </w:numPr>
        <w:rPr/>
      </w:pPr>
      <w:r>
        <w:rPr/>
        <w:t>Java interoperability with Scala</w:t>
      </w:r>
    </w:p>
    <w:p>
      <w:pPr>
        <w:pStyle w:val="ListParagraph"/>
        <w:numPr>
          <w:ilvl w:val="0"/>
          <w:numId w:val="3"/>
        </w:numPr>
        <w:rPr/>
      </w:pPr>
      <w:r>
        <w:rPr/>
        <w:t>Pattern-matching in Scala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Implicit (parameters and conversions)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Existential types, type class and Simulacrum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ScalaZ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Cat (Monad, Functor, Reader, Writer, etc.)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Asynchronous code and Monix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Lenses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Stream Processing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JSON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Generic Programming with Shapeless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Calibri" w:cstheme="minorHAnsi"/>
          <w:color w:val="000000" w:themeColor="text1"/>
          <w:lang w:val="en-SG"/>
        </w:rPr>
        <w:t>Purely functional HTTP services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You can find some materials at: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rFonts w:cs="Calibri" w:cstheme="minorHAnsi"/>
          <w:color w:val="000000" w:themeColor="text1"/>
          <w:sz w:val="20"/>
          <w:szCs w:val="24"/>
        </w:rPr>
        <w:t>Denis Kalinin. Mastering Advanced Scala.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rFonts w:cs="Calibri" w:cstheme="minorHAnsi"/>
          <w:color w:val="000000" w:themeColor="text1"/>
          <w:sz w:val="20"/>
          <w:szCs w:val="24"/>
        </w:rPr>
        <w:t>https://leanpub.com/mastering-advanced-scala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rFonts w:cs="Calibri" w:cstheme="minorHAnsi"/>
          <w:color w:val="000000" w:themeColor="text1"/>
          <w:sz w:val="20"/>
          <w:szCs w:val="24"/>
        </w:rPr>
        <w:t>Heather Miller. Academese to English: A Practical Tour of Scala’s Type System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Philly ETE 2016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https://www.youtube.com/watch?v=67UNErFdr64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Daniel Spiewak. High Wizardry in the Land of Scala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JavaZone 2011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https://vimeo.com/28793245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Timothy Perrett. Scalaz Task - the missing documentation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http://timperrett.com/2014/07/20/scalaz-task-the-missing-documentation/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Chris Stucchio. Don’t use Actors for concurrency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https://www.chrisstucchio.com/blog/2013/actors_vs_futures.html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Stew O’Connor. ScalaZ Actors - A more reasonable approach to a possibly unreasonable programming model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http://stew.vireo.org/posts/I-hate-akka/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Stew O’Connor. Cats: A fresh look at Pure Functional Programming in Scala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 by the Bay 2015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https://www.youtube.com/watch?v=AAMncMqpOds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Erik Osheim. Evaluation in Cats: the Good, the Bad, and the Lazy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Typelevel Summit Philadelphia, March 2016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https://www.youtube.com/watch?v=XDDy-QD0aVU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Erik Bakker. Options in Futures, how to unsuck them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ScalaDays Amsterdam 2015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https://www.youtube.com/watch?v=hGMndafDcc8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Rúnar Bjarnason. Composable application architecture with reasonably priced monads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ScalaDays Berlin 2014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https://www.youtube.com/watch?v=M258zVn4m2M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Pere Villega. On Free Monads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http://perevillega.com/understanding-free-monadsAppendix B. References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Travis Brown. Yet another iteratee library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https://meta.plasm.us/posts/2016/01/08/yet-another-iteratee-library/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Daniel Spiewak. The Making of an IO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 IO France 2017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https://www.youtube.com/watch?v=g_jP47HFpWA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Alexandru Nedelcu. A Tale of Two Monix Stream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 Days Berlin 2018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https://www.youtube.com/watch?v=y7QfAWIun2k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Julien Truffaut. Beyond Scala Lenses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 World 2015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https://www.youtube.com/watch?v=6nyGVgGEKdA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Michael Pilquist. Introduction to Shapeless with applications from scodec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 PHASE Meetup 2015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https://www.youtube.com/watch?v=eNJ6ZbbrP2A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Luigi Antonini. The Aux Pattern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http://gigiigig.github.io/posts/2015/09/13/aux-pattern.html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Travis Brown. Type classes and generic derivation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https://meta.plasm.us/posts/2015/11/08/type-classes-and-generic-derivation/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Ross A. Baker. http4s: pure, typeful, functional HTTP in Scala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Typelevel Summit Boston, March 2018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https://www.youtube.com/watch?v=urdtmx4h5LE</w:t>
      </w:r>
    </w:p>
    <w:p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Rob Norris. Programs as Values: JDBC Programming with Doobie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Scala by the Bay 2015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4"/>
        </w:rPr>
      </w:pPr>
      <w:r>
        <w:rPr>
          <w:sz w:val="20"/>
          <w:szCs w:val="24"/>
        </w:rPr>
        <w:t>https://www.youtube.com/watch?v=M5MF6M7FHPo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Outline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=======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1. What is the feature?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2. Examples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3. Motivate why you would want to use this feature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4. Citation and references.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>
          <w:rFonts w:cs="Calibri" w:cstheme="minorHAnsi"/>
          <w:color w:val="000000" w:themeColor="text1"/>
        </w:rPr>
        <w:t>4</w:t>
      </w:r>
      <w:r>
        <w:rPr>
          <w:rFonts w:cs="Calibri" w:cstheme="minorHAnsi"/>
          <w:color w:val="000000" w:themeColor="text1"/>
        </w:rPr>
        <w:t>-</w:t>
      </w:r>
      <w:r>
        <w:rPr>
          <w:rFonts w:cs="Calibri" w:cstheme="minorHAnsi"/>
          <w:color w:val="000000" w:themeColor="text1"/>
        </w:rPr>
        <w:t>8</w:t>
      </w:r>
      <w:r>
        <w:rPr>
          <w:rFonts w:cs="Calibri" w:cstheme="minorHAnsi"/>
          <w:color w:val="000000" w:themeColor="text1"/>
        </w:rPr>
        <w:t xml:space="preserve"> pages of slide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  <w:rPr>
        <w:sz w:val="24"/>
        <w:b w:val="false"/>
        <w:rFonts w:eastAsia="DengXian" w:cs=""/>
        <w:color w:val="00000A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00000A"/>
      <w:kern w:val="0"/>
      <w:sz w:val="24"/>
      <w:szCs w:val="24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2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6426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42628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487c9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Arial"/>
    </w:rPr>
  </w:style>
  <w:style w:type="character" w:styleId="ListLabel8">
    <w:name w:val="ListLabel 8"/>
    <w:qFormat/>
    <w:rPr>
      <w:rFonts w:eastAsia="DengXian" w:cs=""/>
      <w:b w:val="false"/>
      <w:color w:val="00000A"/>
      <w:sz w:val="24"/>
    </w:rPr>
  </w:style>
  <w:style w:type="character" w:styleId="ListLabel9">
    <w:name w:val="ListLabel 9"/>
    <w:qFormat/>
    <w:rPr>
      <w:rFonts w:eastAsia="DengXian" w:cs=""/>
      <w:b w:val="false"/>
      <w:color w:val="00000A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eastAsia="DengXian" w:cs=""/>
      <w:b w:val="false"/>
      <w:color w:val="00000A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eastAsia="DengXian" w:cs=""/>
      <w:b w:val="false"/>
      <w:color w:val="00000A"/>
      <w:sz w:val="24"/>
    </w:rPr>
  </w:style>
  <w:style w:type="character" w:styleId="ListLabel57">
    <w:name w:val="ListLabel 57"/>
    <w:qFormat/>
    <w:rPr>
      <w:rFonts w:cs="OpenSymbol"/>
      <w:sz w:val="20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eastAsia="DengXian" w:cs=""/>
      <w:b w:val="false"/>
      <w:color w:val="00000A"/>
      <w:sz w:val="24"/>
    </w:rPr>
  </w:style>
  <w:style w:type="character" w:styleId="ListLabel85">
    <w:name w:val="ListLabel 85"/>
    <w:qFormat/>
    <w:rPr>
      <w:rFonts w:cs="OpenSymbol"/>
      <w:sz w:val="2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7c9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dlet.com/827565590/5fncgoe9mhb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LibreOffice/5.4.1.2$Linux_X86_64 LibreOffice_project/ea7cb86e6eeb2bf3a5af73a8f7777ac570321527</Application>
  <Pages>2</Pages>
  <Words>477</Words>
  <Characters>3348</Characters>
  <CharactersWithSpaces>3709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2019-01-17T06:24:00Z</dcterms:created>
  <dc:creator>Song Yahui</dc:creator>
  <dc:description/>
  <dc:language>en-US</dc:language>
  <cp:lastModifiedBy/>
  <dcterms:modified xsi:type="dcterms:W3CDTF">2019-01-29T23:46:22Z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