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68" w:rsidRPr="00BF2868" w:rsidRDefault="00BF2868" w:rsidP="00BF2868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BF2868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Template Jeu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F2868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Résumé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Type de Jeu: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Style (Visuel, Auditif):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color w:val="000000"/>
          <w:lang w:eastAsia="fr-FR"/>
        </w:rPr>
        <w:t> </w:t>
      </w:r>
    </w:p>
    <w:p w:rsidR="00BF2868" w:rsidRPr="00BF2868" w:rsidRDefault="00BF2868" w:rsidP="00BF286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Nombre de Joueurs: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Public Visé (Précis):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F2868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Pitch (Texte court très clair expliquant le jeu.):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i/>
          <w:iCs/>
          <w:color w:val="000000"/>
          <w:lang w:eastAsia="fr-FR"/>
        </w:rPr>
        <w:t>[Où ? Quand ? Quoi ? Comment ? Pourquoi ? Pour quoi ? Attrait]</w:t>
      </w:r>
    </w:p>
    <w:p w:rsidR="00BF2868" w:rsidRPr="00BF2868" w:rsidRDefault="00BF2868" w:rsidP="00BF28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F2868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Description Appronfondie: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Univers</w:t>
      </w:r>
    </w:p>
    <w:p w:rsidR="00BF2868" w:rsidRPr="00BF2868" w:rsidRDefault="00BF2868" w:rsidP="00BF28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Personnages</w:t>
      </w:r>
    </w:p>
    <w:p w:rsidR="00BF2868" w:rsidRPr="00BF2868" w:rsidRDefault="00BF2868" w:rsidP="00BF28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F2868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Story Line: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i/>
          <w:iCs/>
          <w:color w:val="000000"/>
          <w:lang w:eastAsia="fr-FR"/>
        </w:rPr>
        <w:t>[Pas plus d’une phrase par événement. C’est synthétique.]</w:t>
      </w:r>
    </w:p>
    <w:p w:rsidR="00BF2868" w:rsidRPr="00BF2868" w:rsidRDefault="00BF2868" w:rsidP="00BF28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286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F2868" w:rsidRPr="00BF2868" w:rsidRDefault="00BF2868" w:rsidP="00BF286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F2868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Game Design</w:t>
      </w:r>
    </w:p>
    <w:p w:rsidR="00BF2868" w:rsidRPr="00BF2868" w:rsidRDefault="00BF2868" w:rsidP="00BF286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Interfaces</w:t>
      </w:r>
    </w:p>
    <w:p w:rsidR="00BF2868" w:rsidRPr="00BF2868" w:rsidRDefault="00BF2868" w:rsidP="00BF28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Mécaniques</w:t>
      </w:r>
    </w:p>
    <w:p w:rsidR="00BF2868" w:rsidRPr="00BF2868" w:rsidRDefault="00BF2868" w:rsidP="00BF28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lastRenderedPageBreak/>
        <w:t>Environnements</w:t>
      </w:r>
    </w:p>
    <w:p w:rsidR="00BF2868" w:rsidRPr="00BF2868" w:rsidRDefault="00BF2868" w:rsidP="00BF28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Attrait de Réflexion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2868">
        <w:rPr>
          <w:rFonts w:ascii="Arial" w:eastAsia="Times New Roman" w:hAnsi="Arial" w:cs="Arial"/>
          <w:i/>
          <w:iCs/>
          <w:color w:val="000000"/>
          <w:lang w:eastAsia="fr-FR"/>
        </w:rPr>
        <w:t>[Que fait que ce jeu sera intéressant à réfléchir sur, dans le même genre qu’un NieR:Automata, Alice:Madness Returns, ou d’un The Evil Within ?]</w:t>
      </w:r>
    </w:p>
    <w:p w:rsidR="00BF2868" w:rsidRPr="00BF2868" w:rsidRDefault="00BF2868" w:rsidP="00BF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868" w:rsidRPr="00BF2868" w:rsidRDefault="00BF2868" w:rsidP="00BF286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F2868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Informations Additionnelles</w:t>
      </w:r>
    </w:p>
    <w:p w:rsidR="003A2647" w:rsidRDefault="003A2647">
      <w:bookmarkStart w:id="0" w:name="_GoBack"/>
      <w:bookmarkEnd w:id="0"/>
    </w:p>
    <w:sectPr w:rsidR="003A2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A2"/>
    <w:rsid w:val="003A2647"/>
    <w:rsid w:val="004C26A2"/>
    <w:rsid w:val="00B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838F2-30AE-4FF8-A8C0-A31E407D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F28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F2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F28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286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F286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F286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F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2020-01-21T17:15:00Z</dcterms:created>
  <dcterms:modified xsi:type="dcterms:W3CDTF">2020-01-21T17:15:00Z</dcterms:modified>
</cp:coreProperties>
</file>