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CFEE" w14:textId="303CC6EA" w:rsidR="00C8728C" w:rsidRDefault="008D68DB" w:rsidP="008D68DB">
      <w:pPr>
        <w:jc w:val="center"/>
        <w:rPr>
          <w:b/>
          <w:bCs/>
        </w:rPr>
      </w:pPr>
      <w:r w:rsidRPr="008D68DB">
        <w:rPr>
          <w:b/>
          <w:bCs/>
        </w:rPr>
        <w:t>GUIA MATISSE</w:t>
      </w:r>
    </w:p>
    <w:p w14:paraId="26A7C8AA" w14:textId="1FCFE576" w:rsidR="008D68DB" w:rsidRDefault="00330DA2" w:rsidP="008D68DB">
      <w:r w:rsidRPr="00330DA2">
        <w:drawing>
          <wp:inline distT="0" distB="0" distL="0" distR="0" wp14:anchorId="31C019BF" wp14:editId="1BDA4684">
            <wp:extent cx="5400040" cy="3554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E80E" w14:textId="3FD70957" w:rsidR="00330DA2" w:rsidRDefault="00330DA2" w:rsidP="008D68DB">
      <w:r>
        <w:t>CREO UN MENU PARA QUE EL USUARIO PUEDA SELECCIONAR EL METODO A USAR</w:t>
      </w:r>
    </w:p>
    <w:p w14:paraId="378E1364" w14:textId="71ACECEC" w:rsidR="00330DA2" w:rsidRDefault="00330DA2" w:rsidP="008D68DB">
      <w:r>
        <w:t>METODO addTrack</w:t>
      </w:r>
    </w:p>
    <w:p w14:paraId="120A05EF" w14:textId="65E8F876" w:rsidR="00330DA2" w:rsidRDefault="00330DA2" w:rsidP="008D68DB">
      <w:r>
        <w:t>Crea una conexión a mi BBDD de Matisse con la línea</w:t>
      </w:r>
    </w:p>
    <w:p w14:paraId="543A06A1" w14:textId="027F40C3" w:rsidR="00330DA2" w:rsidRDefault="00330DA2" w:rsidP="008D68DB">
      <w:r w:rsidRPr="00330DA2">
        <w:t xml:space="preserve">  MtDatabase db = new MtDatabase(hostname, dbname, new MtPackageObjectFactory("", "DAM"));</w:t>
      </w:r>
    </w:p>
    <w:p w14:paraId="66E42E90" w14:textId="5ADB38B7" w:rsidR="00330DA2" w:rsidRDefault="00330DA2" w:rsidP="008D68DB"/>
    <w:p w14:paraId="271BB360" w14:textId="3449B45E" w:rsidR="00330DA2" w:rsidRDefault="00330DA2" w:rsidP="008D68DB">
      <w:r>
        <w:t>A CONTINUACION CREA UN OBJETO track PARA PODER USAR LOS GETTERS</w:t>
      </w:r>
    </w:p>
    <w:p w14:paraId="0A993F76" w14:textId="3883BED6" w:rsidR="00330DA2" w:rsidRDefault="00330DA2" w:rsidP="008D68DB">
      <w:r w:rsidRPr="00330DA2">
        <w:drawing>
          <wp:inline distT="0" distB="0" distL="0" distR="0" wp14:anchorId="03053AC4" wp14:editId="7AAC213B">
            <wp:extent cx="3362794" cy="143847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F9A" w14:textId="1CB04B64" w:rsidR="00330DA2" w:rsidRDefault="00330DA2" w:rsidP="008D68DB">
      <w:r>
        <w:t>Y REPETIMOS ESTO CON CADA ETIQUETA</w:t>
      </w:r>
    </w:p>
    <w:p w14:paraId="3248FB78" w14:textId="1BC1850D" w:rsidR="00330DA2" w:rsidRDefault="00330DA2" w:rsidP="008D68DB"/>
    <w:p w14:paraId="65458A74" w14:textId="6A1A09B4" w:rsidR="00330DA2" w:rsidRDefault="00330DA2" w:rsidP="008D68DB">
      <w:r w:rsidRPr="00330DA2">
        <w:lastRenderedPageBreak/>
        <w:drawing>
          <wp:inline distT="0" distB="0" distL="0" distR="0" wp14:anchorId="5E786AD7" wp14:editId="744ADAFD">
            <wp:extent cx="5400040" cy="5055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3142" w14:textId="6C9ED8A7" w:rsidR="00330DA2" w:rsidRDefault="00330DA2" w:rsidP="008D68DB">
      <w:r>
        <w:t>HACEMOS UN COMMIT PARA PODER ENVIARLO A LA BBDD Y CREAMOS LA CONEXIÓN</w:t>
      </w:r>
    </w:p>
    <w:p w14:paraId="02E59F83" w14:textId="61C0A43C" w:rsidR="00330DA2" w:rsidRDefault="00330DA2" w:rsidP="008D68DB">
      <w:r w:rsidRPr="00330DA2">
        <w:drawing>
          <wp:inline distT="0" distB="0" distL="0" distR="0" wp14:anchorId="5D7811DF" wp14:editId="1BBAF309">
            <wp:extent cx="5400040" cy="1654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7C0C" w14:textId="07C8A191" w:rsidR="00E70F4B" w:rsidRDefault="00E70F4B" w:rsidP="008D68DB"/>
    <w:p w14:paraId="36EAFCE9" w14:textId="36E46436" w:rsidR="00E70F4B" w:rsidRDefault="00E70F4B" w:rsidP="008D68DB">
      <w:r>
        <w:t>METODO searchAll</w:t>
      </w:r>
    </w:p>
    <w:p w14:paraId="72E54C6C" w14:textId="785B5A03" w:rsidR="00E70F4B" w:rsidRDefault="00E70F4B" w:rsidP="008D68DB">
      <w:r>
        <w:rPr>
          <w:noProof/>
        </w:rPr>
        <w:lastRenderedPageBreak/>
        <w:drawing>
          <wp:inline distT="0" distB="0" distL="0" distR="0" wp14:anchorId="6CCB31C0" wp14:editId="25D7430B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10C3" w14:textId="026959A0" w:rsidR="0035254B" w:rsidRDefault="0035254B" w:rsidP="008D68DB">
      <w:r>
        <w:t>ABRIMOS UNA CONEXIÓN</w:t>
      </w:r>
    </w:p>
    <w:p w14:paraId="459AEDB7" w14:textId="41387FF7" w:rsidR="0035254B" w:rsidRDefault="0035254B" w:rsidP="008D68DB">
      <w:r w:rsidRPr="0035254B">
        <w:t xml:space="preserve">        MtDatabase dbcon = new MtDatabase(hostname, dbname);</w:t>
      </w:r>
    </w:p>
    <w:p w14:paraId="2F920BE3" w14:textId="79C2256A" w:rsidR="0035254B" w:rsidRDefault="0035254B" w:rsidP="008D68DB">
      <w:r>
        <w:t xml:space="preserve">PREPARAMOS UN statement </w:t>
      </w:r>
    </w:p>
    <w:p w14:paraId="28223B83" w14:textId="4218CD62" w:rsidR="0035254B" w:rsidRDefault="0035254B" w:rsidP="008D68DB">
      <w:r>
        <w:t>CREAMOS UNA CONSULTA PARA BUSCAR TODO</w:t>
      </w:r>
    </w:p>
    <w:p w14:paraId="4C8BF627" w14:textId="5333CB70" w:rsidR="0035254B" w:rsidRDefault="0035254B" w:rsidP="008D68DB">
      <w:r w:rsidRPr="0035254B">
        <w:t>String commandText = "SELECT REF(a) from TrackList.track a;";</w:t>
      </w:r>
    </w:p>
    <w:p w14:paraId="051056F7" w14:textId="6C1F3B11" w:rsidR="0035254B" w:rsidRDefault="0035254B" w:rsidP="008D68DB">
      <w:r>
        <w:t xml:space="preserve">CREAMOS UN RESULTSET AL CUAL ASOCIAMOS LA  CONSULTA Y HACEMOS UN BUCLE WHILE </w:t>
      </w:r>
    </w:p>
    <w:p w14:paraId="0529F204" w14:textId="660F28B0" w:rsidR="0035254B" w:rsidRDefault="0035254B" w:rsidP="008D68DB">
      <w:r w:rsidRPr="0035254B">
        <w:drawing>
          <wp:inline distT="0" distB="0" distL="0" distR="0" wp14:anchorId="0697E21E" wp14:editId="3DECE3BA">
            <wp:extent cx="5400040" cy="29184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C6CB" w14:textId="2B94BFF2" w:rsidR="0035254B" w:rsidRDefault="0035254B" w:rsidP="008D68DB">
      <w:r>
        <w:t>CREAMOS EL OBJETO track</w:t>
      </w:r>
    </w:p>
    <w:p w14:paraId="6257F04F" w14:textId="3C217E12" w:rsidR="0035254B" w:rsidRDefault="0035254B" w:rsidP="008D68DB">
      <w:r>
        <w:t>COLOCAMOS UN SYSOUT QUE RECOGA LOS VALORES CON LOS GETTER DEL OBJETO track</w:t>
      </w:r>
    </w:p>
    <w:p w14:paraId="6BEE3E25" w14:textId="6F9AE9AF" w:rsidR="0035254B" w:rsidRPr="008D68DB" w:rsidRDefault="0035254B" w:rsidP="008D68DB">
      <w:r>
        <w:t>Y CERRAMOS LAS CONEXIONES</w:t>
      </w:r>
    </w:p>
    <w:sectPr w:rsidR="0035254B" w:rsidRPr="008D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DB"/>
    <w:rsid w:val="00330DA2"/>
    <w:rsid w:val="0035254B"/>
    <w:rsid w:val="003C11C0"/>
    <w:rsid w:val="008D68DB"/>
    <w:rsid w:val="00C73558"/>
    <w:rsid w:val="00E70F4B"/>
    <w:rsid w:val="00E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3ECD"/>
  <w15:chartTrackingRefBased/>
  <w15:docId w15:val="{00B455BC-A20F-437A-A97D-CDF4B021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Ruiz Delgado</dc:creator>
  <cp:keywords/>
  <dc:description/>
  <cp:lastModifiedBy>Andrés Ruiz Delgado</cp:lastModifiedBy>
  <cp:revision>1</cp:revision>
  <dcterms:created xsi:type="dcterms:W3CDTF">2021-12-09T13:14:00Z</dcterms:created>
  <dcterms:modified xsi:type="dcterms:W3CDTF">2021-12-09T16:14:00Z</dcterms:modified>
</cp:coreProperties>
</file>