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noProof/>
          <w:sz w:val="24"/>
          <w:szCs w:val="24"/>
        </w:rPr>
      </w:pPr>
    </w:p>
    <w:p w:rsidR="00526EEA" w:rsidRPr="00501E35" w:rsidRDefault="00526EEA" w:rsidP="00526EE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13</w:t>
      </w:r>
      <w:r w:rsidRPr="00501E35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Grafikus változat beadása</w:t>
      </w:r>
    </w:p>
    <w:p w:rsidR="00526EEA" w:rsidRPr="00501E35" w:rsidRDefault="00526EEA" w:rsidP="00526EEA">
      <w:pPr>
        <w:jc w:val="center"/>
      </w:pPr>
    </w:p>
    <w:p w:rsidR="00526EEA" w:rsidRPr="00501E35" w:rsidRDefault="00526EEA" w:rsidP="00526EEA">
      <w:pPr>
        <w:jc w:val="center"/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  <w:r w:rsidRPr="00501E35">
        <w:rPr>
          <w:sz w:val="44"/>
          <w:szCs w:val="44"/>
        </w:rPr>
        <w:t>5</w:t>
      </w:r>
      <w:r>
        <w:rPr>
          <w:sz w:val="44"/>
          <w:szCs w:val="44"/>
        </w:rPr>
        <w:t>.</w:t>
      </w:r>
      <w:r w:rsidRPr="00501E35">
        <w:rPr>
          <w:sz w:val="44"/>
          <w:szCs w:val="44"/>
        </w:rPr>
        <w:t xml:space="preserve"> – Pandora</w:t>
      </w:r>
    </w:p>
    <w:p w:rsidR="00526EEA" w:rsidRPr="00501E35" w:rsidRDefault="00526EEA" w:rsidP="00526EEA">
      <w:pPr>
        <w:jc w:val="center"/>
      </w:pPr>
    </w:p>
    <w:p w:rsidR="00526EEA" w:rsidRPr="00501E35" w:rsidRDefault="00526EEA" w:rsidP="00526EEA">
      <w:pPr>
        <w:jc w:val="center"/>
      </w:pPr>
    </w:p>
    <w:p w:rsidR="00526EEA" w:rsidRPr="00501E35" w:rsidRDefault="00526EEA" w:rsidP="00526EEA">
      <w:pPr>
        <w:jc w:val="center"/>
        <w:rPr>
          <w:sz w:val="28"/>
          <w:szCs w:val="28"/>
        </w:rPr>
      </w:pPr>
      <w:r w:rsidRPr="00501E35">
        <w:rPr>
          <w:sz w:val="28"/>
          <w:szCs w:val="28"/>
        </w:rPr>
        <w:t>Konzulens:</w:t>
      </w:r>
    </w:p>
    <w:p w:rsidR="00526EEA" w:rsidRPr="00501E35" w:rsidRDefault="00526EEA" w:rsidP="00526EEA">
      <w:pPr>
        <w:jc w:val="center"/>
        <w:rPr>
          <w:sz w:val="44"/>
          <w:szCs w:val="44"/>
        </w:rPr>
      </w:pPr>
      <w:proofErr w:type="spellStart"/>
      <w:r w:rsidRPr="00501E35">
        <w:rPr>
          <w:sz w:val="44"/>
          <w:szCs w:val="44"/>
        </w:rPr>
        <w:t>Elekes</w:t>
      </w:r>
      <w:proofErr w:type="spellEnd"/>
      <w:r w:rsidRPr="00501E35">
        <w:rPr>
          <w:sz w:val="44"/>
          <w:szCs w:val="44"/>
        </w:rPr>
        <w:t xml:space="preserve"> Márton</w:t>
      </w: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  <w:bookmarkStart w:id="0" w:name="_GoBack"/>
      <w:bookmarkEnd w:id="0"/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jc w:val="center"/>
        <w:rPr>
          <w:sz w:val="44"/>
          <w:szCs w:val="44"/>
        </w:rPr>
      </w:pPr>
    </w:p>
    <w:p w:rsidR="00526EEA" w:rsidRPr="00501E35" w:rsidRDefault="00526EEA" w:rsidP="00526EEA">
      <w:pPr>
        <w:rPr>
          <w:sz w:val="32"/>
          <w:szCs w:val="32"/>
        </w:rPr>
      </w:pPr>
      <w:r w:rsidRPr="00501E35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526EEA" w:rsidRPr="00501E35" w:rsidTr="00732C18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Szabó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GA9BCR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sbasiliscus@gmail.com</w:t>
            </w:r>
          </w:p>
        </w:tc>
      </w:tr>
      <w:tr w:rsidR="00526EEA" w:rsidRPr="00501E35" w:rsidTr="00732C18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Katona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LNU506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kbeniboy2004@gmail.com</w:t>
            </w:r>
          </w:p>
        </w:tc>
      </w:tr>
      <w:tr w:rsidR="00526EEA" w:rsidRPr="00501E35" w:rsidTr="00732C18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proofErr w:type="spellStart"/>
            <w:r w:rsidRPr="00501E35">
              <w:rPr>
                <w:sz w:val="24"/>
                <w:szCs w:val="24"/>
              </w:rPr>
              <w:t>Lipóczi</w:t>
            </w:r>
            <w:proofErr w:type="spellEnd"/>
            <w:r w:rsidRPr="00501E35">
              <w:rPr>
                <w:sz w:val="24"/>
                <w:szCs w:val="24"/>
              </w:rPr>
              <w:t xml:space="preserve"> Levente László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SUSXSW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lipoczi.levente@gmail.com</w:t>
            </w:r>
          </w:p>
        </w:tc>
      </w:tr>
      <w:tr w:rsidR="00526EEA" w:rsidRPr="00501E35" w:rsidTr="00732C18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Fekete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VZ6YKQ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botond.fekete.010@gmail.com</w:t>
            </w:r>
          </w:p>
        </w:tc>
      </w:tr>
      <w:tr w:rsidR="00526EEA" w:rsidRPr="00501E35" w:rsidTr="00732C18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Kőműves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LLDPZI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26EEA" w:rsidRPr="00501E35" w:rsidRDefault="00526EEA" w:rsidP="00732C18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kommarci03@gmail.com</w:t>
            </w:r>
          </w:p>
        </w:tc>
      </w:tr>
    </w:tbl>
    <w:p w:rsidR="00526EEA" w:rsidRPr="00501E35" w:rsidRDefault="00526EEA" w:rsidP="00526EEA"/>
    <w:p w:rsidR="00526EEA" w:rsidRPr="00501E35" w:rsidRDefault="00526EEA" w:rsidP="00526EEA">
      <w:pPr>
        <w:jc w:val="right"/>
        <w:rPr>
          <w:sz w:val="28"/>
          <w:szCs w:val="28"/>
        </w:rPr>
      </w:pPr>
      <w:r w:rsidRPr="00501E35">
        <w:rPr>
          <w:sz w:val="28"/>
          <w:szCs w:val="28"/>
        </w:rPr>
        <w:t>2025.</w:t>
      </w:r>
      <w:r>
        <w:rPr>
          <w:sz w:val="28"/>
          <w:szCs w:val="28"/>
        </w:rPr>
        <w:t>05</w:t>
      </w:r>
      <w:r w:rsidRPr="00501E35">
        <w:rPr>
          <w:sz w:val="28"/>
          <w:szCs w:val="28"/>
        </w:rPr>
        <w:t>.</w:t>
      </w:r>
      <w:r>
        <w:rPr>
          <w:sz w:val="28"/>
          <w:szCs w:val="28"/>
        </w:rPr>
        <w:t>18</w:t>
      </w:r>
    </w:p>
    <w:p w:rsidR="008F1786" w:rsidRDefault="00FC6EC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Grafikus változat beadása</w:t>
      </w:r>
    </w:p>
    <w:p w:rsidR="008F1786" w:rsidRDefault="00FC6EC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Fordítási és futtatási útmutató</w:t>
      </w:r>
    </w:p>
    <w:p w:rsidR="008F1786" w:rsidRDefault="00FC6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projekt forráskódjának letöltéséhez a következő lépéseket kell követni: </w:t>
      </w:r>
    </w:p>
    <w:p w:rsidR="008F1786" w:rsidRDefault="00FC6ECB">
      <w:pPr>
        <w:numPr>
          <w:ilvl w:val="0"/>
          <w:numId w:val="1"/>
        </w:numPr>
        <w:ind w:left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Nyissunk meg egy PowerShell terminált</w:t>
      </w:r>
    </w:p>
    <w:p w:rsidR="008F1786" w:rsidRDefault="00FC6ECB">
      <w:pPr>
        <w:numPr>
          <w:ilvl w:val="0"/>
          <w:numId w:val="1"/>
        </w:numPr>
        <w:ind w:left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Az első lépés a </w:t>
      </w:r>
      <w:proofErr w:type="spellStart"/>
      <w:r>
        <w:rPr>
          <w:rFonts w:ascii="Arial" w:eastAsia="Arial" w:hAnsi="Arial" w:cs="Arial"/>
          <w:sz w:val="22"/>
          <w:szCs w:val="22"/>
        </w:rPr>
        <w:t>git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telepítése (amennyiben nincs telepítve, ez ellenőrizhető a </w:t>
      </w: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  <w:r>
        <w:rPr>
          <w:rFonts w:ascii="Source Code Pro" w:eastAsia="Source Code Pro" w:hAnsi="Source Code Pro" w:cs="Source Code Pro"/>
        </w:rPr>
        <w:t xml:space="preserve"> -v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paranccsal). </w:t>
      </w:r>
      <w:r>
        <w:rPr>
          <w:rFonts w:ascii="Arial" w:eastAsia="Arial" w:hAnsi="Arial" w:cs="Arial"/>
          <w:sz w:val="22"/>
          <w:szCs w:val="22"/>
        </w:rPr>
        <w:br/>
        <w:t xml:space="preserve">Adjuk ki a következő két parancsot (Az első engedélyezi a </w:t>
      </w:r>
      <w:proofErr w:type="spellStart"/>
      <w:r>
        <w:rPr>
          <w:rFonts w:ascii="Arial" w:eastAsia="Arial" w:hAnsi="Arial" w:cs="Arial"/>
          <w:sz w:val="22"/>
          <w:szCs w:val="22"/>
        </w:rPr>
        <w:t>szkriptek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futtatását, a második pedig telepíti a </w:t>
      </w:r>
      <w:proofErr w:type="spellStart"/>
      <w:r>
        <w:rPr>
          <w:rFonts w:ascii="Arial" w:eastAsia="Arial" w:hAnsi="Arial" w:cs="Arial"/>
          <w:sz w:val="22"/>
          <w:szCs w:val="22"/>
        </w:rPr>
        <w:t>scoop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csomagkezelő programot, a harmadik pedig telepíti a </w:t>
      </w:r>
      <w:proofErr w:type="spellStart"/>
      <w:r>
        <w:rPr>
          <w:rFonts w:ascii="Arial" w:eastAsia="Arial" w:hAnsi="Arial" w:cs="Arial"/>
          <w:sz w:val="22"/>
          <w:szCs w:val="22"/>
        </w:rPr>
        <w:t>scoop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segítségével a </w:t>
      </w:r>
      <w:proofErr w:type="spellStart"/>
      <w:r>
        <w:rPr>
          <w:rFonts w:ascii="Arial" w:eastAsia="Arial" w:hAnsi="Arial" w:cs="Arial"/>
          <w:sz w:val="22"/>
          <w:szCs w:val="22"/>
        </w:rPr>
        <w:t>gitet</w:t>
      </w:r>
      <w:proofErr w:type="spellEnd"/>
      <w:r>
        <w:rPr>
          <w:rFonts w:ascii="Arial" w:eastAsia="Arial" w:hAnsi="Arial" w:cs="Arial"/>
          <w:sz w:val="22"/>
          <w:szCs w:val="22"/>
        </w:rPr>
        <w:t>):</w:t>
      </w:r>
    </w:p>
    <w:p w:rsidR="008F1786" w:rsidRDefault="008F1786">
      <w:pPr>
        <w:rPr>
          <w:sz w:val="24"/>
          <w:szCs w:val="24"/>
        </w:rPr>
      </w:pPr>
    </w:p>
    <w:p w:rsidR="008F1786" w:rsidRDefault="00FC6ECB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Set-ExecutionPolicy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ExecutionPolicy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Rem</w:t>
      </w:r>
      <w:r>
        <w:rPr>
          <w:rFonts w:ascii="Source Code Pro" w:eastAsia="Source Code Pro" w:hAnsi="Source Code Pro" w:cs="Source Code Pro"/>
        </w:rPr>
        <w:t>oteSigned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Scope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CurrentUser</w:t>
      </w:r>
      <w:proofErr w:type="spellEnd"/>
    </w:p>
    <w:p w:rsidR="008F1786" w:rsidRDefault="00FC6ECB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Invoke-RestMethod</w:t>
      </w:r>
      <w:proofErr w:type="spellEnd"/>
      <w:r>
        <w:rPr>
          <w:rFonts w:ascii="Source Code Pro" w:eastAsia="Source Code Pro" w:hAnsi="Source Code Pro" w:cs="Source Code Pro"/>
        </w:rPr>
        <w:t xml:space="preserve"> -</w:t>
      </w:r>
      <w:proofErr w:type="spellStart"/>
      <w:r>
        <w:rPr>
          <w:rFonts w:ascii="Source Code Pro" w:eastAsia="Source Code Pro" w:hAnsi="Source Code Pro" w:cs="Source Code Pro"/>
        </w:rPr>
        <w:t>Uri</w:t>
      </w:r>
      <w:proofErr w:type="spellEnd"/>
      <w:r>
        <w:rPr>
          <w:rFonts w:ascii="Source Code Pro" w:eastAsia="Source Code Pro" w:hAnsi="Source Code Pro" w:cs="Source Code Pro"/>
        </w:rPr>
        <w:t xml:space="preserve"> https://get.scoop.sh | </w:t>
      </w:r>
      <w:proofErr w:type="spellStart"/>
      <w:r>
        <w:rPr>
          <w:rFonts w:ascii="Source Code Pro" w:eastAsia="Source Code Pro" w:hAnsi="Source Code Pro" w:cs="Source Code Pro"/>
        </w:rPr>
        <w:t>Invoke</w:t>
      </w:r>
      <w:proofErr w:type="spellEnd"/>
      <w:r>
        <w:rPr>
          <w:rFonts w:ascii="Source Code Pro" w:eastAsia="Source Code Pro" w:hAnsi="Source Code Pro" w:cs="Source Code Pro"/>
        </w:rPr>
        <w:t>-Expression</w:t>
      </w:r>
    </w:p>
    <w:p w:rsidR="008F1786" w:rsidRDefault="00FC6ECB">
      <w:pPr>
        <w:spacing w:line="348" w:lineRule="auto"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scoop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install</w:t>
      </w:r>
      <w:proofErr w:type="spellEnd"/>
      <w:r>
        <w:rPr>
          <w:rFonts w:ascii="Source Code Pro" w:eastAsia="Source Code Pro" w:hAnsi="Source Code Pro" w:cs="Source Code Pro"/>
        </w:rPr>
        <w:t xml:space="preserve"> main/</w:t>
      </w: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</w:p>
    <w:p w:rsidR="008F1786" w:rsidRDefault="008F1786">
      <w:pPr>
        <w:spacing w:line="348" w:lineRule="auto"/>
        <w:rPr>
          <w:rFonts w:ascii="Source Code Pro" w:eastAsia="Source Code Pro" w:hAnsi="Source Code Pro" w:cs="Source Code Pro"/>
        </w:rPr>
      </w:pPr>
    </w:p>
    <w:p w:rsidR="008F1786" w:rsidRDefault="00FC6ECB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következő lépés a forráskód </w:t>
      </w:r>
      <w:proofErr w:type="spellStart"/>
      <w:r>
        <w:rPr>
          <w:rFonts w:ascii="Arial" w:eastAsia="Arial" w:hAnsi="Arial" w:cs="Arial"/>
          <w:sz w:val="22"/>
          <w:szCs w:val="22"/>
        </w:rPr>
        <w:t>repository-jának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klónozása. Nyissunk egy </w:t>
      </w:r>
      <w:proofErr w:type="spellStart"/>
      <w:r>
        <w:rPr>
          <w:rFonts w:ascii="Arial" w:eastAsia="Arial" w:hAnsi="Arial" w:cs="Arial"/>
          <w:sz w:val="22"/>
          <w:szCs w:val="22"/>
        </w:rPr>
        <w:t>Git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Bash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parancssort, </w:t>
      </w:r>
      <w:proofErr w:type="spellStart"/>
      <w:r>
        <w:rPr>
          <w:rFonts w:ascii="Arial" w:eastAsia="Arial" w:hAnsi="Arial" w:cs="Arial"/>
          <w:sz w:val="22"/>
          <w:szCs w:val="22"/>
        </w:rPr>
        <w:t>autentikációra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nem lesz szükség, elég egy álta</w:t>
      </w:r>
      <w:r>
        <w:rPr>
          <w:rFonts w:ascii="Arial" w:eastAsia="Arial" w:hAnsi="Arial" w:cs="Arial"/>
          <w:sz w:val="22"/>
          <w:szCs w:val="22"/>
        </w:rPr>
        <w:t>lunk kiválasztott mappába navigálni és</w:t>
      </w:r>
      <w:r>
        <w:rPr>
          <w:sz w:val="24"/>
          <w:szCs w:val="24"/>
        </w:rPr>
        <w:t xml:space="preserve"> </w:t>
      </w:r>
    </w:p>
    <w:p w:rsidR="008F1786" w:rsidRDefault="008F1786">
      <w:pPr>
        <w:rPr>
          <w:sz w:val="24"/>
          <w:szCs w:val="24"/>
        </w:rPr>
      </w:pPr>
    </w:p>
    <w:p w:rsidR="008F1786" w:rsidRDefault="00FC6ECB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git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clone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hyperlink r:id="rId7">
        <w:r>
          <w:rPr>
            <w:rFonts w:ascii="Source Code Pro" w:eastAsia="Source Code Pro" w:hAnsi="Source Code Pro" w:cs="Source Code Pro"/>
            <w:color w:val="1155CC"/>
            <w:u w:val="single"/>
          </w:rPr>
          <w:t>https://github.com/Darknet500/Fungorium</w:t>
        </w:r>
      </w:hyperlink>
    </w:p>
    <w:p w:rsidR="008F1786" w:rsidRDefault="008F1786">
      <w:pPr>
        <w:rPr>
          <w:rFonts w:ascii="Source Code Pro" w:eastAsia="Source Code Pro" w:hAnsi="Source Code Pro" w:cs="Source Code Pro"/>
        </w:rPr>
      </w:pPr>
    </w:p>
    <w:p w:rsidR="008F1786" w:rsidRDefault="00FC6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klónozott </w:t>
      </w:r>
      <w:proofErr w:type="spellStart"/>
      <w:r>
        <w:rPr>
          <w:rFonts w:ascii="Arial" w:eastAsia="Arial" w:hAnsi="Arial" w:cs="Arial"/>
          <w:sz w:val="22"/>
          <w:szCs w:val="22"/>
        </w:rPr>
        <w:t>repository</w:t>
      </w:r>
      <w:proofErr w:type="spellEnd"/>
      <w:r>
        <w:rPr>
          <w:rFonts w:ascii="Arial" w:eastAsia="Arial" w:hAnsi="Arial" w:cs="Arial"/>
          <w:sz w:val="22"/>
          <w:szCs w:val="22"/>
        </w:rPr>
        <w:t>-ban a következő fájlok találhatóak:</w:t>
      </w:r>
    </w:p>
    <w:p w:rsidR="008F1786" w:rsidRDefault="00FC6EC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Fájllista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8F1786">
        <w:trPr>
          <w:trHeight w:val="305"/>
        </w:trPr>
        <w:tc>
          <w:tcPr>
            <w:tcW w:w="2303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Fájl neve</w:t>
            </w:r>
          </w:p>
        </w:tc>
        <w:tc>
          <w:tcPr>
            <w:tcW w:w="1765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Méret</w:t>
            </w:r>
          </w:p>
        </w:tc>
        <w:tc>
          <w:tcPr>
            <w:tcW w:w="1980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Tartalom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/ArrangeSection.java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valódi </w:t>
            </w:r>
            <w:proofErr w:type="spellStart"/>
            <w:r>
              <w:rPr>
                <w:sz w:val="24"/>
                <w:szCs w:val="24"/>
              </w:rPr>
              <w:t>arrange</w:t>
            </w:r>
            <w:proofErr w:type="spellEnd"/>
            <w:r>
              <w:rPr>
                <w:sz w:val="24"/>
                <w:szCs w:val="24"/>
              </w:rPr>
              <w:t xml:space="preserve"> fájl beolvasásához a lehetséges értékeket tartalmazza.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/ConsoleView.java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47 291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Tesztelést szolgáló osztály, a konzolra írja az eredményeket.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/FileInputSource.java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Fájlok olvasására szolgáló osztály, az </w:t>
            </w:r>
            <w:proofErr w:type="spellStart"/>
            <w:r>
              <w:rPr>
                <w:sz w:val="24"/>
                <w:szCs w:val="24"/>
              </w:rPr>
              <w:t>arrange</w:t>
            </w:r>
            <w:proofErr w:type="spellEnd"/>
            <w:r>
              <w:rPr>
                <w:sz w:val="24"/>
                <w:szCs w:val="24"/>
              </w:rPr>
              <w:t xml:space="preserve"> fájlokat olvassa be.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Gamemode</w:t>
            </w:r>
            <w:proofErr w:type="spellEnd"/>
            <w:r>
              <w:rPr>
                <w:sz w:val="24"/>
                <w:szCs w:val="24"/>
              </w:rPr>
              <w:t>/GameMode.java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Játékmódok értékeit tartalmazza, összes test futtatását, egyetlen teszt fut</w:t>
            </w:r>
            <w:r>
              <w:rPr>
                <w:sz w:val="24"/>
                <w:szCs w:val="24"/>
              </w:rPr>
              <w:t>tatását, éles módba kapcsolást képes.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/DrawingSurface.java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3 261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kirajzolására szolgáló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/GraphicView.java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46 627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grafikus megjelenítéséért felelős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/IView.java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Grafikus interfész.</w:t>
            </w:r>
          </w:p>
        </w:tc>
      </w:tr>
      <w:tr w:rsidR="008F1786">
        <w:trPr>
          <w:trHeight w:val="585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/PandoraButton.java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2 076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játékbeli</w:t>
            </w:r>
            <w:proofErr w:type="spellEnd"/>
            <w:r>
              <w:rPr>
                <w:sz w:val="24"/>
                <w:szCs w:val="24"/>
              </w:rPr>
              <w:t xml:space="preserve"> gombok működését szolgáló osztály. </w:t>
            </w:r>
          </w:p>
        </w:tc>
      </w:tr>
      <w:tr w:rsidR="008F1786">
        <w:trPr>
          <w:trHeight w:val="510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/SelectedAction.java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akciótípusokat tartalmazó </w:t>
            </w: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>/Drawable.java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 xml:space="preserve"> interfész.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>/DrawableLine.java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2 657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Vonalak rajzolására szolgáló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>/DrawableRect.java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2 484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Téglalapok rajzolására szolgáló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>/DrawableTexture.java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3 404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Textúrák rajzolására szolgáló osztály.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  <w:r>
              <w:rPr>
                <w:sz w:val="24"/>
                <w:szCs w:val="24"/>
              </w:rPr>
              <w:t>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hitboxok</w:t>
            </w:r>
            <w:proofErr w:type="spellEnd"/>
            <w:r>
              <w:rPr>
                <w:sz w:val="24"/>
                <w:szCs w:val="24"/>
              </w:rPr>
              <w:t xml:space="preserve"> absztrakt osztálya.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/BugHitbox.java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2 431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bogarak találati és megjelenítési zónája.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/HypaHitbox.java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4 323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fonalak találati és megjelenítési zónája.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/MushroomHitbox.java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2 681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gombák találati és megjelenítési zónája.</w:t>
            </w:r>
          </w:p>
        </w:tc>
      </w:tr>
      <w:tr w:rsidR="008F1786">
        <w:trPr>
          <w:trHeight w:val="600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/SporeHitbox.java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sporák</w:t>
            </w:r>
            <w:proofErr w:type="spellEnd"/>
            <w:r>
              <w:rPr>
                <w:sz w:val="24"/>
                <w:szCs w:val="24"/>
              </w:rPr>
              <w:t xml:space="preserve"> találati és megjelenítési zónája.</w:t>
            </w:r>
          </w:p>
        </w:tc>
      </w:tr>
      <w:tr w:rsidR="008F1786">
        <w:trPr>
          <w:trHeight w:val="566"/>
        </w:trPr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>/TektonHitbox.java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2 373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tektonok</w:t>
            </w:r>
            <w:proofErr w:type="spellEnd"/>
            <w:r>
              <w:rPr>
                <w:sz w:val="24"/>
                <w:szCs w:val="24"/>
              </w:rPr>
              <w:t xml:space="preserve"> találati és megjelenítési zónája.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/Main/Main.java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1 423 bájt 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alkalmazás belépési pontja, a parancssori argumentumoknak megfelelően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  <w:r>
              <w:rPr>
                <w:sz w:val="24"/>
                <w:szCs w:val="24"/>
              </w:rPr>
              <w:t xml:space="preserve"> egy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objektumot, egy </w:t>
            </w:r>
            <w:proofErr w:type="spellStart"/>
            <w:r>
              <w:rPr>
                <w:sz w:val="24"/>
                <w:szCs w:val="24"/>
              </w:rPr>
              <w:t>Controllert</w:t>
            </w:r>
            <w:proofErr w:type="spellEnd"/>
            <w:r>
              <w:rPr>
                <w:sz w:val="24"/>
                <w:szCs w:val="24"/>
              </w:rPr>
              <w:t xml:space="preserve">, és egy </w:t>
            </w:r>
            <w:proofErr w:type="spellStart"/>
            <w:r>
              <w:rPr>
                <w:sz w:val="24"/>
                <w:szCs w:val="24"/>
              </w:rPr>
              <w:t>Ga</w:t>
            </w:r>
            <w:r>
              <w:rPr>
                <w:sz w:val="24"/>
                <w:szCs w:val="24"/>
              </w:rPr>
              <w:t>meBoard</w:t>
            </w:r>
            <w:proofErr w:type="spellEnd"/>
            <w:r>
              <w:rPr>
                <w:sz w:val="24"/>
                <w:szCs w:val="24"/>
              </w:rPr>
              <w:t xml:space="preserve">-ot, ezeket összeköti. Alapértelmezetten az éles mód indul el, grafikus formában.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Bridge</w:t>
            </w:r>
            <w:proofErr w:type="spellEnd"/>
            <w:r>
              <w:rPr>
                <w:sz w:val="24"/>
                <w:szCs w:val="24"/>
              </w:rPr>
              <w:t>/Player.java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Player</w:t>
            </w:r>
            <w:proofErr w:type="spellEnd"/>
            <w:r>
              <w:rPr>
                <w:sz w:val="24"/>
                <w:szCs w:val="24"/>
              </w:rPr>
              <w:t xml:space="preserve"> osztály implementációja, az </w:t>
            </w:r>
            <w:proofErr w:type="spellStart"/>
            <w:r>
              <w:rPr>
                <w:sz w:val="24"/>
                <w:szCs w:val="24"/>
              </w:rPr>
              <w:t>increaseScore</w:t>
            </w:r>
            <w:proofErr w:type="spellEnd"/>
            <w:r>
              <w:rPr>
                <w:sz w:val="24"/>
                <w:szCs w:val="24"/>
              </w:rPr>
              <w:t xml:space="preserve"> metódus deklarációja szerepel benne, egyelőre nem implementált.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Bridge</w:t>
            </w:r>
            <w:proofErr w:type="spellEnd"/>
            <w:r>
              <w:rPr>
                <w:sz w:val="24"/>
                <w:szCs w:val="24"/>
              </w:rPr>
              <w:t>/Gameboard.java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21 753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Gameboard</w:t>
            </w:r>
            <w:proofErr w:type="spellEnd"/>
            <w:r>
              <w:rPr>
                <w:sz w:val="24"/>
                <w:szCs w:val="24"/>
              </w:rPr>
              <w:t xml:space="preserve"> implementációja, a játék aktuális állapotát tárolja.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>/Contoroller.java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11 083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Controller</w:t>
            </w:r>
            <w:proofErr w:type="spellEnd"/>
            <w:r>
              <w:rPr>
                <w:sz w:val="24"/>
                <w:szCs w:val="24"/>
              </w:rPr>
              <w:t xml:space="preserve"> osztály a játék logikáját irányítja: kezeli a játékosok váltását, a köröket, a pálya inicializálását (</w:t>
            </w:r>
            <w:proofErr w:type="spellStart"/>
            <w:proofErr w:type="gramStart"/>
            <w:r>
              <w:rPr>
                <w:sz w:val="24"/>
                <w:szCs w:val="24"/>
              </w:rPr>
              <w:t>initMap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)), és a játékosok műveleteit (mozgatás, harapás, evés stb.). A </w:t>
            </w:r>
            <w:proofErr w:type="spellStart"/>
            <w:r>
              <w:rPr>
                <w:sz w:val="24"/>
                <w:szCs w:val="24"/>
              </w:rPr>
              <w:t>GameBoa</w:t>
            </w:r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(játéktér) és a </w:t>
            </w:r>
            <w:proofErr w:type="spellStart"/>
            <w:r>
              <w:rPr>
                <w:sz w:val="24"/>
                <w:szCs w:val="24"/>
              </w:rPr>
              <w:lastRenderedPageBreak/>
              <w:t>View</w:t>
            </w:r>
            <w:proofErr w:type="spellEnd"/>
            <w:r>
              <w:rPr>
                <w:sz w:val="24"/>
                <w:szCs w:val="24"/>
              </w:rPr>
              <w:t xml:space="preserve"> (megjelenítés) közötti kapcsolatot biztosítja.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/Bug/BiteBlocked.java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1 734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BiteBlocked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/Bug/Boosted.java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2 571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Boosted</w:t>
            </w:r>
            <w:proofErr w:type="spellEnd"/>
            <w:r>
              <w:rPr>
                <w:sz w:val="24"/>
                <w:szCs w:val="24"/>
              </w:rPr>
              <w:t xml:space="preserve"> stratég</w:t>
            </w:r>
            <w:r>
              <w:rPr>
                <w:sz w:val="24"/>
                <w:szCs w:val="24"/>
              </w:rPr>
              <w:t xml:space="preserve">ia implementálása a </w:t>
            </w:r>
            <w:proofErr w:type="spellStart"/>
            <w:r>
              <w:rPr>
                <w:sz w:val="24"/>
                <w:szCs w:val="24"/>
              </w:rPr>
              <w:t>Boosted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/Bug/Normal.java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2 539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stratégia implementációja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-ben, ez implementálja a </w:t>
            </w: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interface</w:t>
            </w:r>
            <w:proofErr w:type="spellEnd"/>
            <w:r>
              <w:rPr>
                <w:sz w:val="24"/>
                <w:szCs w:val="24"/>
              </w:rPr>
              <w:t>-t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/Bug/Paralyzed.java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1 911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Paralyzed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Paralyzed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</w:t>
            </w:r>
            <w:r>
              <w:rPr>
                <w:sz w:val="24"/>
                <w:szCs w:val="24"/>
              </w:rPr>
              <w:t>de-olja</w:t>
            </w:r>
            <w:proofErr w:type="spellEnd"/>
            <w:r>
              <w:rPr>
                <w:sz w:val="24"/>
                <w:szCs w:val="24"/>
              </w:rPr>
              <w:t xml:space="preserve">: minden.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/Bug/Slowed.java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Slowed</w:t>
            </w:r>
            <w:proofErr w:type="spellEnd"/>
            <w:r>
              <w:rPr>
                <w:sz w:val="24"/>
                <w:szCs w:val="24"/>
              </w:rPr>
              <w:t xml:space="preserve"> stratégia implementálása a </w:t>
            </w:r>
            <w:proofErr w:type="spellStart"/>
            <w:r>
              <w:rPr>
                <w:sz w:val="24"/>
                <w:szCs w:val="24"/>
              </w:rPr>
              <w:t>Slowed</w:t>
            </w:r>
            <w:proofErr w:type="spellEnd"/>
            <w:r>
              <w:rPr>
                <w:sz w:val="24"/>
                <w:szCs w:val="24"/>
              </w:rPr>
              <w:t xml:space="preserve"> osztályban. Leszármazik a </w:t>
            </w:r>
            <w:proofErr w:type="spellStart"/>
            <w:r>
              <w:rPr>
                <w:sz w:val="24"/>
                <w:szCs w:val="24"/>
              </w:rPr>
              <w:t>Normal</w:t>
            </w:r>
            <w:proofErr w:type="spellEnd"/>
            <w:r>
              <w:rPr>
                <w:sz w:val="24"/>
                <w:szCs w:val="24"/>
              </w:rPr>
              <w:t xml:space="preserve"> osztályból és a normál stratégiától eltérő viselkedéseket </w:t>
            </w:r>
            <w:proofErr w:type="spellStart"/>
            <w:r>
              <w:rPr>
                <w:sz w:val="24"/>
                <w:szCs w:val="24"/>
              </w:rPr>
              <w:t>override-olja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endOfTurn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/Bug/Strategy.java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1 503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interface</w:t>
            </w:r>
            <w:proofErr w:type="spellEnd"/>
            <w:r>
              <w:rPr>
                <w:sz w:val="24"/>
                <w:szCs w:val="24"/>
              </w:rPr>
              <w:t xml:space="preserve"> deklarációja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/Bug/Bug.java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4 095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Bug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implementálja a rovarok tényleges akcióit a stratégiákra támaszkodva. (+ </w:t>
            </w: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</w:t>
            </w:r>
            <w:r>
              <w:rPr>
                <w:sz w:val="24"/>
                <w:szCs w:val="24"/>
              </w:rPr>
              <w:t>del</w:t>
            </w:r>
            <w:proofErr w:type="spellEnd"/>
            <w:r>
              <w:rPr>
                <w:sz w:val="24"/>
                <w:szCs w:val="24"/>
              </w:rPr>
              <w:t xml:space="preserve">/Bug/Bugger.java 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1 300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Bugger</w:t>
            </w:r>
            <w:proofErr w:type="spellEnd"/>
            <w:r>
              <w:rPr>
                <w:sz w:val="24"/>
                <w:szCs w:val="24"/>
              </w:rPr>
              <w:t xml:space="preserve"> osztály egy játékost reprezentál, aki </w:t>
            </w:r>
            <w:proofErr w:type="gramStart"/>
            <w:r>
              <w:rPr>
                <w:sz w:val="24"/>
                <w:szCs w:val="24"/>
              </w:rPr>
              <w:t>rovarokat(</w:t>
            </w:r>
            <w:proofErr w:type="gramEnd"/>
            <w:r>
              <w:rPr>
                <w:sz w:val="24"/>
                <w:szCs w:val="24"/>
              </w:rPr>
              <w:t xml:space="preserve">Bug) irányít.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/Hypa.java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4 785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Hypa</w:t>
            </w:r>
            <w:proofErr w:type="spellEnd"/>
            <w:r>
              <w:rPr>
                <w:sz w:val="24"/>
                <w:szCs w:val="24"/>
              </w:rPr>
              <w:t xml:space="preserve"> osztály megvalósítása (</w:t>
            </w:r>
            <w:proofErr w:type="spellStart"/>
            <w:r>
              <w:rPr>
                <w:sz w:val="24"/>
                <w:szCs w:val="24"/>
              </w:rPr>
              <w:t>die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age</w:t>
            </w:r>
            <w:proofErr w:type="spellEnd"/>
            <w:r>
              <w:rPr>
                <w:sz w:val="24"/>
                <w:szCs w:val="24"/>
              </w:rPr>
              <w:t xml:space="preserve">, + </w:t>
            </w: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1 827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 deklarációi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3 581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osztály megvalósítása (</w:t>
            </w:r>
            <w:proofErr w:type="spellStart"/>
            <w:r>
              <w:rPr>
                <w:sz w:val="24"/>
                <w:szCs w:val="24"/>
              </w:rPr>
              <w:t>die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</w:t>
            </w:r>
            <w:r>
              <w:rPr>
                <w:sz w:val="24"/>
                <w:szCs w:val="24"/>
              </w:rPr>
              <w:lastRenderedPageBreak/>
              <w:t xml:space="preserve">metódus deklarációja, + </w:t>
            </w:r>
            <w:proofErr w:type="spellStart"/>
            <w:r>
              <w:rPr>
                <w:sz w:val="24"/>
                <w:szCs w:val="24"/>
              </w:rPr>
              <w:t>getter</w:t>
            </w:r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/BiteBlockerMushroom.java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1 474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BiteBlockerSpore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/BiteBlockerSpore.java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1 363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BiteBlockerSpore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/BoosterMushroom.java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1 352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BoosterSpore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hroomer</w:t>
            </w:r>
            <w:proofErr w:type="spellEnd"/>
            <w:r>
              <w:rPr>
                <w:sz w:val="24"/>
                <w:szCs w:val="24"/>
              </w:rPr>
              <w:t>/BoosterSpore.java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1 239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BoosterSpore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 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/ParalyzerMushroom.java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1 289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aralyzerMushroom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ParalyzerSpore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/ParalyzerSpore.java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1 187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ParalyzerSpore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/SlowerMushroom.java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1 485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SlowerMushroom</w:t>
            </w:r>
            <w:proofErr w:type="spellEnd"/>
            <w:r>
              <w:rPr>
                <w:sz w:val="24"/>
                <w:szCs w:val="24"/>
              </w:rPr>
              <w:t xml:space="preserve"> osztályt tartalmazza, ami leszármazik a </w:t>
            </w:r>
            <w:proofErr w:type="spellStart"/>
            <w:r>
              <w:rPr>
                <w:sz w:val="24"/>
                <w:szCs w:val="24"/>
              </w:rPr>
              <w:t>Mus</w:t>
            </w:r>
            <w:r>
              <w:rPr>
                <w:sz w:val="24"/>
                <w:szCs w:val="24"/>
              </w:rPr>
              <w:t>hroom</w:t>
            </w:r>
            <w:proofErr w:type="spellEnd"/>
            <w:r>
              <w:rPr>
                <w:sz w:val="24"/>
                <w:szCs w:val="24"/>
              </w:rPr>
              <w:t xml:space="preserve"> absztrakt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SlowerSpore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/SlowerSpore.java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1 199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SlowerSpore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</w:t>
            </w:r>
            <w:r>
              <w:rPr>
                <w:sz w:val="24"/>
                <w:szCs w:val="24"/>
              </w:rPr>
              <w:t xml:space="preserve">zik </w:t>
            </w:r>
            <w:r>
              <w:rPr>
                <w:sz w:val="24"/>
                <w:szCs w:val="24"/>
              </w:rPr>
              <w:lastRenderedPageBreak/>
              <w:t xml:space="preserve">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/Shroomer.java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11 364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 xml:space="preserve"> osztály megvalósítása: gombászok akciói és gomba-gombafonál hálózat nyilvántartása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/ProliferatingMushroom.java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1 384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ProliferatingMushroom</w:t>
            </w:r>
            <w:proofErr w:type="spellEnd"/>
            <w:r>
              <w:rPr>
                <w:sz w:val="24"/>
                <w:szCs w:val="24"/>
              </w:rPr>
              <w:t xml:space="preserve"> megvalósítása, ami leszármazik a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osztályból és a </w:t>
            </w:r>
            <w:proofErr w:type="spellStart"/>
            <w:r>
              <w:rPr>
                <w:sz w:val="24"/>
                <w:szCs w:val="24"/>
              </w:rPr>
              <w:t>SporeThrown</w:t>
            </w:r>
            <w:proofErr w:type="spellEnd"/>
            <w:r>
              <w:rPr>
                <w:sz w:val="24"/>
                <w:szCs w:val="24"/>
              </w:rPr>
              <w:t xml:space="preserve"> absztrakt metódust valósítja meg, amelyben </w:t>
            </w:r>
            <w:proofErr w:type="spellStart"/>
            <w:r>
              <w:rPr>
                <w:sz w:val="24"/>
                <w:szCs w:val="24"/>
              </w:rPr>
              <w:t>ProliferatingSpore</w:t>
            </w:r>
            <w:proofErr w:type="spellEnd"/>
            <w:r>
              <w:rPr>
                <w:sz w:val="24"/>
                <w:szCs w:val="24"/>
              </w:rPr>
              <w:t xml:space="preserve">-t </w:t>
            </w:r>
            <w:proofErr w:type="spellStart"/>
            <w:r>
              <w:rPr>
                <w:sz w:val="24"/>
                <w:szCs w:val="24"/>
              </w:rPr>
              <w:t>példányosít</w:t>
            </w:r>
            <w:proofErr w:type="spellEnd"/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Shroomer</w:t>
            </w:r>
            <w:proofErr w:type="spellEnd"/>
            <w:r>
              <w:rPr>
                <w:sz w:val="24"/>
                <w:szCs w:val="24"/>
              </w:rPr>
              <w:t>/ProliferatingSpore.java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1 930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ProliferatingSpore</w:t>
            </w:r>
            <w:proofErr w:type="spellEnd"/>
            <w:r>
              <w:rPr>
                <w:sz w:val="24"/>
                <w:szCs w:val="24"/>
              </w:rPr>
              <w:t xml:space="preserve"> osztályt tartalmazza, amely a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 absztrakt osztályból származik le és a </w:t>
            </w:r>
            <w:proofErr w:type="spellStart"/>
            <w:r>
              <w:rPr>
                <w:sz w:val="24"/>
                <w:szCs w:val="24"/>
              </w:rPr>
              <w:t>haveEffect</w:t>
            </w:r>
            <w:proofErr w:type="spellEnd"/>
            <w:r>
              <w:rPr>
                <w:sz w:val="24"/>
                <w:szCs w:val="24"/>
              </w:rPr>
              <w:t xml:space="preserve"> metódust valósítja meg.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/TektonBase.java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12 607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Ősosztályt biztosít a </w:t>
            </w:r>
            <w:proofErr w:type="spellStart"/>
            <w:r>
              <w:rPr>
                <w:sz w:val="24"/>
                <w:szCs w:val="24"/>
              </w:rPr>
              <w:t>tektonok</w:t>
            </w:r>
            <w:proofErr w:type="spellEnd"/>
            <w:r>
              <w:rPr>
                <w:sz w:val="24"/>
                <w:szCs w:val="24"/>
              </w:rPr>
              <w:t xml:space="preserve"> számára, unive</w:t>
            </w:r>
            <w:r>
              <w:rPr>
                <w:sz w:val="24"/>
                <w:szCs w:val="24"/>
              </w:rPr>
              <w:t>rzális viselkedések itt vannak megvalósítva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/Tekton.java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3 650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osztály megvalósítása (föld, alap 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tulajdonságok).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/Peat.java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3 001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tőzeg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/Swamp.java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4 545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mocsársima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/Stone.java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2 559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TektonBase</w:t>
            </w:r>
            <w:proofErr w:type="spellEnd"/>
            <w:r>
              <w:rPr>
                <w:sz w:val="24"/>
                <w:szCs w:val="24"/>
              </w:rPr>
              <w:t xml:space="preserve"> osztá</w:t>
            </w:r>
            <w:r>
              <w:rPr>
                <w:sz w:val="24"/>
                <w:szCs w:val="24"/>
              </w:rPr>
              <w:t xml:space="preserve">ly leszármazottja (kő), a kő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>/Soil.java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3 300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soil</w:t>
            </w:r>
            <w:proofErr w:type="spellEnd"/>
            <w:r>
              <w:rPr>
                <w:sz w:val="24"/>
                <w:szCs w:val="24"/>
              </w:rPr>
              <w:t xml:space="preserve"> sima </w:t>
            </w:r>
            <w:proofErr w:type="spellStart"/>
            <w:r>
              <w:rPr>
                <w:sz w:val="24"/>
                <w:szCs w:val="24"/>
              </w:rPr>
              <w:t>tektontól</w:t>
            </w:r>
            <w:proofErr w:type="spellEnd"/>
            <w:r>
              <w:rPr>
                <w:sz w:val="24"/>
                <w:szCs w:val="24"/>
              </w:rPr>
              <w:t xml:space="preserve"> eltérő tulajdonságainak megvalósítása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build.ps1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Tartalmazza a projekt fordításához szükséges PowerShell </w:t>
            </w:r>
            <w:proofErr w:type="spellStart"/>
            <w:r>
              <w:rPr>
                <w:sz w:val="24"/>
                <w:szCs w:val="24"/>
              </w:rPr>
              <w:t>szkriptet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javac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</w:t>
            </w:r>
            <w:r>
              <w:rPr>
                <w:sz w:val="24"/>
                <w:szCs w:val="24"/>
              </w:rPr>
              <w:t>parancs segítségével fordítja az állományt, ellenőrzi, hogy sikeres volt-e a fordítás. Ha nincs még kimeneti könyvtár, akkor létrehoz egyet.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41945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2025.05.18. 18:28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teszteket tartalmazó mappa, minden teszt esethez egy-egy </w:t>
            </w:r>
            <w:r>
              <w:rPr>
                <w:sz w:val="24"/>
                <w:szCs w:val="24"/>
              </w:rPr>
              <w:lastRenderedPageBreak/>
              <w:t>külön mappának kell benne szerepelni a teszt esethez tartozó arrange.txt, act.txt, assert.txt fájlokkal.</w:t>
            </w:r>
          </w:p>
        </w:tc>
      </w:tr>
      <w:tr w:rsidR="008F1786">
        <w:tc>
          <w:tcPr>
            <w:tcW w:w="2303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Assets</w:t>
            </w:r>
            <w:proofErr w:type="spellEnd"/>
          </w:p>
        </w:tc>
        <w:tc>
          <w:tcPr>
            <w:tcW w:w="1765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167 881 bájt</w:t>
            </w:r>
          </w:p>
        </w:tc>
        <w:tc>
          <w:tcPr>
            <w:tcW w:w="1980" w:type="dxa"/>
          </w:tcPr>
          <w:p w:rsidR="008F1786" w:rsidRDefault="00FC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2025.05.‎17 21:02</w:t>
            </w:r>
          </w:p>
        </w:tc>
        <w:tc>
          <w:tcPr>
            <w:tcW w:w="316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grafikus megjelenítéséhez használt textúrákat</w:t>
            </w:r>
            <w:r>
              <w:rPr>
                <w:sz w:val="24"/>
                <w:szCs w:val="24"/>
              </w:rPr>
              <w:t xml:space="preserve"> tartalmazó mappa</w:t>
            </w:r>
          </w:p>
        </w:tc>
      </w:tr>
    </w:tbl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F1786" w:rsidRDefault="00FC6EC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Fordítás és telepítés</w:t>
      </w:r>
    </w:p>
    <w:p w:rsidR="008F1786" w:rsidRDefault="00FC6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 a forrásfájlok és a build.ps1 fájlt sikerült letölteni, navigáljunk a PowerShell terminálban a projekt </w:t>
      </w:r>
      <w:proofErr w:type="gramStart"/>
      <w:r>
        <w:rPr>
          <w:rFonts w:ascii="Source Code Pro" w:eastAsia="Source Code Pro" w:hAnsi="Source Code Pro" w:cs="Source Code Pro"/>
        </w:rPr>
        <w:t>“.\</w:t>
      </w:r>
      <w:proofErr w:type="spellStart"/>
      <w:r>
        <w:rPr>
          <w:rFonts w:ascii="Source Code Pro" w:eastAsia="Source Code Pro" w:hAnsi="Source Code Pro" w:cs="Source Code Pro"/>
        </w:rPr>
        <w:t>Fungorium</w:t>
      </w:r>
      <w:proofErr w:type="spellEnd"/>
      <w:r>
        <w:rPr>
          <w:rFonts w:ascii="Source Code Pro" w:eastAsia="Source Code Pro" w:hAnsi="Source Code Pro" w:cs="Source Code Pro"/>
        </w:rPr>
        <w:t>\</w:t>
      </w:r>
      <w:proofErr w:type="gramEnd"/>
      <w:r>
        <w:rPr>
          <w:rFonts w:ascii="Source Code Pro" w:eastAsia="Source Code Pro" w:hAnsi="Source Code Pro" w:cs="Source Code Pro"/>
        </w:rPr>
        <w:t>”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gyökérkönyvtárába, és indítsuk el a </w:t>
      </w:r>
      <w:proofErr w:type="spellStart"/>
      <w:r>
        <w:rPr>
          <w:rFonts w:ascii="Arial" w:eastAsia="Arial" w:hAnsi="Arial" w:cs="Arial"/>
          <w:sz w:val="22"/>
          <w:szCs w:val="22"/>
        </w:rPr>
        <w:t>build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szkriptet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8F1786" w:rsidRDefault="008F1786">
      <w:pPr>
        <w:rPr>
          <w:sz w:val="24"/>
          <w:szCs w:val="24"/>
        </w:rPr>
      </w:pPr>
    </w:p>
    <w:p w:rsidR="008F1786" w:rsidRDefault="00FC6ECB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.\build.ps1</w:t>
      </w:r>
    </w:p>
    <w:p w:rsidR="008F1786" w:rsidRDefault="008F1786">
      <w:pPr>
        <w:rPr>
          <w:rFonts w:ascii="Source Code Pro" w:eastAsia="Source Code Pro" w:hAnsi="Source Code Pro" w:cs="Source Code Pro"/>
        </w:rPr>
      </w:pPr>
    </w:p>
    <w:p w:rsidR="008F1786" w:rsidRDefault="00FC6ECB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Ez a </w:t>
      </w:r>
      <w:proofErr w:type="spellStart"/>
      <w:r>
        <w:rPr>
          <w:rFonts w:ascii="Arial" w:eastAsia="Arial" w:hAnsi="Arial" w:cs="Arial"/>
          <w:sz w:val="22"/>
          <w:szCs w:val="22"/>
        </w:rPr>
        <w:t>szkript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csak </w:t>
      </w:r>
      <w:r>
        <w:rPr>
          <w:rFonts w:ascii="Arial" w:eastAsia="Arial" w:hAnsi="Arial" w:cs="Arial"/>
          <w:i/>
          <w:sz w:val="22"/>
          <w:szCs w:val="22"/>
        </w:rPr>
        <w:t xml:space="preserve">fordítja </w:t>
      </w:r>
      <w:r>
        <w:rPr>
          <w:rFonts w:ascii="Arial" w:eastAsia="Arial" w:hAnsi="Arial" w:cs="Arial"/>
          <w:sz w:val="22"/>
          <w:szCs w:val="22"/>
        </w:rPr>
        <w:t xml:space="preserve">a projektet, a lefordított állományok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Source Code Pro" w:eastAsia="Source Code Pro" w:hAnsi="Source Code Pro" w:cs="Source Code Pro"/>
        </w:rPr>
        <w:t>.</w:t>
      </w:r>
      <w:proofErr w:type="gramEnd"/>
      <w:r>
        <w:rPr>
          <w:rFonts w:ascii="Source Code Pro" w:eastAsia="Source Code Pro" w:hAnsi="Source Code Pro" w:cs="Source Code Pro"/>
        </w:rPr>
        <w:t>\out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mappába kerülnek.</w:t>
      </w:r>
    </w:p>
    <w:p w:rsidR="008F1786" w:rsidRDefault="00FC6ECB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Futtatás</w:t>
      </w:r>
    </w:p>
    <w:p w:rsidR="008F1786" w:rsidRDefault="00FC6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 a fordítás sikeres volt, a gyökérkönyvtárból a következő paranccsal futtatható a program:</w:t>
      </w:r>
    </w:p>
    <w:p w:rsidR="008F1786" w:rsidRDefault="008F1786">
      <w:pPr>
        <w:rPr>
          <w:sz w:val="24"/>
          <w:szCs w:val="24"/>
        </w:rPr>
      </w:pPr>
    </w:p>
    <w:p w:rsidR="008F1786" w:rsidRDefault="00FC6ECB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java -</w:t>
      </w:r>
      <w:proofErr w:type="spellStart"/>
      <w:r>
        <w:rPr>
          <w:rFonts w:ascii="Source Code Pro" w:eastAsia="Source Code Pro" w:hAnsi="Source Code Pro" w:cs="Source Code Pro"/>
        </w:rPr>
        <w:t>cp</w:t>
      </w:r>
      <w:proofErr w:type="spellEnd"/>
      <w:r>
        <w:rPr>
          <w:rFonts w:ascii="Source Code Pro" w:eastAsia="Source Code Pro" w:hAnsi="Source Code Pro" w:cs="Source Code Pro"/>
        </w:rPr>
        <w:t xml:space="preserve"> out </w:t>
      </w:r>
      <w:proofErr w:type="spellStart"/>
      <w:r>
        <w:rPr>
          <w:rFonts w:ascii="Source Code Pro" w:eastAsia="Source Code Pro" w:hAnsi="Source Code Pro" w:cs="Source Code Pro"/>
        </w:rPr>
        <w:t>Main.Main</w:t>
      </w:r>
      <w:proofErr w:type="spellEnd"/>
      <w:r>
        <w:rPr>
          <w:rFonts w:ascii="Source Code Pro" w:eastAsia="Source Code Pro" w:hAnsi="Source Code Pro" w:cs="Source Code Pro"/>
        </w:rPr>
        <w:t xml:space="preserve"> [argumentumok felsorolása]</w:t>
      </w:r>
    </w:p>
    <w:p w:rsidR="008F1786" w:rsidRDefault="008F1786">
      <w:pPr>
        <w:rPr>
          <w:rFonts w:ascii="Arial" w:eastAsia="Arial" w:hAnsi="Arial" w:cs="Arial"/>
          <w:sz w:val="22"/>
          <w:szCs w:val="22"/>
        </w:rPr>
      </w:pPr>
    </w:p>
    <w:p w:rsidR="008F1786" w:rsidRDefault="00FC6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lehetséges argumentumok:</w:t>
      </w:r>
    </w:p>
    <w:p w:rsidR="008F1786" w:rsidRDefault="00FC6ECB">
      <w:pPr>
        <w:numPr>
          <w:ilvl w:val="0"/>
          <w:numId w:val="3"/>
        </w:numP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teszt mód</w:t>
      </w:r>
      <w:r>
        <w:rPr>
          <w:rFonts w:ascii="Arial" w:eastAsia="Arial" w:hAnsi="Arial" w:cs="Arial"/>
          <w:sz w:val="22"/>
          <w:szCs w:val="22"/>
        </w:rPr>
        <w:t>: a prototípusban is alkalmazott módszerrel, konzolos felületen tesztelhető az alkalmazás, de a manuális mód nélkül (csak fájlból lehetséges az input olvasása)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r>
        <w:rPr>
          <w:rFonts w:ascii="Arial" w:eastAsia="Arial" w:hAnsi="Arial" w:cs="Arial"/>
          <w:b/>
          <w:i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testmode</w:t>
      </w:r>
      <w:proofErr w:type="spellEnd"/>
    </w:p>
    <w:p w:rsidR="008F1786" w:rsidRDefault="00FC6ECB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teszt eseteket fájlból olvassuk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>várt parancssori</w:t>
      </w:r>
      <w:r>
        <w:rPr>
          <w:rFonts w:ascii="Arial" w:eastAsia="Arial" w:hAnsi="Arial" w:cs="Arial"/>
          <w:i/>
          <w:sz w:val="22"/>
          <w:szCs w:val="22"/>
        </w:rPr>
        <w:t xml:space="preserve"> argumentum: </w:t>
      </w:r>
      <w:r>
        <w:rPr>
          <w:rFonts w:ascii="Arial" w:eastAsia="Arial" w:hAnsi="Arial" w:cs="Arial"/>
          <w:b/>
          <w:i/>
          <w:sz w:val="22"/>
          <w:szCs w:val="22"/>
        </w:rPr>
        <w:t>-f</w:t>
      </w:r>
    </w:p>
    <w:p w:rsidR="008F1786" w:rsidRDefault="00FC6ECB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tesztesetek mappájában található </w:t>
      </w:r>
      <w:r>
        <w:rPr>
          <w:rFonts w:ascii="Arial" w:eastAsia="Arial" w:hAnsi="Arial" w:cs="Arial"/>
          <w:b/>
          <w:sz w:val="22"/>
          <w:szCs w:val="22"/>
        </w:rPr>
        <w:t>összes teszteset lefut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>várt parancssori argumentum: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-a</w:t>
      </w:r>
    </w:p>
    <w:p w:rsidR="008F1786" w:rsidRDefault="00FC6ECB">
      <w:pPr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csak </w:t>
      </w:r>
      <w:r>
        <w:rPr>
          <w:rFonts w:ascii="Arial" w:eastAsia="Arial" w:hAnsi="Arial" w:cs="Arial"/>
          <w:b/>
          <w:sz w:val="22"/>
          <w:szCs w:val="22"/>
        </w:rPr>
        <w:t>egy kiválasztott teszteset fut le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 xml:space="preserve">várt parancssori argumentum: </w:t>
      </w:r>
      <w:proofErr w:type="gramStart"/>
      <w:r>
        <w:rPr>
          <w:rFonts w:ascii="Arial" w:eastAsia="Arial" w:hAnsi="Arial" w:cs="Arial"/>
          <w:i/>
          <w:sz w:val="22"/>
          <w:szCs w:val="22"/>
        </w:rPr>
        <w:t>-</w:t>
      </w:r>
      <w:r>
        <w:rPr>
          <w:rFonts w:ascii="Arial" w:eastAsia="Arial" w:hAnsi="Arial" w:cs="Arial"/>
          <w:b/>
          <w:i/>
          <w:sz w:val="22"/>
          <w:szCs w:val="22"/>
        </w:rPr>
        <w:t>[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>a teszteset neve]</w:t>
      </w:r>
    </w:p>
    <w:p w:rsidR="008F1786" w:rsidRDefault="00FC6ECB">
      <w:pPr>
        <w:numPr>
          <w:ilvl w:val="0"/>
          <w:numId w:val="3"/>
        </w:numPr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éles mód</w:t>
      </w:r>
      <w:r>
        <w:rPr>
          <w:rFonts w:ascii="Arial" w:eastAsia="Arial" w:hAnsi="Arial" w:cs="Arial"/>
          <w:sz w:val="22"/>
          <w:szCs w:val="22"/>
        </w:rPr>
        <w:t xml:space="preserve">: valós, </w:t>
      </w:r>
      <w:proofErr w:type="gramStart"/>
      <w:r>
        <w:rPr>
          <w:rFonts w:ascii="Arial" w:eastAsia="Arial" w:hAnsi="Arial" w:cs="Arial"/>
          <w:sz w:val="22"/>
          <w:szCs w:val="22"/>
        </w:rPr>
        <w:t>teljes körűen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működő játékmenet </w:t>
      </w:r>
      <w:r>
        <w:rPr>
          <w:rFonts w:ascii="Arial" w:eastAsia="Arial" w:hAnsi="Arial" w:cs="Arial"/>
          <w:b/>
          <w:sz w:val="22"/>
          <w:szCs w:val="22"/>
        </w:rPr>
        <w:t xml:space="preserve">grafikus </w:t>
      </w:r>
      <w:r>
        <w:rPr>
          <w:rFonts w:ascii="Arial" w:eastAsia="Arial" w:hAnsi="Arial" w:cs="Arial"/>
          <w:sz w:val="22"/>
          <w:szCs w:val="22"/>
        </w:rPr>
        <w:t>felületen.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>A prototípus éles módban indul, ha nem kap parancssori argumentumot.</w:t>
      </w:r>
    </w:p>
    <w:p w:rsidR="008F1786" w:rsidRDefault="00FC6ECB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2"/>
          <w:szCs w:val="22"/>
        </w:rPr>
        <w:t>Az argumentumok megadásának sorrendje számít, a hierarchiát követve kell őket felsorolni.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F1786" w:rsidRDefault="00FC6EC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Értékelés</w:t>
      </w: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1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4"/>
        <w:gridCol w:w="2256"/>
        <w:gridCol w:w="2398"/>
      </w:tblGrid>
      <w:tr w:rsidR="008F1786">
        <w:tc>
          <w:tcPr>
            <w:tcW w:w="463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Tag neve</w:t>
            </w:r>
          </w:p>
        </w:tc>
        <w:tc>
          <w:tcPr>
            <w:tcW w:w="2256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Tag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neptun</w:t>
            </w:r>
            <w:proofErr w:type="spellEnd"/>
          </w:p>
        </w:tc>
        <w:tc>
          <w:tcPr>
            <w:tcW w:w="2398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Munka százalékban</w:t>
            </w:r>
          </w:p>
        </w:tc>
      </w:tr>
      <w:tr w:rsidR="008F1786">
        <w:tc>
          <w:tcPr>
            <w:tcW w:w="463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 Botond</w:t>
            </w:r>
          </w:p>
        </w:tc>
        <w:tc>
          <w:tcPr>
            <w:tcW w:w="2256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VZ6YKQ</w:t>
            </w:r>
          </w:p>
        </w:tc>
        <w:tc>
          <w:tcPr>
            <w:tcW w:w="2398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17,4</w:t>
            </w:r>
          </w:p>
        </w:tc>
      </w:tr>
      <w:tr w:rsidR="008F1786">
        <w:tc>
          <w:tcPr>
            <w:tcW w:w="463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 Benedek</w:t>
            </w:r>
          </w:p>
        </w:tc>
        <w:tc>
          <w:tcPr>
            <w:tcW w:w="2256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LNU506</w:t>
            </w:r>
          </w:p>
        </w:tc>
        <w:tc>
          <w:tcPr>
            <w:tcW w:w="2398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20,9</w:t>
            </w:r>
          </w:p>
        </w:tc>
      </w:tr>
      <w:tr w:rsidR="008F1786">
        <w:tc>
          <w:tcPr>
            <w:tcW w:w="463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 Marcell</w:t>
            </w:r>
          </w:p>
        </w:tc>
        <w:tc>
          <w:tcPr>
            <w:tcW w:w="2256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LLDPZI</w:t>
            </w:r>
          </w:p>
        </w:tc>
        <w:tc>
          <w:tcPr>
            <w:tcW w:w="2398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F1786">
        <w:tc>
          <w:tcPr>
            <w:tcW w:w="463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  <w:r>
              <w:rPr>
                <w:sz w:val="24"/>
                <w:szCs w:val="24"/>
              </w:rPr>
              <w:t xml:space="preserve"> Levente László</w:t>
            </w:r>
          </w:p>
        </w:tc>
        <w:tc>
          <w:tcPr>
            <w:tcW w:w="2256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SUSXSW</w:t>
            </w:r>
          </w:p>
        </w:tc>
        <w:tc>
          <w:tcPr>
            <w:tcW w:w="2398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18,8</w:t>
            </w:r>
          </w:p>
        </w:tc>
      </w:tr>
      <w:tr w:rsidR="008F1786">
        <w:tc>
          <w:tcPr>
            <w:tcW w:w="463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 András</w:t>
            </w:r>
          </w:p>
        </w:tc>
        <w:tc>
          <w:tcPr>
            <w:tcW w:w="2256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GA9BCR</w:t>
            </w:r>
          </w:p>
        </w:tc>
        <w:tc>
          <w:tcPr>
            <w:tcW w:w="2398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20,9</w:t>
            </w:r>
          </w:p>
        </w:tc>
      </w:tr>
    </w:tbl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F1786" w:rsidRDefault="00FC6EC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8F1786">
        <w:tc>
          <w:tcPr>
            <w:tcW w:w="2214" w:type="dxa"/>
            <w:shd w:val="clear" w:color="auto" w:fill="E6E6E6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05. 20:00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osztály megbeszélése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06. 13:00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GraphicView</w:t>
            </w:r>
            <w:proofErr w:type="spellEnd"/>
            <w:r>
              <w:rPr>
                <w:sz w:val="24"/>
                <w:szCs w:val="24"/>
              </w:rPr>
              <w:t xml:space="preserve"> osztály fejlesztése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06. 14:00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observer</w:t>
            </w:r>
            <w:proofErr w:type="spellEnd"/>
            <w:r>
              <w:rPr>
                <w:sz w:val="24"/>
                <w:szCs w:val="24"/>
              </w:rPr>
              <w:t xml:space="preserve"> rész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2025.05.06. 15:00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képek átcsoportosítása. </w:t>
            </w:r>
            <w:proofErr w:type="spellStart"/>
            <w:r>
              <w:rPr>
                <w:sz w:val="24"/>
                <w:szCs w:val="24"/>
              </w:rPr>
              <w:t>Mushroomhitbox</w:t>
            </w:r>
            <w:proofErr w:type="spellEnd"/>
            <w:r>
              <w:rPr>
                <w:sz w:val="24"/>
                <w:szCs w:val="24"/>
              </w:rPr>
              <w:t xml:space="preserve"> implementálása,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osztályokba a változtatások bevezetése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2025.05.06. 20:00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Textúrák </w:t>
            </w:r>
            <w:proofErr w:type="spellStart"/>
            <w:r>
              <w:rPr>
                <w:sz w:val="24"/>
                <w:szCs w:val="24"/>
              </w:rPr>
              <w:t>újrarajzolása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Hitboxok</w:t>
            </w:r>
            <w:proofErr w:type="spellEnd"/>
            <w:r>
              <w:rPr>
                <w:sz w:val="24"/>
                <w:szCs w:val="24"/>
              </w:rPr>
              <w:t xml:space="preserve"> kezdetleges implementálása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07. 12:00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Konzultáció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07. 16:00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 xml:space="preserve"> osztály kiegészítése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08. 9:00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Kőműves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GraphicView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DrawingSurface</w:t>
            </w:r>
            <w:proofErr w:type="spellEnd"/>
            <w:r>
              <w:rPr>
                <w:sz w:val="24"/>
                <w:szCs w:val="24"/>
              </w:rPr>
              <w:t xml:space="preserve"> osztályok fejlesztése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2025.05.09.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pálya kitalálása, kirajzolása,</w:t>
            </w:r>
          </w:p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bogarak megjelenítése,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spóra szórás</w:t>
            </w:r>
            <w:r>
              <w:rPr>
                <w:sz w:val="24"/>
                <w:szCs w:val="24"/>
              </w:rPr>
              <w:br/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2025.05.09.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spóra elhelyezés,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kirajzolása,</w:t>
            </w:r>
            <w:r>
              <w:rPr>
                <w:sz w:val="24"/>
                <w:szCs w:val="24"/>
              </w:rPr>
              <w:br/>
              <w:t xml:space="preserve">első </w:t>
            </w: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 elhelyezésen</w:t>
            </w:r>
          </w:p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szomszédságok ábrázolása,</w:t>
            </w:r>
          </w:p>
          <w:p w:rsidR="008F1786" w:rsidRDefault="008F1786">
            <w:pPr>
              <w:rPr>
                <w:sz w:val="24"/>
                <w:szCs w:val="24"/>
              </w:rPr>
            </w:pP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2025. 05. 10.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Hitbox</w:t>
            </w:r>
            <w:proofErr w:type="spellEnd"/>
            <w:r>
              <w:rPr>
                <w:sz w:val="24"/>
                <w:szCs w:val="24"/>
              </w:rPr>
              <w:t xml:space="preserve"> osztály implementálása + </w:t>
            </w:r>
            <w:proofErr w:type="spellStart"/>
            <w:r>
              <w:rPr>
                <w:sz w:val="24"/>
                <w:szCs w:val="24"/>
              </w:rPr>
              <w:t>observer</w:t>
            </w:r>
            <w:proofErr w:type="spellEnd"/>
            <w:r>
              <w:rPr>
                <w:sz w:val="24"/>
                <w:szCs w:val="24"/>
              </w:rPr>
              <w:t xml:space="preserve"> része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spórák kirajzolása, gomba </w:t>
            </w:r>
            <w:proofErr w:type="spellStart"/>
            <w:r>
              <w:rPr>
                <w:sz w:val="24"/>
                <w:szCs w:val="24"/>
              </w:rPr>
              <w:t>texture</w:t>
            </w:r>
            <w:proofErr w:type="spellEnd"/>
            <w:r>
              <w:rPr>
                <w:sz w:val="24"/>
                <w:szCs w:val="24"/>
              </w:rPr>
              <w:t xml:space="preserve"> megfelelő frissítése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13.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textúra és </w:t>
            </w: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  <w:r>
              <w:rPr>
                <w:sz w:val="24"/>
                <w:szCs w:val="24"/>
              </w:rPr>
              <w:t xml:space="preserve"> frissítések, teszt mód javítása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2025.05.13 15:00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Debuggolás</w:t>
            </w:r>
            <w:proofErr w:type="spellEnd"/>
            <w:r>
              <w:rPr>
                <w:sz w:val="24"/>
                <w:szCs w:val="24"/>
              </w:rPr>
              <w:t>, tesztelés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2025.05.14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Hitboxok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debuggolása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Tektontörés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iplementálása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2025.05.14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Szabó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tektonokra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gravítációs</w:t>
            </w:r>
            <w:proofErr w:type="spellEnd"/>
            <w:r>
              <w:rPr>
                <w:sz w:val="24"/>
                <w:szCs w:val="24"/>
              </w:rPr>
              <w:t xml:space="preserve"> erős szétszórás implementálása,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tekton</w:t>
            </w:r>
            <w:proofErr w:type="spellEnd"/>
            <w:r>
              <w:rPr>
                <w:sz w:val="24"/>
                <w:szCs w:val="24"/>
              </w:rPr>
              <w:t xml:space="preserve"> törés újítása, </w:t>
            </w:r>
          </w:p>
          <w:p w:rsidR="008F1786" w:rsidRDefault="008F1786">
            <w:pPr>
              <w:rPr>
                <w:sz w:val="24"/>
                <w:szCs w:val="24"/>
              </w:rPr>
            </w:pP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2025.05.14 11:00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Katona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mushroom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bug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hypa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hitboxok</w:t>
            </w:r>
            <w:proofErr w:type="spellEnd"/>
            <w:r>
              <w:rPr>
                <w:sz w:val="24"/>
                <w:szCs w:val="24"/>
              </w:rPr>
              <w:t xml:space="preserve"> megfelelő mozgatásának implementálása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 05. 16 14:00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Lipóczi</w:t>
            </w:r>
            <w:proofErr w:type="spellEnd"/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Gombák új képei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2025.05.16 10:00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Debug</w:t>
            </w:r>
            <w:proofErr w:type="spellEnd"/>
            <w:r>
              <w:rPr>
                <w:sz w:val="24"/>
                <w:szCs w:val="24"/>
              </w:rPr>
              <w:t>, javítások</w:t>
            </w:r>
          </w:p>
        </w:tc>
      </w:tr>
      <w:tr w:rsidR="008F1786"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2025.05.18 18:00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8F1786" w:rsidRDefault="00FC6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</w:t>
            </w:r>
          </w:p>
        </w:tc>
        <w:tc>
          <w:tcPr>
            <w:tcW w:w="2214" w:type="dxa"/>
          </w:tcPr>
          <w:p w:rsidR="008F1786" w:rsidRDefault="00FC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Fájllista megírása</w:t>
            </w:r>
          </w:p>
        </w:tc>
      </w:tr>
    </w:tbl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F1786" w:rsidRDefault="008F17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F1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ECB" w:rsidRDefault="00FC6ECB">
      <w:r>
        <w:separator/>
      </w:r>
    </w:p>
  </w:endnote>
  <w:endnote w:type="continuationSeparator" w:id="0">
    <w:p w:rsidR="00FC6ECB" w:rsidRDefault="00FC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FC6E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F1786" w:rsidRDefault="008F17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FC6E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526EEA">
      <w:rPr>
        <w:color w:val="000000"/>
        <w:sz w:val="24"/>
        <w:szCs w:val="24"/>
      </w:rPr>
      <w:fldChar w:fldCharType="separate"/>
    </w:r>
    <w:r w:rsidR="00526EEA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8F1786" w:rsidRDefault="00FC6E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25</w:t>
    </w:r>
    <w:r>
      <w:rPr>
        <w:color w:val="000000"/>
        <w:sz w:val="24"/>
        <w:szCs w:val="24"/>
      </w:rPr>
      <w:t>-0</w:t>
    </w:r>
    <w:r>
      <w:rPr>
        <w:sz w:val="24"/>
        <w:szCs w:val="24"/>
      </w:rPr>
      <w:t>5</w:t>
    </w:r>
    <w:r>
      <w:rPr>
        <w:color w:val="000000"/>
        <w:sz w:val="24"/>
        <w:szCs w:val="24"/>
      </w:rPr>
      <w:t>-1</w:t>
    </w:r>
    <w:r>
      <w:rPr>
        <w:sz w:val="24"/>
        <w:szCs w:val="24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8F17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ECB" w:rsidRDefault="00FC6ECB">
      <w:r>
        <w:separator/>
      </w:r>
    </w:p>
  </w:footnote>
  <w:footnote w:type="continuationSeparator" w:id="0">
    <w:p w:rsidR="00FC6ECB" w:rsidRDefault="00FC6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8F17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FC6E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color w:val="000000"/>
        <w:sz w:val="24"/>
        <w:szCs w:val="24"/>
      </w:rPr>
      <w:t>13. Grafikus változat beadása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Pandora</w:t>
    </w:r>
  </w:p>
  <w:p w:rsidR="008F1786" w:rsidRDefault="008F17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86" w:rsidRDefault="008F17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666"/>
    <w:multiLevelType w:val="multilevel"/>
    <w:tmpl w:val="64185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7506F"/>
    <w:multiLevelType w:val="multilevel"/>
    <w:tmpl w:val="0836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DF3322"/>
    <w:multiLevelType w:val="multilevel"/>
    <w:tmpl w:val="B7A85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00065B"/>
    <w:multiLevelType w:val="multilevel"/>
    <w:tmpl w:val="EFD8BF0E"/>
    <w:lvl w:ilvl="0">
      <w:start w:val="1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86"/>
    <w:rsid w:val="00526EEA"/>
    <w:rsid w:val="008F1786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518C"/>
  <w15:docId w15:val="{68DA0A97-12C2-41CB-933B-557F2EF6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arknet500/Fungoriu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1638</Words>
  <Characters>11308</Characters>
  <Application>Microsoft Office Word</Application>
  <DocSecurity>0</DocSecurity>
  <Lines>94</Lines>
  <Paragraphs>25</Paragraphs>
  <ScaleCrop>false</ScaleCrop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Guba Kristóf</cp:lastModifiedBy>
  <cp:revision>2</cp:revision>
  <dcterms:created xsi:type="dcterms:W3CDTF">2025-05-18T21:03:00Z</dcterms:created>
  <dcterms:modified xsi:type="dcterms:W3CDTF">2025-05-18T21:06:00Z</dcterms:modified>
</cp:coreProperties>
</file>