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9"/>
        <w:gridCol w:w="1661"/>
        <w:gridCol w:w="816"/>
        <w:gridCol w:w="2964"/>
      </w:tblGrid>
      <w:tr w:rsidR="0020719B" w:rsidRPr="00FC43BB" w:rsidTr="00DE35CA">
        <w:tc>
          <w:tcPr>
            <w:tcW w:w="350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0719B" w:rsidRPr="00FC43BB" w:rsidRDefault="0020719B" w:rsidP="00DE35CA">
            <w:pPr>
              <w:rPr>
                <w:rFonts w:ascii="Arial Narrow" w:hAnsi="Arial Narrow"/>
              </w:rPr>
            </w:pPr>
            <w:r w:rsidRPr="00FC43BB">
              <w:rPr>
                <w:rFonts w:ascii="Arial Narrow" w:hAnsi="Arial Narrow"/>
              </w:rPr>
              <w:t>ŠOLSKI CENTER PTUJ</w:t>
            </w:r>
          </w:p>
        </w:tc>
        <w:tc>
          <w:tcPr>
            <w:tcW w:w="5441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0719B" w:rsidRPr="00FC43BB" w:rsidRDefault="0020719B" w:rsidP="00DE35CA">
            <w:pPr>
              <w:ind w:right="-70"/>
              <w:rPr>
                <w:rFonts w:ascii="Arial Narrow" w:hAnsi="Arial Narrow"/>
              </w:rPr>
            </w:pPr>
            <w:r w:rsidRPr="00FC43BB">
              <w:rPr>
                <w:rFonts w:ascii="Arial Narrow" w:hAnsi="Arial Narrow"/>
              </w:rPr>
              <w:t>ELEKTRO IN RAČUNALNIŠKA ŠOLA</w:t>
            </w:r>
          </w:p>
        </w:tc>
      </w:tr>
      <w:tr w:rsidR="0020719B" w:rsidRPr="00FC43BB" w:rsidTr="00DE35CA">
        <w:trPr>
          <w:cantSplit/>
        </w:trPr>
        <w:tc>
          <w:tcPr>
            <w:tcW w:w="8950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F27BE" w:rsidRDefault="00F01BA4" w:rsidP="00DE35CA">
            <w:pPr>
              <w:ind w:right="-70"/>
              <w:jc w:val="center"/>
              <w:rPr>
                <w:rFonts w:ascii="Arial Narrow" w:hAnsi="Arial Narrow" w:cs="Tahoma"/>
                <w:b/>
              </w:rPr>
            </w:pPr>
            <w:r>
              <w:rPr>
                <w:rFonts w:ascii="Arial Narrow" w:hAnsi="Arial Narrow"/>
                <w:b/>
              </w:rPr>
              <w:t>Preverjanje znanja</w:t>
            </w:r>
            <w:r w:rsidR="0020719B" w:rsidRPr="00FC43BB">
              <w:rPr>
                <w:rFonts w:ascii="Arial Narrow" w:hAnsi="Arial Narrow"/>
                <w:b/>
              </w:rPr>
              <w:t>: Zaporedja.</w:t>
            </w:r>
            <w:r w:rsidR="0020719B">
              <w:rPr>
                <w:rFonts w:ascii="Arial Narrow" w:hAnsi="Arial Narrow" w:cs="Tahoma"/>
                <w:b/>
              </w:rPr>
              <w:t xml:space="preserve"> </w:t>
            </w:r>
          </w:p>
          <w:p w:rsidR="0020719B" w:rsidRPr="00FC43BB" w:rsidRDefault="0020719B" w:rsidP="00DE35CA">
            <w:pPr>
              <w:ind w:right="-70"/>
              <w:jc w:val="center"/>
              <w:rPr>
                <w:rFonts w:ascii="Arial Narrow" w:hAnsi="Arial Narrow"/>
                <w:b/>
              </w:rPr>
            </w:pPr>
          </w:p>
        </w:tc>
      </w:tr>
      <w:tr w:rsidR="0020719B" w:rsidRPr="00FC43BB" w:rsidTr="00DE35CA">
        <w:tc>
          <w:tcPr>
            <w:tcW w:w="3509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20719B" w:rsidRPr="00FC43BB" w:rsidRDefault="0020719B" w:rsidP="00DE35C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41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20719B" w:rsidRPr="00FC43BB" w:rsidRDefault="0020719B" w:rsidP="00DE35CA">
            <w:pPr>
              <w:ind w:right="-70"/>
              <w:rPr>
                <w:rFonts w:ascii="Arial Narrow" w:hAnsi="Arial Narrow"/>
              </w:rPr>
            </w:pPr>
          </w:p>
        </w:tc>
      </w:tr>
      <w:tr w:rsidR="0020719B" w:rsidRPr="00FC43BB" w:rsidTr="00DE35CA">
        <w:trPr>
          <w:cantSplit/>
          <w:trHeight w:val="338"/>
        </w:trPr>
        <w:tc>
          <w:tcPr>
            <w:tcW w:w="517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0719B" w:rsidRPr="00FC43BB" w:rsidRDefault="0020719B" w:rsidP="00DE35CA">
            <w:pPr>
              <w:rPr>
                <w:rFonts w:ascii="Arial Narrow" w:hAnsi="Arial Narrow"/>
              </w:rPr>
            </w:pPr>
            <w:r w:rsidRPr="00FC43BB">
              <w:rPr>
                <w:rFonts w:ascii="Arial Narrow" w:hAnsi="Arial Narrow"/>
              </w:rPr>
              <w:t>Predmet: MATEMATIKA</w:t>
            </w:r>
          </w:p>
        </w:tc>
        <w:tc>
          <w:tcPr>
            <w:tcW w:w="378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0719B" w:rsidRPr="00FC43BB" w:rsidRDefault="0020719B" w:rsidP="00DE35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Razred:</w:t>
            </w:r>
          </w:p>
        </w:tc>
      </w:tr>
      <w:tr w:rsidR="0020719B" w:rsidRPr="00FC43BB" w:rsidTr="00DE35CA">
        <w:trPr>
          <w:cantSplit/>
          <w:trHeight w:val="337"/>
        </w:trPr>
        <w:tc>
          <w:tcPr>
            <w:tcW w:w="517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0719B" w:rsidRPr="00FC43BB" w:rsidRDefault="0020719B" w:rsidP="00DE35CA">
            <w:pPr>
              <w:rPr>
                <w:rFonts w:ascii="Arial Narrow" w:hAnsi="Arial Narrow"/>
              </w:rPr>
            </w:pPr>
            <w:r w:rsidRPr="00FC43BB">
              <w:rPr>
                <w:rFonts w:ascii="Arial Narrow" w:hAnsi="Arial Narrow"/>
              </w:rPr>
              <w:t xml:space="preserve">Ocenjevalec: </w:t>
            </w:r>
            <w:r>
              <w:rPr>
                <w:rFonts w:ascii="Arial Narrow" w:hAnsi="Arial Narrow"/>
              </w:rPr>
              <w:t>Bogdana Hacin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0719B" w:rsidRPr="00FC43BB" w:rsidRDefault="0020719B" w:rsidP="00DE35CA">
            <w:pPr>
              <w:rPr>
                <w:rFonts w:ascii="Arial Narrow" w:hAnsi="Arial Narrow"/>
              </w:rPr>
            </w:pPr>
            <w:r w:rsidRPr="00FC43BB">
              <w:rPr>
                <w:rFonts w:ascii="Arial Narrow" w:hAnsi="Arial Narrow"/>
              </w:rPr>
              <w:t xml:space="preserve">Datum: </w:t>
            </w:r>
          </w:p>
        </w:tc>
      </w:tr>
      <w:tr w:rsidR="0020719B" w:rsidRPr="00FC43BB" w:rsidTr="00DE35CA">
        <w:trPr>
          <w:cantSplit/>
          <w:trHeight w:val="337"/>
        </w:trPr>
        <w:tc>
          <w:tcPr>
            <w:tcW w:w="350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0719B" w:rsidRPr="00FC43BB" w:rsidRDefault="0020719B" w:rsidP="00DE35CA">
            <w:pPr>
              <w:rPr>
                <w:rFonts w:ascii="Arial Narrow" w:hAnsi="Arial Narrow"/>
              </w:rPr>
            </w:pPr>
            <w:r w:rsidRPr="00FC43BB">
              <w:rPr>
                <w:rFonts w:ascii="Arial Narrow" w:hAnsi="Arial Narrow"/>
              </w:rPr>
              <w:t xml:space="preserve">Možne točke: </w:t>
            </w:r>
            <w:r w:rsidR="00F01BA4">
              <w:rPr>
                <w:rFonts w:ascii="Arial Narrow" w:hAnsi="Arial Narrow"/>
              </w:rPr>
              <w:t>34</w:t>
            </w:r>
          </w:p>
          <w:p w:rsidR="0020719B" w:rsidRPr="00FC43BB" w:rsidRDefault="0020719B" w:rsidP="00DE35C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19B" w:rsidRPr="00FC43BB" w:rsidRDefault="0020719B" w:rsidP="00DE35CA">
            <w:pPr>
              <w:rPr>
                <w:rFonts w:ascii="Arial Narrow" w:hAnsi="Arial Narrow"/>
              </w:rPr>
            </w:pPr>
            <w:r w:rsidRPr="00FC43BB">
              <w:rPr>
                <w:rFonts w:ascii="Arial Narrow" w:hAnsi="Arial Narrow"/>
              </w:rPr>
              <w:t>Dosežene točke: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0719B" w:rsidRPr="00FC43BB" w:rsidRDefault="0020719B" w:rsidP="00DE35CA">
            <w:pPr>
              <w:rPr>
                <w:rFonts w:ascii="Arial Narrow" w:hAnsi="Arial Narrow"/>
              </w:rPr>
            </w:pPr>
            <w:r w:rsidRPr="00FC43BB">
              <w:rPr>
                <w:rFonts w:ascii="Arial Narrow" w:hAnsi="Arial Narrow"/>
              </w:rPr>
              <w:t>Ocena:</w:t>
            </w:r>
          </w:p>
          <w:p w:rsidR="0020719B" w:rsidRPr="00FC43BB" w:rsidRDefault="0020719B" w:rsidP="00DE35CA">
            <w:pPr>
              <w:jc w:val="center"/>
              <w:rPr>
                <w:rFonts w:ascii="Arial Narrow" w:hAnsi="Arial Narrow"/>
              </w:rPr>
            </w:pPr>
          </w:p>
        </w:tc>
      </w:tr>
      <w:tr w:rsidR="0020719B" w:rsidRPr="00FC43BB" w:rsidTr="00DE35CA">
        <w:trPr>
          <w:cantSplit/>
          <w:trHeight w:val="337"/>
        </w:trPr>
        <w:tc>
          <w:tcPr>
            <w:tcW w:w="8950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719B" w:rsidRPr="00FC43BB" w:rsidRDefault="0020719B" w:rsidP="00DE35CA">
            <w:pPr>
              <w:rPr>
                <w:rFonts w:ascii="Arial Narrow" w:hAnsi="Arial Narrow"/>
              </w:rPr>
            </w:pPr>
            <w:r w:rsidRPr="00FC43BB">
              <w:rPr>
                <w:rFonts w:ascii="Arial Narrow" w:hAnsi="Arial Narrow"/>
              </w:rPr>
              <w:t xml:space="preserve">Ime in priimek dijaka: </w:t>
            </w:r>
          </w:p>
          <w:p w:rsidR="0020719B" w:rsidRPr="00FC43BB" w:rsidRDefault="0020719B" w:rsidP="00DE35CA">
            <w:pPr>
              <w:rPr>
                <w:rFonts w:ascii="Arial Narrow" w:hAnsi="Arial Narrow"/>
              </w:rPr>
            </w:pPr>
          </w:p>
        </w:tc>
      </w:tr>
    </w:tbl>
    <w:p w:rsidR="0020719B" w:rsidRPr="0020719B" w:rsidRDefault="0020719B" w:rsidP="0020719B">
      <w:pPr>
        <w:rPr>
          <w:rFonts w:ascii="Arial Narrow" w:hAnsi="Arial Narrow"/>
          <w:sz w:val="20"/>
          <w:szCs w:val="20"/>
        </w:rPr>
      </w:pPr>
      <w:r w:rsidRPr="0020719B">
        <w:rPr>
          <w:rFonts w:ascii="Arial Narrow" w:hAnsi="Arial Narrow"/>
          <w:sz w:val="20"/>
          <w:szCs w:val="20"/>
        </w:rPr>
        <w:t>Pišite z nalivnim peresom ali s kemičnim svinčnikom. Če se zmotite, napisano prečrtajte. Pazite, da bo vaš izdelek pregleden in čitljiv. Pri reševanju nalog mora biti jasno in korektno predstavljena pot do rezultata z vmesnimi računi in sklepi.</w:t>
      </w:r>
    </w:p>
    <w:p w:rsidR="0020719B" w:rsidRPr="0020719B" w:rsidRDefault="0020719B" w:rsidP="0020719B">
      <w:pPr>
        <w:rPr>
          <w:rFonts w:ascii="Arial Narrow" w:hAnsi="Arial Narrow"/>
          <w:sz w:val="20"/>
          <w:szCs w:val="20"/>
        </w:rPr>
      </w:pPr>
      <w:r w:rsidRPr="0020719B">
        <w:rPr>
          <w:rFonts w:ascii="Arial Narrow" w:hAnsi="Arial Narrow"/>
          <w:sz w:val="20"/>
          <w:szCs w:val="20"/>
        </w:rPr>
        <w:t xml:space="preserve">Rešujte  zbrano in natančno. </w:t>
      </w:r>
      <w:r w:rsidRPr="0020719B">
        <w:rPr>
          <w:rFonts w:ascii="Arial Narrow" w:hAnsi="Arial Narrow"/>
          <w:sz w:val="20"/>
          <w:szCs w:val="20"/>
        </w:rPr>
        <w:tab/>
      </w:r>
      <w:r w:rsidRPr="0020719B">
        <w:rPr>
          <w:rFonts w:ascii="Arial Narrow" w:hAnsi="Arial Narrow"/>
          <w:sz w:val="20"/>
          <w:szCs w:val="20"/>
        </w:rPr>
        <w:tab/>
      </w:r>
      <w:r w:rsidRPr="0020719B">
        <w:rPr>
          <w:rFonts w:ascii="Arial Narrow" w:hAnsi="Arial Narrow"/>
          <w:sz w:val="20"/>
          <w:szCs w:val="20"/>
        </w:rPr>
        <w:tab/>
      </w:r>
      <w:r w:rsidRPr="0020719B">
        <w:rPr>
          <w:rFonts w:ascii="Arial Narrow" w:hAnsi="Arial Narrow"/>
          <w:sz w:val="20"/>
          <w:szCs w:val="20"/>
        </w:rPr>
        <w:tab/>
        <w:t>ŽELIM VAM VELIKO USPEHA !!!</w:t>
      </w:r>
    </w:p>
    <w:p w:rsidR="0020719B" w:rsidRPr="0020719B" w:rsidRDefault="0020719B" w:rsidP="0020719B">
      <w:pPr>
        <w:pStyle w:val="Default"/>
        <w:rPr>
          <w:rFonts w:ascii="Arial Narrow" w:hAnsi="Arial Narrow"/>
          <w:bCs/>
        </w:rPr>
      </w:pPr>
    </w:p>
    <w:p w:rsidR="0020719B" w:rsidRPr="00FC43BB" w:rsidRDefault="0020719B" w:rsidP="0020719B">
      <w:pPr>
        <w:rPr>
          <w:rFonts w:ascii="Arial Narrow" w:hAnsi="Arial Narrow" w:cs="Tahoma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50"/>
        <w:gridCol w:w="851"/>
        <w:gridCol w:w="851"/>
      </w:tblGrid>
      <w:tr w:rsidR="0020719B" w:rsidRPr="00FC43BB" w:rsidTr="00DE35CA">
        <w:trPr>
          <w:trHeight w:val="252"/>
        </w:trPr>
        <w:tc>
          <w:tcPr>
            <w:tcW w:w="1150" w:type="dxa"/>
          </w:tcPr>
          <w:p w:rsidR="0020719B" w:rsidRPr="00FC43BB" w:rsidRDefault="00F01BA4" w:rsidP="00DE35C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20719B" w:rsidRPr="00FC43BB">
              <w:rPr>
                <w:rFonts w:ascii="Arial Narrow" w:hAnsi="Arial Narrow"/>
              </w:rPr>
              <w:t>. naloga</w:t>
            </w:r>
          </w:p>
        </w:tc>
        <w:tc>
          <w:tcPr>
            <w:tcW w:w="851" w:type="dxa"/>
          </w:tcPr>
          <w:p w:rsidR="0020719B" w:rsidRPr="00FC43BB" w:rsidRDefault="0020719B" w:rsidP="00DE35C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Pr="00FC43BB">
              <w:rPr>
                <w:rFonts w:ascii="Arial Narrow" w:hAnsi="Arial Narrow"/>
              </w:rPr>
              <w:t>T</w:t>
            </w:r>
          </w:p>
        </w:tc>
        <w:tc>
          <w:tcPr>
            <w:tcW w:w="851" w:type="dxa"/>
          </w:tcPr>
          <w:p w:rsidR="0020719B" w:rsidRPr="00FC43BB" w:rsidRDefault="0020719B" w:rsidP="00DE35CA">
            <w:pPr>
              <w:jc w:val="both"/>
              <w:rPr>
                <w:rFonts w:ascii="Arial Narrow" w:hAnsi="Arial Narrow"/>
              </w:rPr>
            </w:pPr>
          </w:p>
        </w:tc>
      </w:tr>
    </w:tbl>
    <w:p w:rsidR="0020719B" w:rsidRDefault="0020719B" w:rsidP="0020719B">
      <w:pPr>
        <w:pStyle w:val="Telobesedila"/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Dopolni: </w:t>
      </w:r>
    </w:p>
    <w:p w:rsidR="0020719B" w:rsidRDefault="0020719B" w:rsidP="0020719B">
      <w:pPr>
        <w:pStyle w:val="Telobesedila"/>
        <w:numPr>
          <w:ilvl w:val="0"/>
          <w:numId w:val="3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Aritmetično zaporedje: 99, 33, _____</w:t>
      </w:r>
    </w:p>
    <w:p w:rsidR="0020719B" w:rsidRDefault="0020719B" w:rsidP="0020719B">
      <w:pPr>
        <w:pStyle w:val="Telobesedila"/>
        <w:numPr>
          <w:ilvl w:val="0"/>
          <w:numId w:val="3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Aritmetično zaporedje: 5, _______, 12</w:t>
      </w:r>
    </w:p>
    <w:p w:rsidR="0020719B" w:rsidRDefault="0020719B" w:rsidP="0020719B">
      <w:pPr>
        <w:pStyle w:val="Telobesedila"/>
        <w:numPr>
          <w:ilvl w:val="0"/>
          <w:numId w:val="3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Geometrijsko zaporedje: _______, 9, 3</w:t>
      </w:r>
    </w:p>
    <w:p w:rsidR="0020719B" w:rsidRDefault="0020719B" w:rsidP="0020719B">
      <w:pPr>
        <w:pStyle w:val="Telobesedila"/>
        <w:numPr>
          <w:ilvl w:val="0"/>
          <w:numId w:val="3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Za dano zaporedje velja </w:t>
      </w:r>
      <w:r w:rsidRPr="000A215E">
        <w:rPr>
          <w:rFonts w:ascii="Arial Narrow" w:hAnsi="Arial Narrow"/>
          <w:position w:val="-10"/>
        </w:rPr>
        <w:object w:dxaOrig="6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7.4pt" o:ole="">
            <v:imagedata r:id="rId5" o:title=""/>
          </v:shape>
          <o:OLEObject Type="Embed" ProgID="Equation.3" ShapeID="_x0000_i1025" DrawAspect="Content" ObjectID="_1698810772" r:id="rId6"/>
        </w:object>
      </w:r>
      <w:r>
        <w:rPr>
          <w:rFonts w:ascii="Arial Narrow" w:hAnsi="Arial Narrow"/>
        </w:rPr>
        <w:t xml:space="preserve">, </w:t>
      </w:r>
      <w:r w:rsidRPr="000A215E">
        <w:rPr>
          <w:rFonts w:ascii="Arial Narrow" w:hAnsi="Arial Narrow"/>
          <w:position w:val="-10"/>
        </w:rPr>
        <w:object w:dxaOrig="680" w:dyaOrig="340">
          <v:shape id="_x0000_i1026" type="#_x0000_t75" style="width:33.6pt;height:17.4pt" o:ole="">
            <v:imagedata r:id="rId7" o:title=""/>
          </v:shape>
          <o:OLEObject Type="Embed" ProgID="Equation.3" ShapeID="_x0000_i1026" DrawAspect="Content" ObjectID="_1698810773" r:id="rId8"/>
        </w:object>
      </w:r>
      <w:r>
        <w:rPr>
          <w:rFonts w:ascii="Arial Narrow" w:hAnsi="Arial Narrow"/>
        </w:rPr>
        <w:t xml:space="preserve"> in </w:t>
      </w:r>
      <w:r w:rsidRPr="000A215E">
        <w:rPr>
          <w:rFonts w:ascii="Arial Narrow" w:hAnsi="Arial Narrow"/>
          <w:position w:val="-12"/>
        </w:rPr>
        <w:object w:dxaOrig="1660" w:dyaOrig="360">
          <v:shape id="_x0000_i1027" type="#_x0000_t75" style="width:83.4pt;height:18pt" o:ole="">
            <v:imagedata r:id="rId9" o:title=""/>
          </v:shape>
          <o:OLEObject Type="Embed" ProgID="Equation.3" ShapeID="_x0000_i1027" DrawAspect="Content" ObjectID="_1698810774" r:id="rId10"/>
        </w:object>
      </w:r>
      <w:r>
        <w:rPr>
          <w:rFonts w:ascii="Arial Narrow" w:hAnsi="Arial Narrow"/>
        </w:rPr>
        <w:t xml:space="preserve"> za </w:t>
      </w:r>
      <w:r w:rsidRPr="000A215E">
        <w:rPr>
          <w:rFonts w:ascii="Arial Narrow" w:hAnsi="Arial Narrow"/>
          <w:position w:val="-6"/>
        </w:rPr>
        <w:object w:dxaOrig="639" w:dyaOrig="279">
          <v:shape id="_x0000_i1028" type="#_x0000_t75" style="width:32.4pt;height:14.4pt" o:ole="">
            <v:imagedata r:id="rId11" o:title=""/>
          </v:shape>
          <o:OLEObject Type="Embed" ProgID="Equation.3" ShapeID="_x0000_i1028" DrawAspect="Content" ObjectID="_1698810775" r:id="rId12"/>
        </w:object>
      </w:r>
      <w:r>
        <w:rPr>
          <w:rFonts w:ascii="Arial Narrow" w:hAnsi="Arial Narrow"/>
        </w:rPr>
        <w:t xml:space="preserve">. Potem je </w:t>
      </w:r>
      <w:r w:rsidRPr="000A215E">
        <w:rPr>
          <w:rFonts w:ascii="Arial Narrow" w:hAnsi="Arial Narrow"/>
          <w:position w:val="-12"/>
        </w:rPr>
        <w:object w:dxaOrig="1180" w:dyaOrig="360">
          <v:shape id="_x0000_i1029" type="#_x0000_t75" style="width:59.4pt;height:18pt" o:ole="">
            <v:imagedata r:id="rId13" o:title=""/>
          </v:shape>
          <o:OLEObject Type="Embed" ProgID="Equation.3" ShapeID="_x0000_i1029" DrawAspect="Content" ObjectID="_1698810776" r:id="rId14"/>
        </w:object>
      </w:r>
    </w:p>
    <w:p w:rsidR="0020719B" w:rsidRDefault="0020719B" w:rsidP="0020719B">
      <w:pPr>
        <w:pStyle w:val="Telobesedila"/>
        <w:numPr>
          <w:ilvl w:val="0"/>
          <w:numId w:val="3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V geometrijskem zaporedju </w:t>
      </w:r>
      <w:r w:rsidRPr="001D6E0E">
        <w:rPr>
          <w:rFonts w:ascii="Arial Narrow" w:hAnsi="Arial Narrow"/>
          <w:position w:val="-6"/>
        </w:rPr>
        <w:object w:dxaOrig="680" w:dyaOrig="340">
          <v:shape id="_x0000_i1030" type="#_x0000_t75" style="width:33.6pt;height:17.4pt" o:ole="">
            <v:imagedata r:id="rId15" o:title=""/>
          </v:shape>
          <o:OLEObject Type="Embed" ProgID="Equation.3" ShapeID="_x0000_i1030" DrawAspect="Content" ObjectID="_1698810777" r:id="rId16"/>
        </w:object>
      </w:r>
      <w:r>
        <w:rPr>
          <w:rFonts w:ascii="Arial Narrow" w:hAnsi="Arial Narrow"/>
        </w:rPr>
        <w:t xml:space="preserve">,  1,  </w:t>
      </w:r>
      <w:r w:rsidRPr="001D6E0E">
        <w:rPr>
          <w:rFonts w:ascii="Arial Narrow" w:hAnsi="Arial Narrow"/>
          <w:position w:val="-6"/>
        </w:rPr>
        <w:object w:dxaOrig="680" w:dyaOrig="340">
          <v:shape id="_x0000_i1031" type="#_x0000_t75" style="width:33.6pt;height:17.4pt" o:ole="">
            <v:imagedata r:id="rId17" o:title=""/>
          </v:shape>
          <o:OLEObject Type="Embed" ProgID="Equation.3" ShapeID="_x0000_i1031" DrawAspect="Content" ObjectID="_1698810778" r:id="rId18"/>
        </w:object>
      </w:r>
      <w:r>
        <w:rPr>
          <w:rFonts w:ascii="Arial Narrow" w:hAnsi="Arial Narrow"/>
        </w:rPr>
        <w:t xml:space="preserve"> je količnik  __________. (rezultat naj bo natančen)</w:t>
      </w:r>
    </w:p>
    <w:p w:rsidR="0020719B" w:rsidRDefault="0020719B" w:rsidP="0020719B">
      <w:pPr>
        <w:pStyle w:val="Telobesedila"/>
        <w:numPr>
          <w:ilvl w:val="0"/>
          <w:numId w:val="3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Kateri člen zaporedja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4n+5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n+3</m:t>
            </m:r>
          </m:den>
        </m:f>
      </m:oMath>
      <w:r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</w:rPr>
        <w:t>je enak</w:t>
      </w:r>
      <w:r w:rsidR="00A14893">
        <w:rPr>
          <w:rFonts w:ascii="Arial Narrow" w:hAnsi="Arial Narrow"/>
        </w:rPr>
        <w:t xml:space="preserve"> 2</w:t>
      </w:r>
    </w:p>
    <w:p w:rsidR="00F01BA4" w:rsidRPr="0020719B" w:rsidRDefault="00F01BA4" w:rsidP="00F01BA4">
      <w:pPr>
        <w:pStyle w:val="Telobesedila"/>
        <w:spacing w:line="360" w:lineRule="auto"/>
        <w:rPr>
          <w:rFonts w:ascii="Arial Narrow" w:hAnsi="Arial Narrow"/>
        </w:rPr>
      </w:pPr>
    </w:p>
    <w:p w:rsidR="0020719B" w:rsidRDefault="0020719B" w:rsidP="0020719B">
      <w:pPr>
        <w:pStyle w:val="Telobesedila"/>
        <w:rPr>
          <w:rFonts w:ascii="Arial Narrow" w:hAnsi="Arial Narrow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50"/>
        <w:gridCol w:w="851"/>
        <w:gridCol w:w="851"/>
      </w:tblGrid>
      <w:tr w:rsidR="0020719B" w:rsidRPr="00FC43BB" w:rsidTr="00DE35CA">
        <w:trPr>
          <w:trHeight w:val="252"/>
        </w:trPr>
        <w:tc>
          <w:tcPr>
            <w:tcW w:w="1150" w:type="dxa"/>
          </w:tcPr>
          <w:p w:rsidR="0020719B" w:rsidRPr="00FC43BB" w:rsidRDefault="00376FEB" w:rsidP="00DE35C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20719B" w:rsidRPr="00FC43BB">
              <w:rPr>
                <w:rFonts w:ascii="Arial Narrow" w:hAnsi="Arial Narrow"/>
              </w:rPr>
              <w:t>. naloga</w:t>
            </w:r>
          </w:p>
        </w:tc>
        <w:tc>
          <w:tcPr>
            <w:tcW w:w="851" w:type="dxa"/>
          </w:tcPr>
          <w:p w:rsidR="0020719B" w:rsidRPr="00FC43BB" w:rsidRDefault="0020719B" w:rsidP="00DE35C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  <w:r w:rsidRPr="00FC43BB">
              <w:rPr>
                <w:rFonts w:ascii="Arial Narrow" w:hAnsi="Arial Narrow"/>
              </w:rPr>
              <w:t>T</w:t>
            </w:r>
          </w:p>
        </w:tc>
        <w:tc>
          <w:tcPr>
            <w:tcW w:w="851" w:type="dxa"/>
          </w:tcPr>
          <w:p w:rsidR="0020719B" w:rsidRPr="00FC43BB" w:rsidRDefault="0020719B" w:rsidP="00DE35CA">
            <w:pPr>
              <w:jc w:val="both"/>
              <w:rPr>
                <w:rFonts w:ascii="Arial Narrow" w:hAnsi="Arial Narrow"/>
              </w:rPr>
            </w:pPr>
          </w:p>
        </w:tc>
      </w:tr>
    </w:tbl>
    <w:p w:rsidR="0020719B" w:rsidRPr="00FC43BB" w:rsidRDefault="0020719B" w:rsidP="0020719B">
      <w:pPr>
        <w:pStyle w:val="Telobesedila"/>
        <w:rPr>
          <w:rFonts w:ascii="Arial Narrow" w:hAnsi="Arial Narrow"/>
        </w:rPr>
      </w:pPr>
      <w:r w:rsidRPr="00FC43BB">
        <w:rPr>
          <w:rFonts w:ascii="Arial Narrow" w:hAnsi="Arial Narrow"/>
        </w:rPr>
        <w:t xml:space="preserve">Dano je zaporedje s splošnim členom </w:t>
      </w:r>
      <w:r w:rsidRPr="00794D5F">
        <w:rPr>
          <w:rFonts w:ascii="Arial Narrow" w:hAnsi="Arial Narrow"/>
          <w:position w:val="-24"/>
        </w:rPr>
        <w:object w:dxaOrig="999" w:dyaOrig="639">
          <v:shape id="_x0000_i1032" type="#_x0000_t75" style="width:49.8pt;height:31.8pt" o:ole="">
            <v:imagedata r:id="rId19" o:title=""/>
          </v:shape>
          <o:OLEObject Type="Embed" ProgID="Equation.3" ShapeID="_x0000_i1032" DrawAspect="Content" ObjectID="_1698810779" r:id="rId20"/>
        </w:object>
      </w:r>
      <w:r w:rsidRPr="00FC43BB">
        <w:rPr>
          <w:rFonts w:ascii="Arial Narrow" w:hAnsi="Arial Narrow"/>
        </w:rPr>
        <w:t xml:space="preserve">. </w:t>
      </w:r>
    </w:p>
    <w:p w:rsidR="0020719B" w:rsidRDefault="0020719B" w:rsidP="0020719B">
      <w:pPr>
        <w:pStyle w:val="Telobesedila"/>
        <w:numPr>
          <w:ilvl w:val="0"/>
          <w:numId w:val="1"/>
        </w:numPr>
        <w:rPr>
          <w:rFonts w:ascii="Arial Narrow" w:hAnsi="Arial Narrow"/>
        </w:rPr>
      </w:pPr>
      <w:r w:rsidRPr="00FC43BB">
        <w:rPr>
          <w:rFonts w:ascii="Arial Narrow" w:hAnsi="Arial Narrow"/>
        </w:rPr>
        <w:t xml:space="preserve">Izračunaj prve štiri člene zaporedja in nariši graf zaporedja. </w:t>
      </w:r>
      <w:r w:rsidRPr="00FC43BB">
        <w:rPr>
          <w:rFonts w:ascii="Arial Narrow" w:hAnsi="Arial Narrow"/>
        </w:rPr>
        <w:tab/>
      </w:r>
    </w:p>
    <w:p w:rsidR="0020719B" w:rsidRDefault="0020719B" w:rsidP="0020719B">
      <w:pPr>
        <w:pStyle w:val="Telobesedila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Ali je zaporedje naraščajoče ali padajoče?</w:t>
      </w:r>
    </w:p>
    <w:p w:rsidR="0020719B" w:rsidRDefault="0020719B" w:rsidP="0020719B">
      <w:pPr>
        <w:pStyle w:val="Telobesedila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Določi zgornjo in spodnjo mejo. Ali je zaporedje omejeno?</w:t>
      </w:r>
    </w:p>
    <w:p w:rsidR="0020719B" w:rsidRDefault="0020719B" w:rsidP="0020719B">
      <w:pPr>
        <w:pStyle w:val="Telobesedila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Koliko členov je manjših od </w:t>
      </w:r>
      <m:oMath>
        <m:r>
          <w:rPr>
            <w:rFonts w:ascii="Cambria Math" w:hAnsi="Cambria Math"/>
          </w:rPr>
          <m:t>-0,01</m:t>
        </m:r>
      </m:oMath>
      <w:r>
        <w:rPr>
          <w:rFonts w:ascii="Arial Narrow" w:hAnsi="Arial Narrow"/>
        </w:rPr>
        <w:t>?</w:t>
      </w:r>
    </w:p>
    <w:p w:rsidR="0020719B" w:rsidRPr="00FC43BB" w:rsidRDefault="0020719B" w:rsidP="0020719B">
      <w:pPr>
        <w:pStyle w:val="Telobesedila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Ali je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66</m:t>
            </m:r>
          </m:num>
          <m:den>
            <m:r>
              <w:rPr>
                <w:rFonts w:ascii="Cambria Math" w:hAnsi="Cambria Math"/>
              </w:rPr>
              <m:t>77777</m:t>
            </m:r>
          </m:den>
        </m:f>
      </m:oMath>
      <w:r>
        <w:rPr>
          <w:rFonts w:ascii="Arial Narrow" w:hAnsi="Arial Narrow"/>
        </w:rPr>
        <w:t xml:space="preserve"> člen zaporedja?</w:t>
      </w:r>
      <w:r w:rsidRPr="00FC43BB">
        <w:rPr>
          <w:rFonts w:ascii="Arial Narrow" w:hAnsi="Arial Narrow"/>
        </w:rPr>
        <w:tab/>
      </w:r>
      <w:r w:rsidRPr="00FC43BB">
        <w:rPr>
          <w:rFonts w:ascii="Arial Narrow" w:hAnsi="Arial Narrow"/>
        </w:rPr>
        <w:tab/>
      </w:r>
    </w:p>
    <w:p w:rsidR="0020719B" w:rsidRPr="00FC43BB" w:rsidRDefault="0020719B" w:rsidP="0020719B">
      <w:pPr>
        <w:pStyle w:val="Telobesedila"/>
        <w:rPr>
          <w:rFonts w:ascii="Arial Narrow" w:hAnsi="Arial Narrow"/>
        </w:rPr>
      </w:pPr>
    </w:p>
    <w:p w:rsidR="0020719B" w:rsidRDefault="0020719B" w:rsidP="0020719B">
      <w:pPr>
        <w:pStyle w:val="Telobesedila"/>
        <w:rPr>
          <w:rFonts w:ascii="Arial Narrow" w:hAnsi="Arial Narrow"/>
        </w:rPr>
      </w:pPr>
    </w:p>
    <w:p w:rsidR="00376FEB" w:rsidRDefault="00376FEB" w:rsidP="0020719B">
      <w:pPr>
        <w:pStyle w:val="Telobesedila"/>
        <w:rPr>
          <w:rFonts w:ascii="Arial Narrow" w:hAnsi="Arial Narrow"/>
        </w:rPr>
      </w:pPr>
    </w:p>
    <w:p w:rsidR="00376FEB" w:rsidRDefault="00376FEB" w:rsidP="0020719B">
      <w:pPr>
        <w:pStyle w:val="Telobesedila"/>
        <w:rPr>
          <w:rFonts w:ascii="Arial Narrow" w:hAnsi="Arial Narrow"/>
        </w:rPr>
      </w:pPr>
    </w:p>
    <w:p w:rsidR="00376FEB" w:rsidRPr="00FC43BB" w:rsidRDefault="00376FEB" w:rsidP="0020719B">
      <w:pPr>
        <w:pStyle w:val="Telobesedila"/>
        <w:rPr>
          <w:rFonts w:ascii="Arial Narrow" w:hAnsi="Arial Narrow"/>
        </w:rPr>
      </w:pPr>
    </w:p>
    <w:p w:rsidR="0020719B" w:rsidRPr="00FC43BB" w:rsidRDefault="0020719B" w:rsidP="0020719B">
      <w:pPr>
        <w:pStyle w:val="Telobesedila"/>
        <w:rPr>
          <w:rFonts w:ascii="Arial Narrow" w:hAnsi="Arial Narrow"/>
        </w:rPr>
      </w:pPr>
    </w:p>
    <w:p w:rsidR="0020719B" w:rsidRDefault="0020719B" w:rsidP="0020719B">
      <w:pPr>
        <w:pStyle w:val="Telobesedila"/>
        <w:rPr>
          <w:rFonts w:ascii="Arial Narrow" w:hAnsi="Arial Narrow"/>
        </w:rPr>
      </w:pPr>
    </w:p>
    <w:tbl>
      <w:tblPr>
        <w:tblpPr w:leftFromText="141" w:rightFromText="141" w:vertAnchor="text" w:horzAnchor="margin" w:tblpY="156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50"/>
        <w:gridCol w:w="851"/>
        <w:gridCol w:w="851"/>
      </w:tblGrid>
      <w:tr w:rsidR="00376FEB" w:rsidRPr="00FC43BB" w:rsidTr="00376FEB">
        <w:tc>
          <w:tcPr>
            <w:tcW w:w="1150" w:type="dxa"/>
          </w:tcPr>
          <w:p w:rsidR="00376FEB" w:rsidRPr="00FC43BB" w:rsidRDefault="00376FEB" w:rsidP="00376FEB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3</w:t>
            </w:r>
            <w:r w:rsidRPr="00FC43BB">
              <w:rPr>
                <w:rFonts w:ascii="Arial Narrow" w:hAnsi="Arial Narrow"/>
              </w:rPr>
              <w:t>. naloga</w:t>
            </w:r>
          </w:p>
        </w:tc>
        <w:tc>
          <w:tcPr>
            <w:tcW w:w="851" w:type="dxa"/>
          </w:tcPr>
          <w:p w:rsidR="00376FEB" w:rsidRPr="00FC43BB" w:rsidRDefault="00376FEB" w:rsidP="00376FE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Pr="00FC43BB">
              <w:rPr>
                <w:rFonts w:ascii="Arial Narrow" w:hAnsi="Arial Narrow"/>
              </w:rPr>
              <w:t>T</w:t>
            </w:r>
          </w:p>
        </w:tc>
        <w:tc>
          <w:tcPr>
            <w:tcW w:w="851" w:type="dxa"/>
          </w:tcPr>
          <w:p w:rsidR="00376FEB" w:rsidRPr="00FC43BB" w:rsidRDefault="00376FEB" w:rsidP="00376FEB">
            <w:pPr>
              <w:jc w:val="both"/>
              <w:rPr>
                <w:rFonts w:ascii="Arial Narrow" w:hAnsi="Arial Narrow"/>
              </w:rPr>
            </w:pPr>
          </w:p>
        </w:tc>
      </w:tr>
    </w:tbl>
    <w:p w:rsidR="00376FEB" w:rsidRDefault="00376FEB" w:rsidP="0020719B">
      <w:pPr>
        <w:pStyle w:val="Telobesedila"/>
        <w:rPr>
          <w:rFonts w:ascii="Arial Narrow" w:hAnsi="Arial Narrow"/>
        </w:rPr>
      </w:pPr>
    </w:p>
    <w:p w:rsidR="00376FEB" w:rsidRPr="00FC43BB" w:rsidRDefault="00376FEB" w:rsidP="0020719B">
      <w:pPr>
        <w:pStyle w:val="Telobesedila"/>
        <w:rPr>
          <w:rFonts w:ascii="Arial Narrow" w:hAnsi="Arial Narrow"/>
        </w:rPr>
      </w:pPr>
    </w:p>
    <w:p w:rsidR="0020719B" w:rsidRDefault="0020719B" w:rsidP="0020719B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Žoga odskoči od vodoravnih tal po prvem odboju </w:t>
      </w:r>
      <w:smartTag w:uri="urn:schemas-microsoft-com:office:smarttags" w:element="metricconverter">
        <w:smartTagPr>
          <w:attr w:name="ProductID" w:val="1,5 metra"/>
        </w:smartTagPr>
        <w:r>
          <w:rPr>
            <w:rFonts w:ascii="Arial Narrow" w:hAnsi="Arial Narrow"/>
          </w:rPr>
          <w:t>1,5 metra</w:t>
        </w:r>
      </w:smartTag>
      <w:r>
        <w:rPr>
          <w:rFonts w:ascii="Arial Narrow" w:hAnsi="Arial Narrow"/>
        </w:rPr>
        <w:t xml:space="preserve">, po drugem </w:t>
      </w:r>
      <w:smartTag w:uri="urn:schemas-microsoft-com:office:smarttags" w:element="metricconverter">
        <w:smartTagPr>
          <w:attr w:name="ProductID" w:val="1,2 metra"/>
        </w:smartTagPr>
        <w:r>
          <w:rPr>
            <w:rFonts w:ascii="Arial Narrow" w:hAnsi="Arial Narrow"/>
          </w:rPr>
          <w:t>1,2 metra</w:t>
        </w:r>
      </w:smartTag>
      <w:r>
        <w:rPr>
          <w:rFonts w:ascii="Arial Narrow" w:hAnsi="Arial Narrow"/>
        </w:rPr>
        <w:t>, …</w:t>
      </w:r>
    </w:p>
    <w:p w:rsidR="0020719B" w:rsidRDefault="0020719B" w:rsidP="0020719B">
      <w:pPr>
        <w:numPr>
          <w:ilvl w:val="0"/>
          <w:numId w:val="2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Višine, do katerih odskoči žoga, sestavljajo geometrijsko zaporedje. Koliko odskoči žoga po tretjem odboju in koliko po petem?</w:t>
      </w:r>
    </w:p>
    <w:p w:rsidR="0020719B" w:rsidRDefault="0020719B" w:rsidP="0020719B">
      <w:pPr>
        <w:numPr>
          <w:ilvl w:val="0"/>
          <w:numId w:val="2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Višino odboja zapiši s splošnim členom zaporedja. Po katerem odboju odskoči žoga za manj kot </w:t>
      </w:r>
      <w:smartTag w:uri="urn:schemas-microsoft-com:office:smarttags" w:element="metricconverter">
        <w:smartTagPr>
          <w:attr w:name="ProductID" w:val="15 centimetrov"/>
        </w:smartTagPr>
        <w:r>
          <w:rPr>
            <w:rFonts w:ascii="Arial Narrow" w:hAnsi="Arial Narrow"/>
          </w:rPr>
          <w:t>15 centimetrov</w:t>
        </w:r>
      </w:smartTag>
      <w:r>
        <w:rPr>
          <w:rFonts w:ascii="Arial Narrow" w:hAnsi="Arial Narrow"/>
        </w:rPr>
        <w:t xml:space="preserve">? </w:t>
      </w:r>
    </w:p>
    <w:p w:rsidR="0020719B" w:rsidRPr="00FC43BB" w:rsidRDefault="0020719B" w:rsidP="0020719B">
      <w:pPr>
        <w:jc w:val="both"/>
        <w:rPr>
          <w:rFonts w:ascii="Arial Narrow" w:hAnsi="Arial Narrow"/>
        </w:rPr>
      </w:pPr>
    </w:p>
    <w:p w:rsidR="0020719B" w:rsidRPr="00FC43BB" w:rsidRDefault="0020719B" w:rsidP="0020719B">
      <w:pPr>
        <w:pStyle w:val="Telobesedila"/>
        <w:rPr>
          <w:rFonts w:ascii="Arial Narrow" w:hAnsi="Arial Narrow"/>
        </w:rPr>
      </w:pPr>
    </w:p>
    <w:p w:rsidR="0020719B" w:rsidRPr="00FC43BB" w:rsidRDefault="0020719B" w:rsidP="0020719B">
      <w:pPr>
        <w:pStyle w:val="Telobesedila"/>
        <w:rPr>
          <w:rFonts w:ascii="Arial Narrow" w:hAnsi="Arial Narrow"/>
        </w:rPr>
      </w:pPr>
    </w:p>
    <w:p w:rsidR="0020719B" w:rsidRPr="00FC43BB" w:rsidRDefault="0020719B" w:rsidP="0020719B">
      <w:pPr>
        <w:pStyle w:val="Telobesedila"/>
        <w:rPr>
          <w:rFonts w:ascii="Arial Narrow" w:hAnsi="Arial Narrow"/>
        </w:rPr>
      </w:pPr>
    </w:p>
    <w:tbl>
      <w:tblPr>
        <w:tblpPr w:leftFromText="141" w:rightFromText="141" w:vertAnchor="text" w:horzAnchor="margin" w:tblpY="-53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50"/>
        <w:gridCol w:w="851"/>
        <w:gridCol w:w="851"/>
      </w:tblGrid>
      <w:tr w:rsidR="0020719B" w:rsidRPr="00FC43BB" w:rsidTr="00DE35CA">
        <w:tc>
          <w:tcPr>
            <w:tcW w:w="1150" w:type="dxa"/>
          </w:tcPr>
          <w:p w:rsidR="0020719B" w:rsidRPr="00FC43BB" w:rsidRDefault="00376FEB" w:rsidP="00DE35C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  <w:r w:rsidR="0020719B" w:rsidRPr="00FC43BB">
              <w:rPr>
                <w:rFonts w:ascii="Arial Narrow" w:hAnsi="Arial Narrow"/>
              </w:rPr>
              <w:t>. naloga</w:t>
            </w:r>
          </w:p>
        </w:tc>
        <w:tc>
          <w:tcPr>
            <w:tcW w:w="851" w:type="dxa"/>
          </w:tcPr>
          <w:p w:rsidR="0020719B" w:rsidRPr="00FC43BB" w:rsidRDefault="0020719B" w:rsidP="00DE35C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  <w:r w:rsidRPr="00FC43BB">
              <w:rPr>
                <w:rFonts w:ascii="Arial Narrow" w:hAnsi="Arial Narrow"/>
              </w:rPr>
              <w:t>T</w:t>
            </w:r>
          </w:p>
        </w:tc>
        <w:tc>
          <w:tcPr>
            <w:tcW w:w="851" w:type="dxa"/>
          </w:tcPr>
          <w:p w:rsidR="0020719B" w:rsidRPr="00FC43BB" w:rsidRDefault="0020719B" w:rsidP="00DE35CA">
            <w:pPr>
              <w:jc w:val="both"/>
              <w:rPr>
                <w:rFonts w:ascii="Arial Narrow" w:hAnsi="Arial Narrow"/>
              </w:rPr>
            </w:pPr>
          </w:p>
        </w:tc>
      </w:tr>
    </w:tbl>
    <w:p w:rsidR="0020719B" w:rsidRPr="00FC43BB" w:rsidRDefault="0020719B" w:rsidP="0020719B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Določi x tako, da bo tri-</w:t>
      </w:r>
      <w:proofErr w:type="spellStart"/>
      <w:r>
        <w:rPr>
          <w:rFonts w:ascii="Arial Narrow" w:hAnsi="Arial Narrow"/>
        </w:rPr>
        <w:t>člensko</w:t>
      </w:r>
      <w:proofErr w:type="spellEnd"/>
      <w:r>
        <w:rPr>
          <w:rFonts w:ascii="Arial Narrow" w:hAnsi="Arial Narrow"/>
        </w:rPr>
        <w:t xml:space="preserve"> zaporedje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  27</m:t>
            </m:r>
          </m:e>
          <m:sup>
            <m:r>
              <w:rPr>
                <w:rFonts w:ascii="Cambria Math" w:hAnsi="Cambria Math"/>
              </w:rPr>
              <m:t>3-x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x-4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2x-7</m:t>
            </m:r>
          </m:sup>
        </m:sSup>
      </m:oMath>
      <w:r>
        <w:rPr>
          <w:rFonts w:ascii="Arial Narrow" w:hAnsi="Arial Narrow"/>
        </w:rPr>
        <w:t xml:space="preserve">  geometrijsko. </w:t>
      </w:r>
    </w:p>
    <w:p w:rsidR="0020719B" w:rsidRPr="00FC43BB" w:rsidRDefault="0020719B" w:rsidP="0020719B">
      <w:pPr>
        <w:jc w:val="both"/>
        <w:rPr>
          <w:rFonts w:ascii="Arial Narrow" w:hAnsi="Arial Narrow"/>
        </w:rPr>
      </w:pPr>
    </w:p>
    <w:p w:rsidR="0020719B" w:rsidRDefault="0020719B" w:rsidP="0020719B">
      <w:pPr>
        <w:jc w:val="both"/>
        <w:rPr>
          <w:rFonts w:ascii="Arial Narrow" w:hAnsi="Arial Narrow"/>
        </w:rPr>
      </w:pPr>
    </w:p>
    <w:p w:rsidR="00B64AE7" w:rsidRPr="00FC43BB" w:rsidRDefault="00B64AE7" w:rsidP="0020719B">
      <w:pPr>
        <w:jc w:val="both"/>
        <w:rPr>
          <w:rFonts w:ascii="Arial Narrow" w:hAnsi="Arial Narrow"/>
        </w:rPr>
      </w:pPr>
    </w:p>
    <w:p w:rsidR="0020719B" w:rsidRPr="00FC43BB" w:rsidRDefault="0020719B" w:rsidP="0020719B">
      <w:pPr>
        <w:jc w:val="both"/>
        <w:rPr>
          <w:rFonts w:ascii="Arial Narrow" w:hAnsi="Arial Narrow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50"/>
        <w:gridCol w:w="851"/>
        <w:gridCol w:w="851"/>
      </w:tblGrid>
      <w:tr w:rsidR="0020719B" w:rsidRPr="00FC43BB" w:rsidTr="00DE35CA">
        <w:trPr>
          <w:trHeight w:val="252"/>
        </w:trPr>
        <w:tc>
          <w:tcPr>
            <w:tcW w:w="1150" w:type="dxa"/>
          </w:tcPr>
          <w:p w:rsidR="0020719B" w:rsidRPr="00FC43BB" w:rsidRDefault="00376FEB" w:rsidP="00DE35C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bookmarkStart w:id="0" w:name="_GoBack"/>
            <w:bookmarkEnd w:id="0"/>
            <w:r w:rsidR="0020719B" w:rsidRPr="00FC43BB">
              <w:rPr>
                <w:rFonts w:ascii="Arial Narrow" w:hAnsi="Arial Narrow"/>
              </w:rPr>
              <w:t>. naloga</w:t>
            </w:r>
          </w:p>
        </w:tc>
        <w:tc>
          <w:tcPr>
            <w:tcW w:w="851" w:type="dxa"/>
          </w:tcPr>
          <w:p w:rsidR="0020719B" w:rsidRPr="00FC43BB" w:rsidRDefault="00B64AE7" w:rsidP="00DE35C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20719B" w:rsidRPr="00FC43BB">
              <w:rPr>
                <w:rFonts w:ascii="Arial Narrow" w:hAnsi="Arial Narrow"/>
              </w:rPr>
              <w:t>T</w:t>
            </w:r>
          </w:p>
        </w:tc>
        <w:tc>
          <w:tcPr>
            <w:tcW w:w="851" w:type="dxa"/>
          </w:tcPr>
          <w:p w:rsidR="0020719B" w:rsidRPr="00FC43BB" w:rsidRDefault="0020719B" w:rsidP="00DE35CA">
            <w:pPr>
              <w:jc w:val="both"/>
              <w:rPr>
                <w:rFonts w:ascii="Arial Narrow" w:hAnsi="Arial Narrow"/>
              </w:rPr>
            </w:pPr>
          </w:p>
        </w:tc>
      </w:tr>
    </w:tbl>
    <w:p w:rsidR="0020719B" w:rsidRDefault="0020719B" w:rsidP="0020719B">
      <w:pPr>
        <w:pStyle w:val="Telobesedila"/>
        <w:jc w:val="left"/>
        <w:rPr>
          <w:rFonts w:ascii="Arial Narrow" w:hAnsi="Arial Narrow"/>
        </w:rPr>
      </w:pPr>
      <w:r>
        <w:rPr>
          <w:rFonts w:ascii="Arial Narrow" w:hAnsi="Arial Narrow"/>
        </w:rPr>
        <w:t>Določi prvi člen in diferenco aritmetičnega zaporedja, če je:</w:t>
      </w:r>
    </w:p>
    <w:p w:rsidR="0020719B" w:rsidRPr="00FC43BB" w:rsidRDefault="00376FEB" w:rsidP="0020719B">
      <w:pPr>
        <w:pStyle w:val="Telobesedila"/>
        <w:jc w:val="left"/>
        <w:rPr>
          <w:rFonts w:ascii="Arial Narrow" w:hAnsi="Arial Narr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=12,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=18</m:t>
          </m:r>
        </m:oMath>
      </m:oMathPara>
    </w:p>
    <w:p w:rsidR="0020719B" w:rsidRPr="00FC43BB" w:rsidRDefault="0020719B" w:rsidP="0020719B">
      <w:pPr>
        <w:pStyle w:val="Telobesedila"/>
        <w:jc w:val="left"/>
        <w:rPr>
          <w:rFonts w:ascii="Arial Narrow" w:hAnsi="Arial Narrow"/>
        </w:rPr>
      </w:pPr>
    </w:p>
    <w:p w:rsidR="0020719B" w:rsidRDefault="00A14893" w:rsidP="0020719B">
      <w:pPr>
        <w:pStyle w:val="Telobesedila"/>
        <w:jc w:val="left"/>
        <w:rPr>
          <w:rFonts w:ascii="Arial Narrow" w:hAnsi="Arial Narrow"/>
        </w:rPr>
      </w:pPr>
      <w:r>
        <w:rPr>
          <w:rFonts w:ascii="Arial Narrow" w:hAnsi="Arial Narrow"/>
        </w:rPr>
        <w:t xml:space="preserve">Izračunaj še vsoto prvih 10-ih </w:t>
      </w:r>
      <w:r w:rsidR="00B64AE7">
        <w:rPr>
          <w:rFonts w:ascii="Arial Narrow" w:hAnsi="Arial Narrow"/>
        </w:rPr>
        <w:t>členov tega zaporedja.</w:t>
      </w:r>
    </w:p>
    <w:p w:rsidR="00F01BA4" w:rsidRDefault="00F01BA4" w:rsidP="0020719B">
      <w:pPr>
        <w:pStyle w:val="Telobesedila"/>
        <w:jc w:val="left"/>
        <w:rPr>
          <w:rFonts w:ascii="Arial Narrow" w:hAnsi="Arial Narrow"/>
        </w:rPr>
      </w:pPr>
    </w:p>
    <w:p w:rsidR="00F01BA4" w:rsidRDefault="00F01BA4" w:rsidP="0020719B">
      <w:pPr>
        <w:pStyle w:val="Telobesedila"/>
        <w:jc w:val="left"/>
        <w:rPr>
          <w:rFonts w:ascii="Arial Narrow" w:hAnsi="Arial Narrow"/>
        </w:rPr>
      </w:pPr>
    </w:p>
    <w:p w:rsidR="00F01BA4" w:rsidRPr="00FC43BB" w:rsidRDefault="00F01BA4" w:rsidP="0020719B">
      <w:pPr>
        <w:pStyle w:val="Telobesedila"/>
        <w:jc w:val="left"/>
        <w:rPr>
          <w:rFonts w:ascii="Arial Narrow" w:hAnsi="Arial Narrow"/>
        </w:rPr>
      </w:pPr>
    </w:p>
    <w:p w:rsidR="0020719B" w:rsidRPr="00FC43BB" w:rsidRDefault="0020719B" w:rsidP="0020719B">
      <w:pPr>
        <w:pStyle w:val="Telobesedila"/>
        <w:ind w:left="360"/>
        <w:jc w:val="left"/>
        <w:rPr>
          <w:rFonts w:ascii="Arial Narrow" w:hAnsi="Arial Narrow"/>
        </w:rPr>
      </w:pPr>
    </w:p>
    <w:p w:rsidR="0020719B" w:rsidRPr="00FC43BB" w:rsidRDefault="0020719B" w:rsidP="0020719B">
      <w:pPr>
        <w:pStyle w:val="Telobesedila"/>
        <w:jc w:val="left"/>
        <w:rPr>
          <w:rFonts w:ascii="Arial Narrow" w:hAnsi="Arial Narrow"/>
        </w:rPr>
      </w:pPr>
    </w:p>
    <w:p w:rsidR="0020719B" w:rsidRPr="00FC43BB" w:rsidRDefault="0020719B" w:rsidP="0020719B">
      <w:pPr>
        <w:pStyle w:val="Telobesedila"/>
        <w:jc w:val="left"/>
        <w:rPr>
          <w:rFonts w:ascii="Arial Narrow" w:hAnsi="Arial Narrow"/>
        </w:rPr>
      </w:pPr>
    </w:p>
    <w:p w:rsidR="0020719B" w:rsidRPr="00FC43BB" w:rsidRDefault="0020719B" w:rsidP="0020719B">
      <w:pPr>
        <w:pStyle w:val="Telobesedila"/>
        <w:jc w:val="left"/>
        <w:rPr>
          <w:rFonts w:ascii="Arial Narrow" w:hAnsi="Arial Narrow"/>
        </w:rPr>
      </w:pPr>
    </w:p>
    <w:p w:rsidR="0020719B" w:rsidRPr="00FC43BB" w:rsidRDefault="0020719B" w:rsidP="0020719B">
      <w:pPr>
        <w:pStyle w:val="Telobesedila"/>
        <w:jc w:val="left"/>
        <w:rPr>
          <w:rFonts w:ascii="Arial Narrow" w:hAnsi="Arial Narrow"/>
        </w:rPr>
      </w:pPr>
    </w:p>
    <w:p w:rsidR="0020719B" w:rsidRPr="00FC43BB" w:rsidRDefault="0020719B" w:rsidP="0020719B">
      <w:pPr>
        <w:pStyle w:val="Telobesedila"/>
        <w:jc w:val="left"/>
        <w:rPr>
          <w:rFonts w:ascii="Arial Narrow" w:hAnsi="Arial Narrow"/>
        </w:rPr>
      </w:pPr>
    </w:p>
    <w:p w:rsidR="0020719B" w:rsidRDefault="0020719B" w:rsidP="0020719B">
      <w:pPr>
        <w:pStyle w:val="Telobesedila"/>
        <w:jc w:val="left"/>
        <w:rPr>
          <w:rFonts w:ascii="Arial Narrow" w:hAnsi="Arial Narrow"/>
        </w:rPr>
      </w:pPr>
    </w:p>
    <w:p w:rsidR="0020719B" w:rsidRDefault="0020719B" w:rsidP="0020719B">
      <w:pPr>
        <w:pStyle w:val="Telobesedila"/>
        <w:jc w:val="left"/>
        <w:rPr>
          <w:rFonts w:ascii="Arial Narrow" w:hAnsi="Arial Narrow"/>
        </w:rPr>
      </w:pPr>
    </w:p>
    <w:p w:rsidR="0020719B" w:rsidRDefault="0020719B" w:rsidP="0020719B">
      <w:pPr>
        <w:pStyle w:val="Telobesedila"/>
        <w:jc w:val="left"/>
        <w:rPr>
          <w:rFonts w:ascii="Arial Narrow" w:hAnsi="Arial Narrow"/>
        </w:rPr>
      </w:pPr>
    </w:p>
    <w:p w:rsidR="0020719B" w:rsidRDefault="0020719B" w:rsidP="0020719B">
      <w:pPr>
        <w:pStyle w:val="Telobesedila"/>
        <w:jc w:val="left"/>
        <w:rPr>
          <w:rFonts w:ascii="Arial Narrow" w:hAnsi="Arial Narrow"/>
        </w:rPr>
      </w:pPr>
    </w:p>
    <w:p w:rsidR="0020719B" w:rsidRDefault="0020719B" w:rsidP="0020719B">
      <w:pPr>
        <w:pStyle w:val="Telobesedila"/>
        <w:jc w:val="left"/>
        <w:rPr>
          <w:rFonts w:ascii="Arial Narrow" w:hAnsi="Arial Narrow"/>
        </w:rPr>
      </w:pPr>
    </w:p>
    <w:p w:rsidR="0020719B" w:rsidRDefault="0020719B" w:rsidP="0020719B">
      <w:pPr>
        <w:pStyle w:val="Telobesedila"/>
        <w:jc w:val="left"/>
        <w:rPr>
          <w:rFonts w:ascii="Arial Narrow" w:hAnsi="Arial Narrow"/>
        </w:rPr>
      </w:pPr>
    </w:p>
    <w:p w:rsidR="0020719B" w:rsidRDefault="0020719B" w:rsidP="0020719B">
      <w:pPr>
        <w:pStyle w:val="Telobesedila"/>
        <w:jc w:val="left"/>
        <w:rPr>
          <w:rFonts w:ascii="Arial Narrow" w:hAnsi="Arial Narrow"/>
        </w:rPr>
      </w:pPr>
    </w:p>
    <w:p w:rsidR="0020719B" w:rsidRPr="00FC43BB" w:rsidRDefault="0020719B" w:rsidP="0020719B">
      <w:pPr>
        <w:spacing w:line="360" w:lineRule="auto"/>
        <w:ind w:left="360" w:hanging="360"/>
        <w:rPr>
          <w:rFonts w:ascii="Arial Narrow" w:hAnsi="Arial Narrow"/>
        </w:rPr>
      </w:pPr>
    </w:p>
    <w:p w:rsidR="00216773" w:rsidRDefault="00216773"/>
    <w:sectPr w:rsidR="00216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B3FFE"/>
    <w:multiLevelType w:val="hybridMultilevel"/>
    <w:tmpl w:val="A7D66526"/>
    <w:lvl w:ilvl="0" w:tplc="6EB21F5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E30A2B"/>
    <w:multiLevelType w:val="hybridMultilevel"/>
    <w:tmpl w:val="B73E490C"/>
    <w:lvl w:ilvl="0" w:tplc="042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AD51188"/>
    <w:multiLevelType w:val="hybridMultilevel"/>
    <w:tmpl w:val="01F0ACEE"/>
    <w:lvl w:ilvl="0" w:tplc="F7F6555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19B"/>
    <w:rsid w:val="0020719B"/>
    <w:rsid w:val="00216773"/>
    <w:rsid w:val="00376FEB"/>
    <w:rsid w:val="00A14893"/>
    <w:rsid w:val="00AF27BE"/>
    <w:rsid w:val="00B64AE7"/>
    <w:rsid w:val="00F0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8B1803D"/>
  <w15:chartTrackingRefBased/>
  <w15:docId w15:val="{776E64D4-CDC4-4A07-9526-8CE3FCC6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2071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Telobesedila">
    <w:name w:val="Body Text"/>
    <w:basedOn w:val="Navaden"/>
    <w:link w:val="TelobesedilaZnak"/>
    <w:rsid w:val="0020719B"/>
    <w:pPr>
      <w:jc w:val="both"/>
    </w:pPr>
    <w:rPr>
      <w:rFonts w:ascii="Comic Sans MS" w:hAnsi="Comic Sans MS"/>
      <w:color w:val="000000"/>
    </w:rPr>
  </w:style>
  <w:style w:type="character" w:customStyle="1" w:styleId="TelobesedilaZnak">
    <w:name w:val="Telo besedila Znak"/>
    <w:basedOn w:val="Privzetapisavaodstavka"/>
    <w:link w:val="Telobesedila"/>
    <w:rsid w:val="0020719B"/>
    <w:rPr>
      <w:rFonts w:ascii="Comic Sans MS" w:eastAsia="Times New Roman" w:hAnsi="Comic Sans MS" w:cs="Times New Roman"/>
      <w:color w:val="000000"/>
      <w:sz w:val="24"/>
      <w:szCs w:val="24"/>
      <w:lang w:eastAsia="sl-SI"/>
    </w:rPr>
  </w:style>
  <w:style w:type="paragraph" w:customStyle="1" w:styleId="Default">
    <w:name w:val="Default"/>
    <w:rsid w:val="0020719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l-SI"/>
    </w:rPr>
  </w:style>
  <w:style w:type="paragraph" w:customStyle="1" w:styleId="MVpraanje10">
    <w:name w:val="M Vprašanje_10"/>
    <w:qFormat/>
    <w:rsid w:val="00F01BA4"/>
    <w:pPr>
      <w:overflowPunct w:val="0"/>
      <w:autoSpaceDE w:val="0"/>
      <w:autoSpaceDN w:val="0"/>
      <w:adjustRightInd w:val="0"/>
      <w:spacing w:after="120" w:line="240" w:lineRule="auto"/>
      <w:ind w:left="425" w:hanging="425"/>
    </w:pPr>
    <w:rPr>
      <w:rFonts w:ascii="Arial" w:eastAsia="Times New Roman" w:hAnsi="Arial" w:cs="Times New Roman"/>
      <w:sz w:val="20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v204</dc:creator>
  <cp:keywords/>
  <dc:description/>
  <cp:lastModifiedBy>Hacin Bogdana</cp:lastModifiedBy>
  <cp:revision>2</cp:revision>
  <dcterms:created xsi:type="dcterms:W3CDTF">2021-11-19T06:06:00Z</dcterms:created>
  <dcterms:modified xsi:type="dcterms:W3CDTF">2021-11-19T06:06:00Z</dcterms:modified>
</cp:coreProperties>
</file>