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9ADB8" w14:textId="77777777" w:rsidR="00DB674D" w:rsidRDefault="00DB674D" w:rsidP="00DB674D">
      <w:pPr>
        <w:jc w:val="center"/>
        <w:rPr>
          <w:b/>
        </w:rPr>
      </w:pPr>
      <w:r>
        <w:rPr>
          <w:b/>
        </w:rPr>
        <w:t>SIMON JENKO</w:t>
      </w:r>
    </w:p>
    <w:p w14:paraId="1220DDD1" w14:textId="2111518F" w:rsidR="00DB674D" w:rsidRPr="00DB674D" w:rsidRDefault="00DB674D" w:rsidP="00DB674D">
      <w:pPr>
        <w:jc w:val="center"/>
        <w:rPr>
          <w:b/>
        </w:rPr>
      </w:pPr>
      <w:r>
        <w:rPr>
          <w:b/>
        </w:rPr>
        <w:t>(1835 - 1869)</w:t>
      </w:r>
    </w:p>
    <w:p w14:paraId="6F5E63B9" w14:textId="77777777" w:rsidR="00DB674D" w:rsidRDefault="00DB674D" w:rsidP="00DB674D">
      <w:pPr>
        <w:jc w:val="both"/>
      </w:pPr>
    </w:p>
    <w:p w14:paraId="13249643" w14:textId="77777777" w:rsidR="00DB674D" w:rsidRDefault="00DB674D" w:rsidP="00DB674D">
      <w:pPr>
        <w:jc w:val="center"/>
        <w:rPr>
          <w:b/>
        </w:rPr>
      </w:pPr>
      <w:r>
        <w:rPr>
          <w:b/>
        </w:rPr>
        <w:t xml:space="preserve">OBRAZI </w:t>
      </w:r>
    </w:p>
    <w:p w14:paraId="7DA54B19" w14:textId="77777777" w:rsidR="00DB674D" w:rsidRDefault="00DB674D" w:rsidP="00DB674D">
      <w:pPr>
        <w:jc w:val="both"/>
      </w:pPr>
    </w:p>
    <w:p w14:paraId="493EF837" w14:textId="77777777" w:rsidR="00DB674D" w:rsidRDefault="00DB674D" w:rsidP="00DB674D">
      <w:pPr>
        <w:numPr>
          <w:ilvl w:val="0"/>
          <w:numId w:val="1"/>
        </w:numPr>
        <w:jc w:val="both"/>
      </w:pPr>
      <w:r>
        <w:t xml:space="preserve">Je cikel </w:t>
      </w:r>
      <w:r>
        <w:rPr>
          <w:b/>
        </w:rPr>
        <w:t>20 pesmi + uvodna</w:t>
      </w:r>
      <w:r>
        <w:t xml:space="preserve">, ki jih je Jenko napisal </w:t>
      </w:r>
      <w:r>
        <w:rPr>
          <w:b/>
        </w:rPr>
        <w:t>okoli leta 1860</w:t>
      </w:r>
      <w:r>
        <w:t xml:space="preserve"> (po </w:t>
      </w:r>
      <w:proofErr w:type="spellStart"/>
      <w:r>
        <w:t>Obujenkah</w:t>
      </w:r>
      <w:proofErr w:type="spellEnd"/>
      <w:r>
        <w:t>). Naslov pomeni "slike" ali "podobe" iz življenja, predvsem pa iz narave. Obrazi so po Prešernovih sonetnih ciklih (</w:t>
      </w:r>
      <w:proofErr w:type="spellStart"/>
      <w:r>
        <w:t>Sonetje</w:t>
      </w:r>
      <w:proofErr w:type="spellEnd"/>
      <w:r>
        <w:t xml:space="preserve"> nesreče, Sonetni venec) eden najpomembnejših lirskih ciklov slovenske poezije. </w:t>
      </w:r>
    </w:p>
    <w:p w14:paraId="0FC532D2" w14:textId="77777777" w:rsidR="00DB674D" w:rsidRDefault="00DB674D" w:rsidP="00DB674D">
      <w:pPr>
        <w:numPr>
          <w:ilvl w:val="12"/>
          <w:numId w:val="0"/>
        </w:numPr>
        <w:jc w:val="both"/>
      </w:pPr>
      <w:r>
        <w:t>Prva pesem  (Vstala je narava) je neoštevilčena, gre za uvod v cikel. Sledi 20 oštevilčenih pesmi.</w:t>
      </w:r>
    </w:p>
    <w:p w14:paraId="1B3B57CA" w14:textId="77777777" w:rsidR="00DB674D" w:rsidRDefault="00DB674D" w:rsidP="00DB674D">
      <w:pPr>
        <w:numPr>
          <w:ilvl w:val="12"/>
          <w:numId w:val="0"/>
        </w:numPr>
        <w:jc w:val="both"/>
      </w:pPr>
    </w:p>
    <w:p w14:paraId="4EA3AE62" w14:textId="77777777" w:rsidR="00DB674D" w:rsidRDefault="00DB674D" w:rsidP="00DB674D">
      <w:pPr>
        <w:numPr>
          <w:ilvl w:val="0"/>
          <w:numId w:val="1"/>
        </w:numPr>
        <w:jc w:val="both"/>
        <w:rPr>
          <w:b/>
          <w:i/>
          <w:u w:val="single"/>
        </w:rPr>
      </w:pPr>
      <w:r>
        <w:rPr>
          <w:b/>
          <w:i/>
          <w:u w:val="single"/>
        </w:rPr>
        <w:t>Tematika pesmi.</w:t>
      </w:r>
    </w:p>
    <w:p w14:paraId="7865C2CF" w14:textId="77777777" w:rsidR="00DB674D" w:rsidRDefault="00DB674D" w:rsidP="00DB674D">
      <w:pPr>
        <w:jc w:val="both"/>
      </w:pPr>
      <w:r>
        <w:t xml:space="preserve">Cikel obsega pesmi, v katerih se pojavljajo </w:t>
      </w:r>
      <w:r>
        <w:rPr>
          <w:b/>
        </w:rPr>
        <w:t>domovinska, ljubezenska in bivanjska tematika.</w:t>
      </w:r>
      <w:r>
        <w:t xml:space="preserve"> Pesmi pa med seboj </w:t>
      </w:r>
      <w:r>
        <w:rPr>
          <w:b/>
        </w:rPr>
        <w:t>povezuje motiv narave</w:t>
      </w:r>
      <w:r>
        <w:t>, ki jo pesnik največkrat razume realistično.</w:t>
      </w:r>
    </w:p>
    <w:p w14:paraId="72EF7DE6" w14:textId="77777777" w:rsidR="00DB674D" w:rsidRDefault="00DB674D" w:rsidP="00DB674D">
      <w:pPr>
        <w:jc w:val="both"/>
      </w:pPr>
      <w:r>
        <w:rPr>
          <w:b/>
          <w:u w:val="single"/>
        </w:rPr>
        <w:t>Sporočilo pesmi</w:t>
      </w:r>
      <w:r>
        <w:t xml:space="preserve">: </w:t>
      </w:r>
      <w:r>
        <w:rPr>
          <w:b/>
        </w:rPr>
        <w:t>V nasprotju z naravo je človekovo bivanje v svetu kratkotrajno in nično</w:t>
      </w:r>
      <w:r>
        <w:t xml:space="preserve"> (še vedno v osnovi romantično nasprotje med idealom in stvarnostjo, vendar je ideal potisnjen že v ozadje, v ospredje je stopila neuničljiva stvarnost).</w:t>
      </w:r>
    </w:p>
    <w:p w14:paraId="68BDE6C0" w14:textId="77777777" w:rsidR="00DB674D" w:rsidRDefault="00DB674D" w:rsidP="00DB674D">
      <w:pPr>
        <w:numPr>
          <w:ilvl w:val="0"/>
          <w:numId w:val="1"/>
        </w:numPr>
        <w:jc w:val="both"/>
        <w:rPr>
          <w:b/>
          <w:i/>
          <w:u w:val="single"/>
        </w:rPr>
      </w:pPr>
      <w:r>
        <w:rPr>
          <w:b/>
          <w:i/>
          <w:u w:val="single"/>
        </w:rPr>
        <w:t>Zgradba pesmi:</w:t>
      </w:r>
    </w:p>
    <w:p w14:paraId="584A39E0" w14:textId="77777777" w:rsidR="00DB674D" w:rsidRDefault="00DB674D" w:rsidP="00DB674D">
      <w:pPr>
        <w:jc w:val="both"/>
        <w:rPr>
          <w:b/>
        </w:rPr>
      </w:pPr>
      <w:r>
        <w:t>Pesmi so kratke in jih sestavljajo</w:t>
      </w:r>
      <w:r>
        <w:rPr>
          <w:b/>
        </w:rPr>
        <w:t xml:space="preserve"> tri kitice</w:t>
      </w:r>
      <w:r>
        <w:t xml:space="preserve">. Verz je </w:t>
      </w:r>
      <w:proofErr w:type="spellStart"/>
      <w:r>
        <w:rPr>
          <w:b/>
        </w:rPr>
        <w:t>tristopični</w:t>
      </w:r>
      <w:proofErr w:type="spellEnd"/>
      <w:r>
        <w:rPr>
          <w:b/>
        </w:rPr>
        <w:t xml:space="preserve"> trohej</w:t>
      </w:r>
      <w:r>
        <w:t xml:space="preserve">, ki se imenuje tudi </w:t>
      </w:r>
      <w:r>
        <w:rPr>
          <w:b/>
        </w:rPr>
        <w:t>krakovjak</w:t>
      </w:r>
      <w:r>
        <w:t xml:space="preserve"> (verz poljske ljudske pesmi). Rima je </w:t>
      </w:r>
      <w:r>
        <w:rPr>
          <w:b/>
        </w:rPr>
        <w:t>pretrgana.</w:t>
      </w:r>
    </w:p>
    <w:p w14:paraId="329B3652" w14:textId="77777777" w:rsidR="00DB674D" w:rsidRDefault="00DB674D" w:rsidP="00DB674D">
      <w:pPr>
        <w:jc w:val="both"/>
      </w:pPr>
    </w:p>
    <w:p w14:paraId="077FA981" w14:textId="40E10E7D" w:rsidR="00DB674D" w:rsidRDefault="00DB674D" w:rsidP="00DB674D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F8DF7C5" wp14:editId="64378473">
                <wp:simplePos x="0" y="0"/>
                <wp:positionH relativeFrom="column">
                  <wp:posOffset>3489960</wp:posOffset>
                </wp:positionH>
                <wp:positionV relativeFrom="paragraph">
                  <wp:posOffset>201295</wp:posOffset>
                </wp:positionV>
                <wp:extent cx="549275" cy="366395"/>
                <wp:effectExtent l="8255" t="10160" r="33020" b="42545"/>
                <wp:wrapNone/>
                <wp:docPr id="3" name="Raven povezovaln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27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C8AA8" id="Raven povezovalnik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8pt,15.85pt" to="318.0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466FCCF" wp14:editId="32D36581">
                <wp:simplePos x="0" y="0"/>
                <wp:positionH relativeFrom="column">
                  <wp:posOffset>2026920</wp:posOffset>
                </wp:positionH>
                <wp:positionV relativeFrom="paragraph">
                  <wp:posOffset>201295</wp:posOffset>
                </wp:positionV>
                <wp:extent cx="274955" cy="366395"/>
                <wp:effectExtent l="40640" t="10160" r="8255" b="42545"/>
                <wp:wrapNone/>
                <wp:docPr id="2" name="Raven povezovalni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77C80" id="Raven povezovalnik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6pt,15.85pt" to="181.2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b/>
          <w:sz w:val="32"/>
        </w:rPr>
        <w:t xml:space="preserve">-  U / -  U  / -  U </w:t>
      </w:r>
    </w:p>
    <w:p w14:paraId="479678CE" w14:textId="532810FC" w:rsidR="00DB674D" w:rsidRDefault="00DB674D" w:rsidP="00DB67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DFD6C8A" wp14:editId="731A4DD0">
                <wp:simplePos x="0" y="0"/>
                <wp:positionH relativeFrom="column">
                  <wp:posOffset>2941320</wp:posOffset>
                </wp:positionH>
                <wp:positionV relativeFrom="paragraph">
                  <wp:posOffset>52070</wp:posOffset>
                </wp:positionV>
                <wp:extent cx="635" cy="1280795"/>
                <wp:effectExtent l="40640" t="8890" r="44450" b="15240"/>
                <wp:wrapNone/>
                <wp:docPr id="1" name="Raven povezovaln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0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8083D" id="Raven povezovalnik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4.1pt" to="231.6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14:paraId="72A5407D" w14:textId="77777777" w:rsidR="00DB674D" w:rsidRDefault="00DB674D" w:rsidP="00DB674D">
      <w:pPr>
        <w:jc w:val="center"/>
      </w:pPr>
    </w:p>
    <w:p w14:paraId="48A7EA74" w14:textId="77777777" w:rsidR="00DB674D" w:rsidRDefault="00DB674D" w:rsidP="00DB674D">
      <w:pPr>
        <w:jc w:val="both"/>
      </w:pPr>
      <w:r>
        <w:t xml:space="preserve">                                   TROHEJ                                 6 ZLOGOV</w:t>
      </w:r>
    </w:p>
    <w:p w14:paraId="6CDA4578" w14:textId="77777777" w:rsidR="00DB674D" w:rsidRDefault="00DB674D" w:rsidP="00DB674D">
      <w:pPr>
        <w:jc w:val="both"/>
      </w:pPr>
    </w:p>
    <w:p w14:paraId="0CA80AED" w14:textId="77777777" w:rsidR="00DB674D" w:rsidRDefault="00DB674D" w:rsidP="00DB674D">
      <w:pPr>
        <w:jc w:val="both"/>
      </w:pPr>
    </w:p>
    <w:p w14:paraId="25B7E32B" w14:textId="77777777" w:rsidR="00DB674D" w:rsidRDefault="00DB674D" w:rsidP="00DB674D">
      <w:pPr>
        <w:jc w:val="both"/>
      </w:pPr>
    </w:p>
    <w:p w14:paraId="1A929D86" w14:textId="77777777" w:rsidR="00DB674D" w:rsidRDefault="00DB674D" w:rsidP="00DB674D">
      <w:pPr>
        <w:jc w:val="both"/>
      </w:pPr>
    </w:p>
    <w:p w14:paraId="05B1DA4D" w14:textId="77777777" w:rsidR="00DB674D" w:rsidRDefault="00DB674D" w:rsidP="00DB674D">
      <w:pPr>
        <w:jc w:val="both"/>
      </w:pPr>
      <w:r>
        <w:t xml:space="preserve">                                                        3 stopice</w:t>
      </w:r>
    </w:p>
    <w:p w14:paraId="13106D6E" w14:textId="77777777" w:rsidR="00DB674D" w:rsidRDefault="00DB674D" w:rsidP="00DB674D">
      <w:pPr>
        <w:jc w:val="both"/>
      </w:pPr>
      <w:r>
        <w:rPr>
          <w:b/>
          <w:bCs/>
        </w:rPr>
        <w:t>UVODNI OBRAZ Vstala je narava</w:t>
      </w:r>
      <w:r>
        <w:t xml:space="preserve"> je neoštevilčen. Motiv pesmi je narava v gibanju, ki ga ni nihče povzročil, saj deluje po svojih zakonitostih in je samostojen, živ organizem. Vendar narava vendarle ni povsem samostojen in stvaren svet, saj so naravni pojavi le ogledalo, v katerem se odseva človekova notranjost (kar čuti on, čuti narava z njim).</w:t>
      </w:r>
    </w:p>
    <w:p w14:paraId="7842C3F0" w14:textId="77777777" w:rsidR="00DB674D" w:rsidRDefault="00DB674D" w:rsidP="00DB674D">
      <w:pPr>
        <w:jc w:val="both"/>
      </w:pPr>
    </w:p>
    <w:p w14:paraId="3463CA1F" w14:textId="77777777" w:rsidR="00DB674D" w:rsidRDefault="00DB674D" w:rsidP="00DB674D">
      <w:pPr>
        <w:jc w:val="both"/>
      </w:pPr>
      <w:r>
        <w:rPr>
          <w:b/>
        </w:rPr>
        <w:t>PETI OBRAZ Ko je sonce vstalo</w:t>
      </w:r>
      <w:r>
        <w:t xml:space="preserve"> je slika romantičnega razočaranja. Gre za spoznanje, da je narava samostojen organizem, mogočnejši in trajnejši od človeka.</w:t>
      </w:r>
    </w:p>
    <w:p w14:paraId="734DCB85" w14:textId="77777777" w:rsidR="00DB674D" w:rsidRDefault="00DB674D" w:rsidP="00DB674D">
      <w:pPr>
        <w:jc w:val="both"/>
      </w:pPr>
    </w:p>
    <w:p w14:paraId="0A85995E" w14:textId="77777777" w:rsidR="00DB674D" w:rsidRDefault="00DB674D" w:rsidP="00DB674D">
      <w:pPr>
        <w:jc w:val="both"/>
      </w:pPr>
      <w:r>
        <w:rPr>
          <w:b/>
          <w:bCs/>
        </w:rPr>
        <w:lastRenderedPageBreak/>
        <w:t>SEDMI OBARAZ Zelen mah obrašča</w:t>
      </w:r>
      <w:r>
        <w:t xml:space="preserve"> je obraz razočaranja nad minevanjem in izničenjem človekovega dela, narava pa je večna.</w:t>
      </w:r>
    </w:p>
    <w:p w14:paraId="42595BED" w14:textId="77777777" w:rsidR="00DB674D" w:rsidRDefault="00DB674D" w:rsidP="00DB674D">
      <w:pPr>
        <w:jc w:val="both"/>
      </w:pPr>
    </w:p>
    <w:p w14:paraId="79287673" w14:textId="77777777" w:rsidR="00DB674D" w:rsidRDefault="00DB674D" w:rsidP="00DB674D">
      <w:pPr>
        <w:jc w:val="both"/>
      </w:pPr>
      <w:r>
        <w:rPr>
          <w:b/>
        </w:rPr>
        <w:t>DESETI OBRAZ Mlade hčere truplo</w:t>
      </w:r>
      <w:r>
        <w:t xml:space="preserve"> ima samo en motiv: podoba narave ob smrti človeka. Človek in narava sta v tem "obrazu" popolnoma odtujena. Gre za kontrast med človekovim trpljenjem in veselim razkošjem narave. narava je ob smrti človeka popolnoma brezbrižna, celo kruta.</w:t>
      </w:r>
    </w:p>
    <w:p w14:paraId="20551470" w14:textId="77777777" w:rsidR="00DB674D" w:rsidRDefault="00DB674D" w:rsidP="00DB674D">
      <w:pPr>
        <w:jc w:val="both"/>
      </w:pPr>
    </w:p>
    <w:p w14:paraId="7AFDCD7F" w14:textId="77777777" w:rsidR="00DB674D" w:rsidRDefault="00DB674D" w:rsidP="00DB674D">
      <w:pPr>
        <w:jc w:val="both"/>
      </w:pPr>
    </w:p>
    <w:p w14:paraId="75C185E8" w14:textId="77777777" w:rsidR="00DB674D" w:rsidRDefault="00DB674D" w:rsidP="00DB674D">
      <w:pPr>
        <w:numPr>
          <w:ilvl w:val="0"/>
          <w:numId w:val="1"/>
        </w:numPr>
        <w:jc w:val="both"/>
        <w:rPr>
          <w:b/>
          <w:i/>
          <w:u w:val="single"/>
        </w:rPr>
      </w:pPr>
      <w:r>
        <w:rPr>
          <w:b/>
          <w:i/>
          <w:u w:val="single"/>
        </w:rPr>
        <w:t>Primerjava s Prešernovo liriko:</w:t>
      </w:r>
    </w:p>
    <w:p w14:paraId="1C3B1064" w14:textId="77777777" w:rsidR="00DB674D" w:rsidRDefault="00DB674D" w:rsidP="00DB674D">
      <w:pPr>
        <w:jc w:val="both"/>
      </w:pPr>
      <w:r>
        <w:t xml:space="preserve">Primerjamo jih lahko predvsem s </w:t>
      </w:r>
      <w:r>
        <w:rPr>
          <w:b/>
        </w:rPr>
        <w:t>SONETI NESREČE</w:t>
      </w:r>
      <w:r>
        <w:t>, ki razvijajo poglavitne Prešernove misli o svetu in življenju. Tudi Obrazi so sestavljeni tako, da posamezne pesmi predstavijo vodilne ideje Jenkovega življenjskega pojmovanja. Razlika je v izhodišču: za Prešerna je izvir človeške nesreče nasprotje me idealnimi težnjami in stvarnostjo. Pri Jenku gre bolj za spoznanje o tem, da je človek odvisen od narave, žrtev nadmočnih sil, pa tudi sam v sebi je razdvojen, zato je nujno nesrečen. Iz tega pa ga ne more rešiti niti smrt.</w:t>
      </w:r>
    </w:p>
    <w:p w14:paraId="20F09097" w14:textId="77777777" w:rsidR="00DB674D" w:rsidRDefault="00DB674D" w:rsidP="00DB674D">
      <w:pPr>
        <w:jc w:val="both"/>
      </w:pPr>
    </w:p>
    <w:p w14:paraId="47E7B68A" w14:textId="77777777" w:rsidR="00DB674D" w:rsidRDefault="00DB674D" w:rsidP="00DB674D">
      <w:pPr>
        <w:jc w:val="both"/>
      </w:pPr>
    </w:p>
    <w:p w14:paraId="1F52A320" w14:textId="77777777" w:rsidR="00DB674D" w:rsidRDefault="00DB674D" w:rsidP="00DB674D">
      <w:pPr>
        <w:jc w:val="both"/>
      </w:pPr>
    </w:p>
    <w:p w14:paraId="4048D80B" w14:textId="77777777" w:rsidR="00DB674D" w:rsidRDefault="00DB674D" w:rsidP="00DB674D">
      <w:pPr>
        <w:jc w:val="both"/>
      </w:pPr>
    </w:p>
    <w:p w14:paraId="4594FA88" w14:textId="77777777" w:rsidR="00DB674D" w:rsidRDefault="00DB674D" w:rsidP="00DB674D">
      <w:pPr>
        <w:jc w:val="both"/>
      </w:pPr>
    </w:p>
    <w:p w14:paraId="7F5C19C1" w14:textId="77777777" w:rsidR="00DB674D" w:rsidRDefault="00DB674D" w:rsidP="00DB674D">
      <w:pPr>
        <w:jc w:val="both"/>
      </w:pPr>
    </w:p>
    <w:p w14:paraId="0B5505F7" w14:textId="77777777" w:rsidR="00DB674D" w:rsidRDefault="00DB674D" w:rsidP="00DB674D">
      <w:pPr>
        <w:jc w:val="both"/>
      </w:pPr>
    </w:p>
    <w:p w14:paraId="57D28A27" w14:textId="77777777" w:rsidR="00DB674D" w:rsidRDefault="00DB674D" w:rsidP="00DB674D">
      <w:pPr>
        <w:jc w:val="both"/>
      </w:pPr>
    </w:p>
    <w:p w14:paraId="430AE790" w14:textId="77777777" w:rsidR="00DB674D" w:rsidRDefault="00DB674D" w:rsidP="00DB674D">
      <w:pPr>
        <w:jc w:val="both"/>
      </w:pPr>
    </w:p>
    <w:p w14:paraId="146260A6" w14:textId="77777777" w:rsidR="00DB674D" w:rsidRDefault="00DB674D" w:rsidP="00DB674D">
      <w:pPr>
        <w:jc w:val="both"/>
      </w:pPr>
    </w:p>
    <w:p w14:paraId="1D2271E9" w14:textId="77777777" w:rsidR="00DB674D" w:rsidRDefault="00DB674D" w:rsidP="00DB674D">
      <w:pPr>
        <w:jc w:val="both"/>
      </w:pPr>
    </w:p>
    <w:p w14:paraId="4D78B490" w14:textId="77777777" w:rsidR="00DB674D" w:rsidRDefault="00DB674D" w:rsidP="00DB674D">
      <w:pPr>
        <w:jc w:val="both"/>
      </w:pPr>
    </w:p>
    <w:p w14:paraId="2AB3C5A4" w14:textId="77777777" w:rsidR="00DB674D" w:rsidRDefault="00DB674D" w:rsidP="00DB674D">
      <w:pPr>
        <w:jc w:val="both"/>
      </w:pPr>
    </w:p>
    <w:p w14:paraId="4DB1E970" w14:textId="77777777" w:rsidR="00DB674D" w:rsidRDefault="00DB674D" w:rsidP="00DB674D">
      <w:pPr>
        <w:jc w:val="both"/>
      </w:pPr>
    </w:p>
    <w:p w14:paraId="3D5544C1" w14:textId="77777777" w:rsidR="00DB674D" w:rsidRDefault="00DB674D" w:rsidP="00DB674D">
      <w:pPr>
        <w:jc w:val="both"/>
      </w:pPr>
    </w:p>
    <w:p w14:paraId="0B3B7C81" w14:textId="77777777" w:rsidR="00DB674D" w:rsidRDefault="00DB674D" w:rsidP="00DB674D">
      <w:pPr>
        <w:jc w:val="both"/>
      </w:pPr>
    </w:p>
    <w:p w14:paraId="042412EB" w14:textId="77777777" w:rsidR="00DB674D" w:rsidRDefault="00DB674D" w:rsidP="00DB674D">
      <w:pPr>
        <w:jc w:val="both"/>
      </w:pPr>
    </w:p>
    <w:p w14:paraId="76F681BB" w14:textId="77777777" w:rsidR="00DB674D" w:rsidRDefault="00DB674D" w:rsidP="00DB674D">
      <w:pPr>
        <w:jc w:val="both"/>
      </w:pPr>
    </w:p>
    <w:p w14:paraId="69DBE442" w14:textId="77777777" w:rsidR="00DB674D" w:rsidRDefault="00DB674D" w:rsidP="00DB674D">
      <w:pPr>
        <w:jc w:val="both"/>
      </w:pPr>
    </w:p>
    <w:p w14:paraId="33D0A599" w14:textId="77777777" w:rsidR="00DB674D" w:rsidRDefault="00DB674D" w:rsidP="00DB674D">
      <w:pPr>
        <w:jc w:val="both"/>
      </w:pPr>
    </w:p>
    <w:p w14:paraId="666DAE74" w14:textId="77777777" w:rsidR="00DB674D" w:rsidRDefault="00DB674D" w:rsidP="00DB674D">
      <w:pPr>
        <w:jc w:val="both"/>
      </w:pPr>
    </w:p>
    <w:p w14:paraId="18CA8A1C" w14:textId="77777777" w:rsidR="00DB674D" w:rsidRDefault="00DB674D" w:rsidP="00DB674D">
      <w:pPr>
        <w:jc w:val="both"/>
      </w:pPr>
    </w:p>
    <w:p w14:paraId="2D211237" w14:textId="77777777" w:rsidR="00DB674D" w:rsidRDefault="00DB674D" w:rsidP="00DB674D">
      <w:pPr>
        <w:jc w:val="both"/>
      </w:pPr>
    </w:p>
    <w:p w14:paraId="68C48ABD" w14:textId="77777777" w:rsidR="00DB674D" w:rsidRDefault="00DB674D" w:rsidP="00DB674D">
      <w:pPr>
        <w:jc w:val="both"/>
      </w:pPr>
    </w:p>
    <w:p w14:paraId="360B4DE8" w14:textId="77777777" w:rsidR="0050635E" w:rsidRDefault="0050635E"/>
    <w:sectPr w:rsidR="00506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7F4E6324"/>
    <w:lvl w:ilvl="0">
      <w:numFmt w:val="decimal"/>
      <w:lvlText w:val="*"/>
      <w:lvlJc w:val="left"/>
    </w:lvl>
  </w:abstractNum>
  <w:abstractNum w:abstractNumId="1" w15:restartNumberingAfterBreak="0">
    <w:nsid w:val="25E04D33"/>
    <w:multiLevelType w:val="singleLevel"/>
    <w:tmpl w:val="4C360E7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color w:val="000000"/>
        <w:sz w:val="28"/>
        <w:u w:val="none"/>
      </w:rPr>
    </w:lvl>
  </w:abstractNum>
  <w:abstractNum w:abstractNumId="2" w15:restartNumberingAfterBreak="0">
    <w:nsid w:val="7818049B"/>
    <w:multiLevelType w:val="singleLevel"/>
    <w:tmpl w:val="4C360E7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color w:val="000000"/>
        <w:sz w:val="28"/>
        <w:u w:val="none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color w:val="000000"/>
          <w:sz w:val="28"/>
          <w:u w:val="none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4D"/>
    <w:rsid w:val="0050635E"/>
    <w:rsid w:val="00D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9443"/>
  <w15:chartTrackingRefBased/>
  <w15:docId w15:val="{AC441677-C4A0-45D0-9C68-E21E719E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DB674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8"/>
      <w:szCs w:val="20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PATEKAR MOJCA</dc:creator>
  <cp:keywords/>
  <dc:description/>
  <cp:lastModifiedBy>PATEKAR MOJCA</cp:lastModifiedBy>
  <cp:revision>1</cp:revision>
  <dcterms:created xsi:type="dcterms:W3CDTF">2020-11-09T11:39:00Z</dcterms:created>
  <dcterms:modified xsi:type="dcterms:W3CDTF">2020-11-09T11:42:00Z</dcterms:modified>
</cp:coreProperties>
</file>