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09" w:type="dxa"/>
        <w:jc w:val="center"/>
        <w:tblLook w:val="01E0" w:firstRow="1" w:lastRow="1" w:firstColumn="1" w:lastColumn="1" w:noHBand="0" w:noVBand="0"/>
      </w:tblPr>
      <w:tblGrid>
        <w:gridCol w:w="1694"/>
        <w:gridCol w:w="6229"/>
        <w:gridCol w:w="2386"/>
      </w:tblGrid>
      <w:tr w:rsidR="00D410C0" w:rsidRPr="00904934" w:rsidTr="00DC25FC">
        <w:trPr>
          <w:trHeight w:val="1069"/>
          <w:jc w:val="center"/>
        </w:trPr>
        <w:tc>
          <w:tcPr>
            <w:tcW w:w="1698" w:type="dxa"/>
            <w:hideMark/>
          </w:tcPr>
          <w:p w:rsidR="00D410C0" w:rsidRPr="00904934" w:rsidRDefault="00D410C0" w:rsidP="00DC25FC">
            <w:pPr>
              <w:spacing w:after="120" w:line="276" w:lineRule="auto"/>
              <w:jc w:val="center"/>
              <w:rPr>
                <w:rFonts w:eastAsia="Times New Roman" w:cs="Times New Roman"/>
                <w:b/>
                <w:sz w:val="36"/>
                <w:szCs w:val="36"/>
                <w:lang w:val="mk-MK"/>
              </w:rPr>
            </w:pPr>
            <w:r w:rsidRPr="00904934">
              <w:rPr>
                <w:rFonts w:eastAsia="Times New Roman" w:cs="Times New Roman"/>
                <w:b/>
                <w:noProof/>
                <w:sz w:val="36"/>
                <w:szCs w:val="36"/>
              </w:rPr>
              <w:drawing>
                <wp:inline distT="0" distB="0" distL="0" distR="0" wp14:anchorId="39B7EFA0" wp14:editId="6070AF5B">
                  <wp:extent cx="914400" cy="1117600"/>
                  <wp:effectExtent l="0" t="0" r="0" b="6350"/>
                  <wp:docPr id="11" name="Picture 11" descr="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11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7" w:type="dxa"/>
          </w:tcPr>
          <w:p w:rsidR="00D410C0" w:rsidRPr="00904934" w:rsidRDefault="00D410C0" w:rsidP="00DC25FC">
            <w:pPr>
              <w:spacing w:after="200" w:line="276" w:lineRule="auto"/>
              <w:jc w:val="center"/>
              <w:rPr>
                <w:rFonts w:eastAsia="Times New Roman" w:cs="Times New Roman"/>
                <w:b/>
                <w:sz w:val="28"/>
                <w:szCs w:val="28"/>
                <w:lang w:val="mk-MK"/>
              </w:rPr>
            </w:pPr>
          </w:p>
          <w:p w:rsidR="00D410C0" w:rsidRPr="00904934" w:rsidRDefault="00D410C0" w:rsidP="00DC25FC">
            <w:pPr>
              <w:spacing w:after="200" w:line="276" w:lineRule="auto"/>
              <w:jc w:val="center"/>
              <w:rPr>
                <w:rFonts w:eastAsia="Times New Roman" w:cs="Times New Roman"/>
                <w:b/>
                <w:sz w:val="28"/>
                <w:szCs w:val="28"/>
                <w:lang w:val="ru-RU"/>
              </w:rPr>
            </w:pPr>
            <w:r w:rsidRPr="00904934">
              <w:rPr>
                <w:rFonts w:eastAsia="Times New Roman" w:cs="Times New Roman"/>
                <w:b/>
                <w:sz w:val="28"/>
                <w:szCs w:val="28"/>
                <w:lang w:val="ru-RU"/>
              </w:rPr>
              <w:t>УНИВЕРЗИТЕТ “Св. КИРИЛ И МЕТОДИЈ” - СКОПЈЕ</w:t>
            </w:r>
          </w:p>
          <w:p w:rsidR="00D410C0" w:rsidRPr="00904934" w:rsidRDefault="00D410C0" w:rsidP="00DC25FC">
            <w:pPr>
              <w:autoSpaceDE w:val="0"/>
              <w:autoSpaceDN w:val="0"/>
              <w:spacing w:before="60" w:after="120" w:line="240" w:lineRule="auto"/>
              <w:jc w:val="center"/>
              <w:rPr>
                <w:rFonts w:eastAsia="Times New Roman" w:cs="Calibri"/>
                <w:b/>
                <w:sz w:val="28"/>
                <w:szCs w:val="24"/>
              </w:rPr>
            </w:pPr>
            <w:r w:rsidRPr="00904934">
              <w:rPr>
                <w:rFonts w:eastAsia="Times New Roman" w:cs="Calibri"/>
                <w:b/>
                <w:sz w:val="28"/>
                <w:szCs w:val="24"/>
                <w:lang w:val="mk-MK"/>
              </w:rPr>
              <w:t>Факултет за Информатички науки и Компјутерско Инженерство</w:t>
            </w:r>
          </w:p>
          <w:p w:rsidR="00D410C0" w:rsidRPr="00904934" w:rsidRDefault="00D410C0" w:rsidP="00DC25FC">
            <w:pPr>
              <w:spacing w:after="120" w:line="276" w:lineRule="auto"/>
              <w:jc w:val="center"/>
              <w:rPr>
                <w:rFonts w:eastAsia="Times New Roman" w:cs="Times New Roman"/>
                <w:b/>
                <w:smallCaps/>
                <w:sz w:val="36"/>
                <w:szCs w:val="36"/>
                <w:lang w:val="mk-MK"/>
              </w:rPr>
            </w:pPr>
          </w:p>
        </w:tc>
        <w:tc>
          <w:tcPr>
            <w:tcW w:w="1974" w:type="dxa"/>
            <w:hideMark/>
          </w:tcPr>
          <w:p w:rsidR="00D410C0" w:rsidRPr="00904934" w:rsidRDefault="00D410C0" w:rsidP="00DC25FC">
            <w:pPr>
              <w:spacing w:after="120" w:line="276" w:lineRule="auto"/>
              <w:jc w:val="center"/>
              <w:rPr>
                <w:rFonts w:eastAsia="Times New Roman" w:cs="Times New Roman"/>
                <w:b/>
                <w:sz w:val="28"/>
                <w:szCs w:val="28"/>
                <w:lang w:val="mk-MK"/>
              </w:rPr>
            </w:pPr>
            <w:r w:rsidRPr="00904934">
              <w:rPr>
                <w:rFonts w:eastAsia="Times New Roman" w:cs="Times New Roman"/>
                <w:noProof/>
              </w:rPr>
              <w:drawing>
                <wp:inline distT="0" distB="0" distL="0" distR="0" wp14:anchorId="5E0414EB" wp14:editId="5DA3538F">
                  <wp:extent cx="1377950" cy="12827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0" cy="128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10C0" w:rsidRPr="00904934" w:rsidRDefault="00D410C0" w:rsidP="00D410C0">
      <w:pPr>
        <w:spacing w:after="200" w:line="276" w:lineRule="auto"/>
        <w:jc w:val="center"/>
        <w:rPr>
          <w:rFonts w:eastAsia="Times New Roman" w:cs="Times New Roman"/>
          <w:b/>
          <w:sz w:val="36"/>
          <w:szCs w:val="36"/>
          <w:lang w:val="mk-MK"/>
        </w:rPr>
      </w:pPr>
    </w:p>
    <w:p w:rsidR="00D410C0" w:rsidRPr="00904934" w:rsidRDefault="00D410C0" w:rsidP="00D410C0">
      <w:pPr>
        <w:jc w:val="center"/>
        <w:rPr>
          <w:rFonts w:cs="Arial"/>
          <w:b/>
          <w:bCs/>
          <w:sz w:val="44"/>
          <w:lang w:val="mk-MK"/>
        </w:rPr>
      </w:pPr>
    </w:p>
    <w:p w:rsidR="00D410C0" w:rsidRPr="00904934" w:rsidRDefault="00E209E3" w:rsidP="00D410C0">
      <w:pPr>
        <w:jc w:val="center"/>
        <w:rPr>
          <w:rFonts w:cs="Arial"/>
          <w:b/>
          <w:bCs/>
          <w:sz w:val="44"/>
          <w:lang w:val="mk-MK"/>
        </w:rPr>
      </w:pPr>
      <w:r>
        <w:rPr>
          <w:rFonts w:cs="Arial"/>
          <w:b/>
          <w:bCs/>
          <w:sz w:val="44"/>
          <w:lang w:val="mk-MK"/>
        </w:rPr>
        <w:t>Вовед во когнитивни науки</w:t>
      </w:r>
    </w:p>
    <w:p w:rsidR="00D410C0" w:rsidRPr="00904934" w:rsidRDefault="00E209E3" w:rsidP="00D410C0">
      <w:pPr>
        <w:jc w:val="center"/>
        <w:rPr>
          <w:rFonts w:cs="Arial"/>
          <w:b/>
          <w:bCs/>
          <w:sz w:val="40"/>
          <w:szCs w:val="40"/>
          <w:lang w:val="mk-MK"/>
        </w:rPr>
      </w:pPr>
      <w:r>
        <w:rPr>
          <w:rFonts w:cs="Arial"/>
          <w:b/>
          <w:bCs/>
          <w:sz w:val="40"/>
          <w:szCs w:val="40"/>
          <w:lang w:val="mk-MK"/>
        </w:rPr>
        <w:t>Семинарска работа</w:t>
      </w:r>
    </w:p>
    <w:p w:rsidR="00D410C0" w:rsidRPr="00904934" w:rsidRDefault="00D410C0" w:rsidP="00D410C0">
      <w:pPr>
        <w:jc w:val="center"/>
        <w:rPr>
          <w:rFonts w:cs="Arial"/>
          <w:b/>
          <w:bCs/>
          <w:sz w:val="40"/>
        </w:rPr>
      </w:pPr>
    </w:p>
    <w:p w:rsidR="00D410C0" w:rsidRPr="00904934" w:rsidRDefault="00D410C0" w:rsidP="00D410C0">
      <w:pPr>
        <w:jc w:val="center"/>
        <w:rPr>
          <w:rFonts w:cs="Arial"/>
          <w:b/>
          <w:bCs/>
          <w:sz w:val="40"/>
          <w:lang w:val="mk-MK"/>
        </w:rPr>
      </w:pPr>
    </w:p>
    <w:p w:rsidR="00D410C0" w:rsidRPr="004A1222" w:rsidRDefault="00483372" w:rsidP="00D410C0">
      <w:pPr>
        <w:jc w:val="center"/>
        <w:rPr>
          <w:rFonts w:cs="Arial"/>
          <w:b/>
          <w:bCs/>
          <w:sz w:val="40"/>
          <w:lang w:val="mk-MK"/>
        </w:rPr>
      </w:pPr>
      <w:r>
        <w:rPr>
          <w:rFonts w:cs="Arial"/>
          <w:b/>
          <w:bCs/>
          <w:sz w:val="40"/>
          <w:lang w:val="mk-MK"/>
        </w:rPr>
        <w:t xml:space="preserve">Дали има разлика во </w:t>
      </w:r>
      <w:r>
        <w:rPr>
          <w:rFonts w:cs="Arial"/>
          <w:b/>
          <w:bCs/>
          <w:sz w:val="40"/>
        </w:rPr>
        <w:t>multi-tasking</w:t>
      </w:r>
      <w:r>
        <w:rPr>
          <w:rFonts w:cs="Arial"/>
          <w:b/>
          <w:bCs/>
          <w:sz w:val="40"/>
          <w:lang w:val="mk-MK"/>
        </w:rPr>
        <w:t xml:space="preserve"> способности помеѓу машкиот и женскиот пол?</w:t>
      </w:r>
    </w:p>
    <w:p w:rsidR="00D410C0" w:rsidRPr="00904934" w:rsidRDefault="00D410C0" w:rsidP="00D410C0">
      <w:pPr>
        <w:jc w:val="center"/>
        <w:rPr>
          <w:rFonts w:cs="Arial"/>
          <w:b/>
          <w:bCs/>
          <w:sz w:val="48"/>
        </w:rPr>
      </w:pPr>
    </w:p>
    <w:p w:rsidR="00D410C0" w:rsidRPr="00904934" w:rsidRDefault="00D410C0" w:rsidP="00D410C0">
      <w:pPr>
        <w:jc w:val="center"/>
        <w:rPr>
          <w:rFonts w:cs="Arial"/>
          <w:b/>
          <w:bCs/>
          <w:sz w:val="28"/>
          <w:lang w:val="mk-MK"/>
        </w:rPr>
      </w:pPr>
    </w:p>
    <w:p w:rsidR="00D410C0" w:rsidRPr="00904934" w:rsidRDefault="00D410C0" w:rsidP="00D410C0">
      <w:pPr>
        <w:jc w:val="center"/>
        <w:rPr>
          <w:rFonts w:cs="Arial"/>
          <w:b/>
          <w:bCs/>
          <w:sz w:val="28"/>
          <w:lang w:val="mk-MK"/>
        </w:rPr>
      </w:pPr>
    </w:p>
    <w:p w:rsidR="00D410C0" w:rsidRPr="00904934" w:rsidRDefault="00D410C0" w:rsidP="00D410C0">
      <w:pPr>
        <w:jc w:val="center"/>
        <w:rPr>
          <w:rFonts w:cs="Arial"/>
          <w:b/>
          <w:bCs/>
          <w:sz w:val="28"/>
          <w:lang w:val="mk-MK"/>
        </w:rPr>
      </w:pPr>
    </w:p>
    <w:p w:rsidR="00D410C0" w:rsidRPr="00904934" w:rsidRDefault="00D410C0" w:rsidP="00D410C0">
      <w:pPr>
        <w:jc w:val="center"/>
        <w:rPr>
          <w:rFonts w:cs="Arial"/>
          <w:b/>
          <w:bCs/>
          <w:sz w:val="28"/>
          <w:lang w:val="mk-MK"/>
        </w:rPr>
      </w:pPr>
    </w:p>
    <w:p w:rsidR="00D410C0" w:rsidRDefault="00D410C0" w:rsidP="00D410C0">
      <w:pPr>
        <w:rPr>
          <w:rFonts w:cs="Arial"/>
          <w:b/>
          <w:bCs/>
          <w:sz w:val="28"/>
          <w:lang w:val="mk-MK"/>
        </w:rPr>
      </w:pPr>
    </w:p>
    <w:p w:rsidR="00D410C0" w:rsidRPr="00904934" w:rsidRDefault="00D410C0" w:rsidP="00D410C0">
      <w:pPr>
        <w:rPr>
          <w:rFonts w:cs="Arial"/>
          <w:b/>
          <w:bCs/>
          <w:sz w:val="28"/>
          <w:lang w:val="mk-MK"/>
        </w:rPr>
      </w:pPr>
    </w:p>
    <w:p w:rsidR="00D410C0" w:rsidRPr="004A1222" w:rsidRDefault="00D410C0" w:rsidP="00D410C0">
      <w:pPr>
        <w:jc w:val="center"/>
        <w:rPr>
          <w:rFonts w:cs="Arial"/>
          <w:bCs/>
          <w:sz w:val="28"/>
        </w:rPr>
      </w:pPr>
      <w:r w:rsidRPr="004A1222">
        <w:rPr>
          <w:rFonts w:cs="Arial"/>
          <w:bCs/>
          <w:sz w:val="28"/>
          <w:lang w:val="mk-MK"/>
        </w:rPr>
        <w:t>Изработил</w:t>
      </w:r>
      <w:r w:rsidRPr="004A1222">
        <w:rPr>
          <w:rFonts w:cs="Arial"/>
          <w:bCs/>
          <w:sz w:val="28"/>
        </w:rPr>
        <w:t>:</w:t>
      </w:r>
    </w:p>
    <w:p w:rsidR="00D410C0" w:rsidRPr="00904934" w:rsidRDefault="00D410C0" w:rsidP="00D410C0">
      <w:pPr>
        <w:jc w:val="center"/>
        <w:rPr>
          <w:rFonts w:cs="Arial"/>
          <w:b/>
          <w:bCs/>
          <w:sz w:val="28"/>
          <w:lang w:val="mk-MK"/>
        </w:rPr>
      </w:pPr>
      <w:r w:rsidRPr="004A1222">
        <w:rPr>
          <w:rFonts w:cs="Arial"/>
          <w:bCs/>
          <w:sz w:val="28"/>
          <w:lang w:val="mk-MK"/>
        </w:rPr>
        <w:t>Дарко Тосев 111224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mk-MK" w:eastAsia="en-US"/>
        </w:rPr>
        <w:id w:val="-14158528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71B7E" w:rsidRPr="004A1222" w:rsidRDefault="00071B7E" w:rsidP="00071B7E">
          <w:pPr>
            <w:pStyle w:val="TOCHeading"/>
            <w:rPr>
              <w:lang w:val="mk-MK"/>
            </w:rPr>
          </w:pPr>
          <w:r w:rsidRPr="00463B2D">
            <w:rPr>
              <w:lang w:val="mk-MK"/>
            </w:rPr>
            <w:t>Содржина</w:t>
          </w:r>
        </w:p>
      </w:sdtContent>
    </w:sdt>
    <w:p w:rsidR="00463B2D" w:rsidRPr="00D24E65" w:rsidRDefault="00463B2D" w:rsidP="00463B2D">
      <w:pPr>
        <w:pStyle w:val="TOC1"/>
        <w:tabs>
          <w:tab w:val="left" w:pos="440"/>
          <w:tab w:val="right" w:leader="dot" w:pos="10070"/>
        </w:tabs>
        <w:spacing w:line="360" w:lineRule="auto"/>
        <w:rPr>
          <w:noProof/>
          <w:sz w:val="24"/>
          <w:szCs w:val="24"/>
        </w:rPr>
      </w:pPr>
      <w:r w:rsidRPr="00D24E65">
        <w:rPr>
          <w:sz w:val="24"/>
          <w:szCs w:val="24"/>
        </w:rPr>
        <w:fldChar w:fldCharType="begin"/>
      </w:r>
      <w:r w:rsidRPr="00D24E65">
        <w:rPr>
          <w:sz w:val="24"/>
          <w:szCs w:val="24"/>
        </w:rPr>
        <w:instrText xml:space="preserve"> TOC \o "1-3" \h \z \u </w:instrText>
      </w:r>
      <w:r w:rsidRPr="00D24E65">
        <w:rPr>
          <w:sz w:val="24"/>
          <w:szCs w:val="24"/>
        </w:rPr>
        <w:fldChar w:fldCharType="separate"/>
      </w:r>
      <w:hyperlink w:anchor="_Toc448439928" w:history="1">
        <w:r w:rsidRPr="00D24E65">
          <w:rPr>
            <w:rStyle w:val="Hyperlink"/>
            <w:noProof/>
            <w:sz w:val="24"/>
            <w:szCs w:val="24"/>
          </w:rPr>
          <w:t>1</w:t>
        </w:r>
        <w:r w:rsidRPr="00D24E65">
          <w:rPr>
            <w:noProof/>
            <w:sz w:val="24"/>
            <w:szCs w:val="24"/>
          </w:rPr>
          <w:tab/>
        </w:r>
        <w:r w:rsidRPr="00D24E65">
          <w:rPr>
            <w:rStyle w:val="Hyperlink"/>
            <w:noProof/>
            <w:sz w:val="24"/>
            <w:szCs w:val="24"/>
          </w:rPr>
          <w:t>Вовед</w:t>
        </w:r>
        <w:r w:rsidRPr="00D24E65">
          <w:rPr>
            <w:noProof/>
            <w:webHidden/>
            <w:sz w:val="24"/>
            <w:szCs w:val="24"/>
          </w:rPr>
          <w:tab/>
        </w:r>
        <w:r>
          <w:rPr>
            <w:noProof/>
            <w:webHidden/>
            <w:sz w:val="24"/>
            <w:szCs w:val="24"/>
            <w:lang w:val="en-US"/>
          </w:rPr>
          <w:t>2</w:t>
        </w:r>
      </w:hyperlink>
    </w:p>
    <w:p w:rsidR="00463B2D" w:rsidRPr="00D24E65" w:rsidRDefault="00463B2D" w:rsidP="00463B2D">
      <w:pPr>
        <w:pStyle w:val="TOC1"/>
        <w:tabs>
          <w:tab w:val="left" w:pos="440"/>
          <w:tab w:val="right" w:leader="dot" w:pos="10070"/>
        </w:tabs>
        <w:spacing w:line="360" w:lineRule="auto"/>
        <w:rPr>
          <w:noProof/>
          <w:sz w:val="24"/>
          <w:szCs w:val="24"/>
        </w:rPr>
      </w:pPr>
      <w:hyperlink w:anchor="_Toc448439929" w:history="1">
        <w:r w:rsidRPr="00D24E65">
          <w:rPr>
            <w:rStyle w:val="Hyperlink"/>
            <w:noProof/>
            <w:sz w:val="24"/>
            <w:szCs w:val="24"/>
          </w:rPr>
          <w:t>2</w:t>
        </w:r>
        <w:r w:rsidRPr="00D24E65">
          <w:rPr>
            <w:noProof/>
            <w:sz w:val="24"/>
            <w:szCs w:val="24"/>
          </w:rPr>
          <w:tab/>
        </w:r>
        <w:r>
          <w:rPr>
            <w:rStyle w:val="Hyperlink"/>
            <w:noProof/>
            <w:sz w:val="24"/>
            <w:szCs w:val="24"/>
          </w:rPr>
          <w:t>Претходно истражување</w:t>
        </w:r>
        <w:r w:rsidRPr="00D24E65">
          <w:rPr>
            <w:noProof/>
            <w:webHidden/>
            <w:sz w:val="24"/>
            <w:szCs w:val="24"/>
          </w:rPr>
          <w:tab/>
        </w:r>
        <w:r>
          <w:rPr>
            <w:noProof/>
            <w:webHidden/>
            <w:sz w:val="24"/>
            <w:szCs w:val="24"/>
            <w:lang w:val="en-US"/>
          </w:rPr>
          <w:t>2</w:t>
        </w:r>
      </w:hyperlink>
    </w:p>
    <w:p w:rsidR="00463B2D" w:rsidRDefault="00463B2D" w:rsidP="00463B2D">
      <w:pPr>
        <w:pStyle w:val="TOC1"/>
        <w:tabs>
          <w:tab w:val="left" w:pos="440"/>
          <w:tab w:val="right" w:leader="dot" w:pos="10070"/>
        </w:tabs>
        <w:spacing w:line="360" w:lineRule="auto"/>
        <w:rPr>
          <w:noProof/>
          <w:sz w:val="24"/>
          <w:szCs w:val="24"/>
        </w:rPr>
      </w:pPr>
      <w:hyperlink w:anchor="_Toc448439930" w:history="1">
        <w:r w:rsidRPr="00D24E65">
          <w:rPr>
            <w:rStyle w:val="Hyperlink"/>
            <w:noProof/>
            <w:sz w:val="24"/>
            <w:szCs w:val="24"/>
          </w:rPr>
          <w:t>3</w:t>
        </w:r>
        <w:r w:rsidRPr="00D24E65">
          <w:rPr>
            <w:noProof/>
            <w:sz w:val="24"/>
            <w:szCs w:val="24"/>
          </w:rPr>
          <w:tab/>
        </w:r>
        <w:r>
          <w:rPr>
            <w:rStyle w:val="Hyperlink"/>
            <w:noProof/>
            <w:sz w:val="24"/>
            <w:szCs w:val="24"/>
          </w:rPr>
          <w:t>Терминологија</w:t>
        </w:r>
        <w:r w:rsidRPr="00D24E65">
          <w:rPr>
            <w:noProof/>
            <w:webHidden/>
            <w:sz w:val="24"/>
            <w:szCs w:val="24"/>
          </w:rPr>
          <w:tab/>
        </w:r>
        <w:r>
          <w:rPr>
            <w:noProof/>
            <w:webHidden/>
            <w:sz w:val="24"/>
            <w:szCs w:val="24"/>
            <w:lang w:val="en-US"/>
          </w:rPr>
          <w:t>3</w:t>
        </w:r>
      </w:hyperlink>
    </w:p>
    <w:p w:rsidR="00463B2D" w:rsidRDefault="00463B2D" w:rsidP="00463B2D">
      <w:pPr>
        <w:pStyle w:val="TOC1"/>
        <w:tabs>
          <w:tab w:val="left" w:pos="440"/>
          <w:tab w:val="right" w:leader="dot" w:pos="10070"/>
        </w:tabs>
        <w:spacing w:line="360" w:lineRule="auto"/>
        <w:rPr>
          <w:noProof/>
          <w:sz w:val="24"/>
          <w:szCs w:val="24"/>
        </w:rPr>
      </w:pPr>
      <w:hyperlink w:anchor="_Toc448439935" w:history="1">
        <w:r>
          <w:rPr>
            <w:rStyle w:val="Hyperlink"/>
            <w:noProof/>
            <w:sz w:val="24"/>
            <w:szCs w:val="24"/>
          </w:rPr>
          <w:t>4</w:t>
        </w:r>
        <w:r w:rsidRPr="00D24E65">
          <w:rPr>
            <w:noProof/>
            <w:sz w:val="24"/>
            <w:szCs w:val="24"/>
          </w:rPr>
          <w:tab/>
        </w:r>
        <w:r>
          <w:rPr>
            <w:rStyle w:val="Hyperlink"/>
            <w:noProof/>
            <w:sz w:val="24"/>
            <w:szCs w:val="24"/>
          </w:rPr>
          <w:t>Експеримент</w:t>
        </w:r>
        <w:r w:rsidRPr="00D24E65">
          <w:rPr>
            <w:noProof/>
            <w:webHidden/>
            <w:sz w:val="24"/>
            <w:szCs w:val="24"/>
          </w:rPr>
          <w:tab/>
        </w:r>
        <w:r>
          <w:rPr>
            <w:noProof/>
            <w:webHidden/>
            <w:sz w:val="24"/>
            <w:szCs w:val="24"/>
          </w:rPr>
          <w:t>3</w:t>
        </w:r>
      </w:hyperlink>
    </w:p>
    <w:p w:rsidR="00463B2D" w:rsidRPr="00C53859" w:rsidRDefault="00463B2D" w:rsidP="00463B2D">
      <w:pPr>
        <w:pStyle w:val="TOC1"/>
        <w:tabs>
          <w:tab w:val="left" w:pos="440"/>
          <w:tab w:val="right" w:leader="dot" w:pos="10070"/>
        </w:tabs>
        <w:spacing w:line="360" w:lineRule="auto"/>
        <w:rPr>
          <w:noProof/>
          <w:sz w:val="24"/>
          <w:szCs w:val="24"/>
          <w:lang w:val="en-US"/>
        </w:rPr>
      </w:pPr>
      <w:hyperlink w:anchor="_Toc448439935" w:history="1">
        <w:r>
          <w:rPr>
            <w:rStyle w:val="Hyperlink"/>
            <w:noProof/>
            <w:sz w:val="24"/>
            <w:szCs w:val="24"/>
          </w:rPr>
          <w:t>5</w:t>
        </w:r>
        <w:r w:rsidRPr="00D24E65">
          <w:rPr>
            <w:noProof/>
            <w:sz w:val="24"/>
            <w:szCs w:val="24"/>
          </w:rPr>
          <w:tab/>
        </w:r>
        <w:r>
          <w:rPr>
            <w:rStyle w:val="Hyperlink"/>
            <w:noProof/>
            <w:sz w:val="24"/>
            <w:szCs w:val="24"/>
          </w:rPr>
          <w:t>Испитаници</w:t>
        </w:r>
        <w:r w:rsidRPr="00D24E65">
          <w:rPr>
            <w:noProof/>
            <w:webHidden/>
            <w:sz w:val="24"/>
            <w:szCs w:val="24"/>
          </w:rPr>
          <w:tab/>
        </w:r>
        <w:r>
          <w:rPr>
            <w:noProof/>
            <w:webHidden/>
            <w:sz w:val="24"/>
            <w:szCs w:val="24"/>
          </w:rPr>
          <w:t>4</w:t>
        </w:r>
      </w:hyperlink>
    </w:p>
    <w:p w:rsidR="00463B2D" w:rsidRDefault="00463B2D" w:rsidP="00463B2D">
      <w:pPr>
        <w:pStyle w:val="TOC1"/>
        <w:tabs>
          <w:tab w:val="left" w:pos="440"/>
          <w:tab w:val="right" w:leader="dot" w:pos="10070"/>
        </w:tabs>
        <w:spacing w:line="360" w:lineRule="auto"/>
        <w:rPr>
          <w:noProof/>
          <w:sz w:val="24"/>
          <w:szCs w:val="24"/>
          <w:lang w:val="en-US"/>
        </w:rPr>
      </w:pPr>
      <w:hyperlink w:anchor="_Toc448439935" w:history="1">
        <w:r>
          <w:rPr>
            <w:rStyle w:val="Hyperlink"/>
            <w:noProof/>
            <w:sz w:val="24"/>
            <w:szCs w:val="24"/>
          </w:rPr>
          <w:t>6</w:t>
        </w:r>
        <w:r w:rsidRPr="00D24E65">
          <w:rPr>
            <w:noProof/>
            <w:sz w:val="24"/>
            <w:szCs w:val="24"/>
          </w:rPr>
          <w:tab/>
        </w:r>
        <w:r>
          <w:rPr>
            <w:rStyle w:val="Hyperlink"/>
            <w:noProof/>
            <w:sz w:val="24"/>
            <w:szCs w:val="24"/>
          </w:rPr>
          <w:t>Анализа</w:t>
        </w:r>
        <w:r w:rsidRPr="00D24E65">
          <w:rPr>
            <w:noProof/>
            <w:webHidden/>
            <w:sz w:val="24"/>
            <w:szCs w:val="24"/>
          </w:rPr>
          <w:tab/>
        </w:r>
        <w:r>
          <w:rPr>
            <w:noProof/>
            <w:webHidden/>
            <w:sz w:val="24"/>
            <w:szCs w:val="24"/>
          </w:rPr>
          <w:t>5</w:t>
        </w:r>
      </w:hyperlink>
    </w:p>
    <w:p w:rsidR="00463B2D" w:rsidRDefault="00463B2D" w:rsidP="00463B2D">
      <w:pPr>
        <w:pStyle w:val="TOC1"/>
        <w:tabs>
          <w:tab w:val="left" w:pos="440"/>
          <w:tab w:val="right" w:leader="dot" w:pos="10070"/>
        </w:tabs>
        <w:spacing w:line="360" w:lineRule="auto"/>
        <w:rPr>
          <w:noProof/>
          <w:sz w:val="24"/>
          <w:szCs w:val="24"/>
          <w:lang w:val="en-US"/>
        </w:rPr>
      </w:pPr>
      <w:hyperlink w:anchor="_Toc448439935" w:history="1">
        <w:r>
          <w:rPr>
            <w:rStyle w:val="Hyperlink"/>
            <w:noProof/>
            <w:sz w:val="24"/>
            <w:szCs w:val="24"/>
          </w:rPr>
          <w:t>7</w:t>
        </w:r>
        <w:r w:rsidRPr="00D24E65">
          <w:rPr>
            <w:noProof/>
            <w:sz w:val="24"/>
            <w:szCs w:val="24"/>
          </w:rPr>
          <w:tab/>
        </w:r>
        <w:r>
          <w:rPr>
            <w:rStyle w:val="Hyperlink"/>
            <w:noProof/>
            <w:sz w:val="24"/>
            <w:szCs w:val="24"/>
          </w:rPr>
          <w:t>Заклучок</w:t>
        </w:r>
        <w:r w:rsidRPr="00D24E65">
          <w:rPr>
            <w:noProof/>
            <w:webHidden/>
            <w:sz w:val="24"/>
            <w:szCs w:val="24"/>
          </w:rPr>
          <w:tab/>
        </w:r>
        <w:r>
          <w:rPr>
            <w:noProof/>
            <w:webHidden/>
            <w:sz w:val="24"/>
            <w:szCs w:val="24"/>
          </w:rPr>
          <w:t>7</w:t>
        </w:r>
      </w:hyperlink>
    </w:p>
    <w:p w:rsidR="00463B2D" w:rsidRDefault="00463B2D" w:rsidP="00463B2D">
      <w:pPr>
        <w:pStyle w:val="TOC1"/>
        <w:tabs>
          <w:tab w:val="left" w:pos="440"/>
          <w:tab w:val="right" w:leader="dot" w:pos="10070"/>
        </w:tabs>
        <w:spacing w:line="360" w:lineRule="auto"/>
        <w:rPr>
          <w:noProof/>
        </w:rPr>
      </w:pPr>
      <w:r>
        <w:fldChar w:fldCharType="begin"/>
      </w:r>
      <w:r>
        <w:instrText xml:space="preserve"> HYPERLINK \l "_Toc448439935" </w:instrText>
      </w:r>
      <w:r>
        <w:fldChar w:fldCharType="separate"/>
      </w:r>
      <w:r>
        <w:rPr>
          <w:rStyle w:val="Hyperlink"/>
          <w:noProof/>
          <w:sz w:val="24"/>
          <w:szCs w:val="24"/>
        </w:rPr>
        <w:t>8</w:t>
      </w:r>
      <w:r w:rsidRPr="00D24E65">
        <w:rPr>
          <w:noProof/>
          <w:sz w:val="24"/>
          <w:szCs w:val="24"/>
        </w:rPr>
        <w:tab/>
      </w:r>
      <w:r w:rsidRPr="00D24E65">
        <w:rPr>
          <w:rStyle w:val="Hyperlink"/>
          <w:noProof/>
          <w:sz w:val="24"/>
          <w:szCs w:val="24"/>
        </w:rPr>
        <w:t>Референци</w:t>
      </w:r>
      <w:r w:rsidRPr="00D24E65">
        <w:rPr>
          <w:noProof/>
          <w:webHidden/>
          <w:sz w:val="24"/>
          <w:szCs w:val="24"/>
        </w:rPr>
        <w:tab/>
      </w:r>
      <w:r>
        <w:rPr>
          <w:noProof/>
          <w:webHidden/>
          <w:sz w:val="24"/>
          <w:szCs w:val="24"/>
        </w:rPr>
        <w:t>8</w:t>
      </w:r>
      <w:r>
        <w:rPr>
          <w:noProof/>
          <w:sz w:val="24"/>
          <w:szCs w:val="24"/>
        </w:rPr>
        <w:fldChar w:fldCharType="end"/>
      </w:r>
      <w:r w:rsidRPr="00D24E65">
        <w:rPr>
          <w:b/>
          <w:bCs/>
          <w:noProof/>
          <w:sz w:val="24"/>
          <w:szCs w:val="24"/>
        </w:rPr>
        <w:fldChar w:fldCharType="end"/>
      </w:r>
    </w:p>
    <w:p w:rsidR="005A2F38" w:rsidRPr="00071B7E" w:rsidRDefault="005A2F38" w:rsidP="00463B2D">
      <w:pPr>
        <w:rPr>
          <w:rFonts w:asciiTheme="majorHAnsi" w:hAnsiTheme="majorHAnsi"/>
          <w:b/>
          <w:color w:val="2E74B5" w:themeColor="accent1" w:themeShade="BF"/>
          <w:sz w:val="28"/>
          <w:lang w:val="mk-MK"/>
        </w:rPr>
      </w:pPr>
      <w:r w:rsidRPr="00071B7E">
        <w:rPr>
          <w:rFonts w:asciiTheme="majorHAnsi" w:hAnsiTheme="majorHAnsi"/>
          <w:b/>
          <w:color w:val="2E74B5" w:themeColor="accent1" w:themeShade="BF"/>
          <w:sz w:val="28"/>
          <w:lang w:val="mk-MK"/>
        </w:rPr>
        <w:t>Вовед</w:t>
      </w:r>
    </w:p>
    <w:p w:rsidR="00530BB9" w:rsidRDefault="00395133" w:rsidP="006D2469">
      <w:pPr>
        <w:rPr>
          <w:lang w:val="mk-MK"/>
        </w:rPr>
      </w:pPr>
      <w:r>
        <w:rPr>
          <w:lang w:val="mk-MK"/>
        </w:rPr>
        <w:t xml:space="preserve">Ако прашаме дали има разлика во </w:t>
      </w:r>
      <w:r>
        <w:t>multi-tasking</w:t>
      </w:r>
      <w:r>
        <w:rPr>
          <w:lang w:val="mk-MK"/>
        </w:rPr>
        <w:t xml:space="preserve"> способностите помеѓу мажите и жените, генерално ќе добиеме потврден одговор, и тоа најчесто дека жените имаат предност. Постои општо верување дека </w:t>
      </w:r>
      <w:r>
        <w:t xml:space="preserve">multi-tasking </w:t>
      </w:r>
      <w:r>
        <w:rPr>
          <w:lang w:val="mk-MK"/>
        </w:rPr>
        <w:t>способностите зависат од полот, иако направените истражувања во врска со тоа прашање се малку, противречни и без цврсти докази.</w:t>
      </w:r>
    </w:p>
    <w:p w:rsidR="00D97139" w:rsidRPr="00C74839" w:rsidRDefault="00D97139">
      <w:pPr>
        <w:rPr>
          <w:lang w:val="mk-MK"/>
        </w:rPr>
      </w:pPr>
      <w:r>
        <w:rPr>
          <w:lang w:val="mk-MK"/>
        </w:rPr>
        <w:t xml:space="preserve">Multi-tasking е релативно широк концепт во психологијата, но можат да се издвојат </w:t>
      </w:r>
      <w:r w:rsidR="004D0B19">
        <w:rPr>
          <w:lang w:val="mk-MK"/>
        </w:rPr>
        <w:t>две</w:t>
      </w:r>
      <w:r>
        <w:rPr>
          <w:lang w:val="mk-MK"/>
        </w:rPr>
        <w:t xml:space="preserve"> категории</w:t>
      </w:r>
      <w:r w:rsidR="004D0B19">
        <w:rPr>
          <w:lang w:val="mk-MK"/>
        </w:rPr>
        <w:t>: првиот тип е способноста да се справиме со повеќе задачи одеднаш, но без потреба да ги правиме тие истовремено</w:t>
      </w:r>
      <w:r w:rsidR="006D2469">
        <w:rPr>
          <w:lang w:val="mk-MK"/>
        </w:rPr>
        <w:t>(добар пример за е ова е работата на административните работници</w:t>
      </w:r>
      <w:r w:rsidR="006B4133">
        <w:rPr>
          <w:lang w:val="mk-MK"/>
        </w:rPr>
        <w:t>: одговарање</w:t>
      </w:r>
      <w:r w:rsidR="006D2469">
        <w:rPr>
          <w:lang w:val="mk-MK"/>
        </w:rPr>
        <w:t xml:space="preserve"> н</w:t>
      </w:r>
      <w:r w:rsidR="006B4133">
        <w:rPr>
          <w:lang w:val="mk-MK"/>
        </w:rPr>
        <w:t>а телефонски повици, пополнување</w:t>
      </w:r>
      <w:r w:rsidR="006D2469">
        <w:rPr>
          <w:lang w:val="mk-MK"/>
        </w:rPr>
        <w:t xml:space="preserve"> документации, одговара</w:t>
      </w:r>
      <w:r w:rsidR="006B4133">
        <w:rPr>
          <w:lang w:val="mk-MK"/>
        </w:rPr>
        <w:t>ње</w:t>
      </w:r>
      <w:r w:rsidR="006D2469">
        <w:rPr>
          <w:lang w:val="mk-MK"/>
        </w:rPr>
        <w:t xml:space="preserve"> на мејлови и сл.)</w:t>
      </w:r>
      <w:r w:rsidR="004D0B19">
        <w:rPr>
          <w:lang w:val="mk-MK"/>
        </w:rPr>
        <w:t>, додека вториот тип е способноста да правиме повеќе задачи истовремено</w:t>
      </w:r>
      <w:r w:rsidR="006D2469">
        <w:rPr>
          <w:lang w:val="mk-MK"/>
        </w:rPr>
        <w:t>(пр. е разговарање на телефон додека возиме кола или цртање на круг со едната рака и права линија со другата рака истовремено)</w:t>
      </w:r>
      <w:r w:rsidR="004D0B19">
        <w:rPr>
          <w:lang w:val="mk-MK"/>
        </w:rPr>
        <w:t>.</w:t>
      </w:r>
      <w:r w:rsidR="00E94723">
        <w:rPr>
          <w:lang w:val="mk-MK"/>
        </w:rPr>
        <w:t xml:space="preserve"> Експериментот што ќе го изведеме се однесува на првиот тип на </w:t>
      </w:r>
      <w:r w:rsidR="00E94723">
        <w:t>multi-tasking.</w:t>
      </w:r>
      <w:r w:rsidR="00C74839">
        <w:rPr>
          <w:lang w:val="mk-MK"/>
        </w:rPr>
        <w:t xml:space="preserve"> </w:t>
      </w:r>
    </w:p>
    <w:p w:rsidR="00530BB9" w:rsidRPr="00071B7E" w:rsidRDefault="005A2F38">
      <w:pPr>
        <w:rPr>
          <w:rFonts w:asciiTheme="majorHAnsi" w:hAnsiTheme="majorHAnsi"/>
          <w:b/>
          <w:color w:val="2E74B5" w:themeColor="accent1" w:themeShade="BF"/>
          <w:sz w:val="28"/>
          <w:lang w:val="mk-MK"/>
        </w:rPr>
      </w:pPr>
      <w:r w:rsidRPr="00071B7E">
        <w:rPr>
          <w:rFonts w:asciiTheme="majorHAnsi" w:hAnsiTheme="majorHAnsi"/>
          <w:b/>
          <w:color w:val="2E74B5" w:themeColor="accent1" w:themeShade="BF"/>
          <w:sz w:val="28"/>
          <w:lang w:val="mk-MK"/>
        </w:rPr>
        <w:t>Претходно истражување</w:t>
      </w:r>
    </w:p>
    <w:p w:rsidR="00B82CA4" w:rsidRDefault="00B82CA4" w:rsidP="00575853">
      <w:pPr>
        <w:rPr>
          <w:lang w:val="mk-MK"/>
        </w:rPr>
      </w:pPr>
      <w:r>
        <w:rPr>
          <w:lang w:val="mk-MK"/>
        </w:rPr>
        <w:t>Жените се покажале како подобри во истражување направено во Кина</w:t>
      </w:r>
      <w:r w:rsidR="009F27E1">
        <w:rPr>
          <w:lang w:val="mk-MK"/>
        </w:rPr>
        <w:t xml:space="preserve"> </w:t>
      </w:r>
      <w:r>
        <w:t>[</w:t>
      </w:r>
      <w:r w:rsidR="009F27E1">
        <w:t>1</w:t>
      </w:r>
      <w:r>
        <w:t>]</w:t>
      </w:r>
      <w:r>
        <w:rPr>
          <w:lang w:val="mk-MK"/>
        </w:rPr>
        <w:t xml:space="preserve">, што било од првиот тип на </w:t>
      </w:r>
      <w:r>
        <w:t>multi-tasking(</w:t>
      </w:r>
      <w:r>
        <w:rPr>
          <w:lang w:val="mk-MK"/>
        </w:rPr>
        <w:t>се мерело колку добро с</w:t>
      </w:r>
      <w:r w:rsidR="006D2469">
        <w:rPr>
          <w:lang w:val="mk-MK"/>
        </w:rPr>
        <w:t>е извршувала примарна задача откако е</w:t>
      </w:r>
      <w:r>
        <w:rPr>
          <w:lang w:val="mk-MK"/>
        </w:rPr>
        <w:t xml:space="preserve"> вовед</w:t>
      </w:r>
      <w:r w:rsidR="006D2469">
        <w:rPr>
          <w:lang w:val="mk-MK"/>
        </w:rPr>
        <w:t xml:space="preserve">ена </w:t>
      </w:r>
      <w:r>
        <w:rPr>
          <w:lang w:val="mk-MK"/>
        </w:rPr>
        <w:t>секундарна задача</w:t>
      </w:r>
      <w:r>
        <w:t>)</w:t>
      </w:r>
      <w:r>
        <w:rPr>
          <w:lang w:val="mk-MK"/>
        </w:rPr>
        <w:t>. Слични резултати биле постигнати и од Стоет и сор.</w:t>
      </w:r>
      <w:r w:rsidR="009F27E1">
        <w:rPr>
          <w:lang w:val="mk-MK"/>
        </w:rPr>
        <w:t xml:space="preserve"> </w:t>
      </w:r>
      <w:r>
        <w:t>[</w:t>
      </w:r>
      <w:r w:rsidR="009F27E1">
        <w:t>2</w:t>
      </w:r>
      <w:r>
        <w:t>]</w:t>
      </w:r>
      <w:r>
        <w:rPr>
          <w:lang w:val="mk-MK"/>
        </w:rPr>
        <w:t>, коишто направиле два експерименти – еден во лабораториски услови и друг што симулира ситуации кои би настанале во реалниот живот. И во двата</w:t>
      </w:r>
      <w:r w:rsidR="006D2469">
        <w:rPr>
          <w:lang w:val="mk-MK"/>
        </w:rPr>
        <w:t>, жените се покажале</w:t>
      </w:r>
      <w:r>
        <w:rPr>
          <w:lang w:val="mk-MK"/>
        </w:rPr>
        <w:t xml:space="preserve"> како подобри.</w:t>
      </w:r>
    </w:p>
    <w:p w:rsidR="00B82CA4" w:rsidRDefault="00E72EBD" w:rsidP="00575853">
      <w:pPr>
        <w:rPr>
          <w:lang w:val="mk-MK"/>
        </w:rPr>
      </w:pPr>
      <w:r>
        <w:rPr>
          <w:lang w:val="mk-MK"/>
        </w:rPr>
        <w:t>Во друго истражување</w:t>
      </w:r>
      <w:r w:rsidR="009F27E1">
        <w:rPr>
          <w:lang w:val="mk-MK"/>
        </w:rPr>
        <w:t xml:space="preserve"> </w:t>
      </w:r>
      <w:r>
        <w:t>[</w:t>
      </w:r>
      <w:r w:rsidR="009F27E1">
        <w:rPr>
          <w:lang w:val="mk-MK"/>
        </w:rPr>
        <w:t>3</w:t>
      </w:r>
      <w:r>
        <w:t>]</w:t>
      </w:r>
      <w:r>
        <w:rPr>
          <w:lang w:val="mk-MK"/>
        </w:rPr>
        <w:t>,</w:t>
      </w:r>
      <w:r>
        <w:t xml:space="preserve"> </w:t>
      </w:r>
      <w:r>
        <w:rPr>
          <w:lang w:val="mk-MK"/>
        </w:rPr>
        <w:t xml:space="preserve">кадешто овој пат имаме </w:t>
      </w:r>
      <w:r>
        <w:t>multi-tasking</w:t>
      </w:r>
      <w:r>
        <w:rPr>
          <w:lang w:val="mk-MK"/>
        </w:rPr>
        <w:t xml:space="preserve"> од вториот тип</w:t>
      </w:r>
      <w:r w:rsidR="006D2469">
        <w:rPr>
          <w:lang w:val="mk-MK"/>
        </w:rPr>
        <w:t xml:space="preserve">, </w:t>
      </w:r>
      <w:r>
        <w:rPr>
          <w:lang w:val="mk-MK"/>
        </w:rPr>
        <w:t>биле добиени обратни резултати, односно мажите се покажале како подобри.</w:t>
      </w:r>
    </w:p>
    <w:p w:rsidR="00E72EBD" w:rsidRDefault="00E72EBD" w:rsidP="00575853">
      <w:pPr>
        <w:rPr>
          <w:lang w:val="mk-MK"/>
        </w:rPr>
      </w:pPr>
      <w:r>
        <w:rPr>
          <w:lang w:val="mk-MK"/>
        </w:rPr>
        <w:t xml:space="preserve">Покрај овие истражувања, кадешто се </w:t>
      </w:r>
      <w:r w:rsidR="006D2469">
        <w:rPr>
          <w:lang w:val="mk-MK"/>
        </w:rPr>
        <w:t>добила</w:t>
      </w:r>
      <w:r>
        <w:rPr>
          <w:lang w:val="mk-MK"/>
        </w:rPr>
        <w:t xml:space="preserve"> разлика во однос на полот, имаме и такви</w:t>
      </w:r>
      <w:r w:rsidR="009F27E1">
        <w:t xml:space="preserve"> </w:t>
      </w:r>
      <w:r>
        <w:t>[</w:t>
      </w:r>
      <w:r w:rsidR="009F27E1">
        <w:t>4, 5, 6</w:t>
      </w:r>
      <w:r>
        <w:t xml:space="preserve">] </w:t>
      </w:r>
      <w:r>
        <w:rPr>
          <w:lang w:val="mk-MK"/>
        </w:rPr>
        <w:t>кадешто заклучокот бил дека разликите што се добиваат се мали</w:t>
      </w:r>
      <w:r w:rsidR="006D2469">
        <w:rPr>
          <w:lang w:val="mk-MK"/>
        </w:rPr>
        <w:t xml:space="preserve"> и</w:t>
      </w:r>
      <w:r>
        <w:rPr>
          <w:lang w:val="mk-MK"/>
        </w:rPr>
        <w:t xml:space="preserve"> неконзистентни</w:t>
      </w:r>
      <w:r w:rsidR="006D2469">
        <w:rPr>
          <w:lang w:val="mk-MK"/>
        </w:rPr>
        <w:t>, односно не биле статистички значајни. С</w:t>
      </w:r>
      <w:r>
        <w:rPr>
          <w:lang w:val="mk-MK"/>
        </w:rPr>
        <w:t xml:space="preserve">е правеле експерименти за </w:t>
      </w:r>
      <w:r>
        <w:t xml:space="preserve">multi-tasking </w:t>
      </w:r>
      <w:r>
        <w:rPr>
          <w:lang w:val="mk-MK"/>
        </w:rPr>
        <w:t>способности од вториот тип</w:t>
      </w:r>
      <w:r w:rsidR="009F27E1">
        <w:t xml:space="preserve"> </w:t>
      </w:r>
      <w:r>
        <w:t>[</w:t>
      </w:r>
      <w:r w:rsidR="009F27E1">
        <w:t>4</w:t>
      </w:r>
      <w:r>
        <w:t xml:space="preserve">], </w:t>
      </w:r>
      <w:r w:rsidR="00623AE7">
        <w:rPr>
          <w:lang w:val="mk-MK"/>
        </w:rPr>
        <w:t xml:space="preserve">брзо </w:t>
      </w:r>
      <w:r w:rsidR="006D2469">
        <w:rPr>
          <w:lang w:val="mk-MK"/>
        </w:rPr>
        <w:t>менување помеѓу повеќе таскови(</w:t>
      </w:r>
      <w:r w:rsidR="00623AE7">
        <w:rPr>
          <w:lang w:val="mk-MK"/>
        </w:rPr>
        <w:t>од првиот тип</w:t>
      </w:r>
      <w:r w:rsidR="006D2469">
        <w:rPr>
          <w:lang w:val="mk-MK"/>
        </w:rPr>
        <w:t>)</w:t>
      </w:r>
      <w:r w:rsidR="009F27E1">
        <w:t xml:space="preserve"> </w:t>
      </w:r>
      <w:r w:rsidR="00623AE7">
        <w:t>[</w:t>
      </w:r>
      <w:r w:rsidR="009F27E1">
        <w:t>5</w:t>
      </w:r>
      <w:r w:rsidR="00623AE7">
        <w:t xml:space="preserve">] </w:t>
      </w:r>
      <w:r w:rsidR="00623AE7">
        <w:rPr>
          <w:lang w:val="mk-MK"/>
        </w:rPr>
        <w:t xml:space="preserve">и играње на игри коишто симулирале </w:t>
      </w:r>
      <w:r w:rsidR="00623AE7">
        <w:rPr>
          <w:lang w:val="mk-MK"/>
        </w:rPr>
        <w:lastRenderedPageBreak/>
        <w:t>ситуации од реалниот живот</w:t>
      </w:r>
      <w:r w:rsidR="009F27E1">
        <w:t xml:space="preserve"> </w:t>
      </w:r>
      <w:r w:rsidR="00623AE7">
        <w:t>[</w:t>
      </w:r>
      <w:r w:rsidR="009F27E1">
        <w:t>6</w:t>
      </w:r>
      <w:r w:rsidR="00623AE7">
        <w:t>]</w:t>
      </w:r>
      <w:r w:rsidR="00623AE7">
        <w:rPr>
          <w:lang w:val="mk-MK"/>
        </w:rPr>
        <w:t xml:space="preserve"> притоа користејќи различни мерки(време на извршување, точност, време на реакција и сл.).</w:t>
      </w:r>
    </w:p>
    <w:p w:rsidR="00623AE7" w:rsidRDefault="00623AE7" w:rsidP="00575853">
      <w:pPr>
        <w:rPr>
          <w:lang w:val="mk-MK"/>
        </w:rPr>
      </w:pPr>
      <w:r>
        <w:rPr>
          <w:lang w:val="mk-MK"/>
        </w:rPr>
        <w:t xml:space="preserve">Гледаме дека во зависност од типот на </w:t>
      </w:r>
      <w:r>
        <w:t>multi-tasking</w:t>
      </w:r>
      <w:r w:rsidR="006D2469">
        <w:rPr>
          <w:lang w:val="mk-MK"/>
        </w:rPr>
        <w:t xml:space="preserve">, </w:t>
      </w:r>
      <w:r>
        <w:rPr>
          <w:lang w:val="mk-MK"/>
        </w:rPr>
        <w:t>од експериментот(симулација преку игри</w:t>
      </w:r>
      <w:r w:rsidR="006D2469">
        <w:rPr>
          <w:lang w:val="mk-MK"/>
        </w:rPr>
        <w:t xml:space="preserve"> во лаб. услови</w:t>
      </w:r>
      <w:r>
        <w:rPr>
          <w:lang w:val="mk-MK"/>
        </w:rPr>
        <w:t xml:space="preserve"> или задачи што би ги правеле во </w:t>
      </w:r>
      <w:r w:rsidR="006D2469">
        <w:rPr>
          <w:lang w:val="mk-MK"/>
        </w:rPr>
        <w:t>реалниот живот</w:t>
      </w:r>
      <w:r>
        <w:rPr>
          <w:lang w:val="mk-MK"/>
        </w:rPr>
        <w:t>), како и од типот на мерката</w:t>
      </w:r>
      <w:r w:rsidR="006B4133">
        <w:rPr>
          <w:lang w:val="mk-MK"/>
        </w:rPr>
        <w:t xml:space="preserve"> </w:t>
      </w:r>
      <w:r>
        <w:rPr>
          <w:lang w:val="mk-MK"/>
        </w:rPr>
        <w:t xml:space="preserve">имаме различни резултати од различни истражувања и немаме </w:t>
      </w:r>
      <w:r w:rsidR="006D2469">
        <w:rPr>
          <w:lang w:val="mk-MK"/>
        </w:rPr>
        <w:t>конечен</w:t>
      </w:r>
      <w:r>
        <w:rPr>
          <w:lang w:val="mk-MK"/>
        </w:rPr>
        <w:t xml:space="preserve"> одговор на </w:t>
      </w:r>
      <w:r w:rsidR="00C351AF">
        <w:rPr>
          <w:lang w:val="mk-MK"/>
        </w:rPr>
        <w:t xml:space="preserve">поставеното прашање. </w:t>
      </w:r>
    </w:p>
    <w:p w:rsidR="009F27E1" w:rsidRPr="00071B7E" w:rsidRDefault="00880C47" w:rsidP="00575853">
      <w:pPr>
        <w:rPr>
          <w:rFonts w:asciiTheme="majorHAnsi" w:hAnsiTheme="majorHAnsi"/>
          <w:b/>
          <w:color w:val="2E74B5" w:themeColor="accent1" w:themeShade="BF"/>
          <w:sz w:val="28"/>
          <w:lang w:val="mk-MK"/>
        </w:rPr>
      </w:pPr>
      <w:r w:rsidRPr="00071B7E">
        <w:rPr>
          <w:rFonts w:asciiTheme="majorHAnsi" w:hAnsiTheme="majorHAnsi"/>
          <w:b/>
          <w:color w:val="2E74B5" w:themeColor="accent1" w:themeShade="BF"/>
          <w:sz w:val="28"/>
          <w:lang w:val="mk-MK"/>
        </w:rPr>
        <w:t>Т</w:t>
      </w:r>
      <w:r w:rsidR="00DD0A33" w:rsidRPr="00071B7E">
        <w:rPr>
          <w:rFonts w:asciiTheme="majorHAnsi" w:hAnsiTheme="majorHAnsi"/>
          <w:b/>
          <w:color w:val="2E74B5" w:themeColor="accent1" w:themeShade="BF"/>
          <w:sz w:val="28"/>
          <w:lang w:val="mk-MK"/>
        </w:rPr>
        <w:t>ерминологија</w:t>
      </w:r>
    </w:p>
    <w:p w:rsidR="00A62C2F" w:rsidRDefault="002B3111" w:rsidP="00575853">
      <w:pPr>
        <w:rPr>
          <w:lang w:val="mk-MK"/>
        </w:rPr>
      </w:pPr>
      <w:r>
        <w:rPr>
          <w:lang w:val="mk-MK"/>
        </w:rPr>
        <w:t>За нашиот експеримент користиме парадигма на менување помеѓу задачи(</w:t>
      </w:r>
      <w:r>
        <w:t>tasks</w:t>
      </w:r>
      <w:r>
        <w:rPr>
          <w:lang w:val="mk-MK"/>
        </w:rPr>
        <w:t>)</w:t>
      </w:r>
      <w:r w:rsidR="006D2469">
        <w:rPr>
          <w:lang w:val="mk-MK"/>
        </w:rPr>
        <w:t>(</w:t>
      </w:r>
      <w:r w:rsidR="004C0D62">
        <w:t>task-</w:t>
      </w:r>
      <w:r w:rsidR="006D2469">
        <w:t>switching paradigm</w:t>
      </w:r>
      <w:r w:rsidR="006D2469">
        <w:rPr>
          <w:lang w:val="mk-MK"/>
        </w:rPr>
        <w:t>)</w:t>
      </w:r>
      <w:r>
        <w:t xml:space="preserve"> </w:t>
      </w:r>
      <w:r>
        <w:rPr>
          <w:lang w:val="mk-MK"/>
        </w:rPr>
        <w:t>и ќе ги мериме способностите на менува</w:t>
      </w:r>
      <w:r w:rsidR="00611E2C">
        <w:rPr>
          <w:lang w:val="mk-MK"/>
        </w:rPr>
        <w:t>ње помеѓу две задачи. З</w:t>
      </w:r>
      <w:r>
        <w:rPr>
          <w:lang w:val="mk-MK"/>
        </w:rPr>
        <w:t>адачите во овие парадигми се состојат од едноставен одговор(пр: притискање на копче) на едноставен стимул(пр: бројка) според едноставни правила.</w:t>
      </w:r>
      <w:r w:rsidR="00A90BA0">
        <w:rPr>
          <w:lang w:val="mk-MK"/>
        </w:rPr>
        <w:t xml:space="preserve"> </w:t>
      </w:r>
    </w:p>
    <w:p w:rsidR="00A62C2F" w:rsidRDefault="0063545E" w:rsidP="00575853">
      <w:r>
        <w:rPr>
          <w:lang w:val="mk-MK"/>
        </w:rPr>
        <w:t xml:space="preserve">Нека ги означиме задачите како </w:t>
      </w:r>
      <w:r w:rsidR="004C0D62">
        <w:rPr>
          <w:lang w:val="mk-MK"/>
        </w:rPr>
        <w:t>,,</w:t>
      </w:r>
      <w:r>
        <w:t>1</w:t>
      </w:r>
      <w:r w:rsidR="004C0D62">
        <w:t>’’</w:t>
      </w:r>
      <w:r>
        <w:rPr>
          <w:lang w:val="mk-MK"/>
        </w:rPr>
        <w:t xml:space="preserve"> и</w:t>
      </w:r>
      <w:r>
        <w:t xml:space="preserve"> </w:t>
      </w:r>
      <w:r w:rsidR="004C0D62">
        <w:t>,,</w:t>
      </w:r>
      <w:r>
        <w:t>2’</w:t>
      </w:r>
      <w:r w:rsidR="004C0D62">
        <w:t>’</w:t>
      </w:r>
      <w:r>
        <w:rPr>
          <w:lang w:val="mk-MK"/>
        </w:rPr>
        <w:t xml:space="preserve">. Во оваа парадигма разликуваме </w:t>
      </w:r>
      <w:r w:rsidR="004C0D62">
        <w:t>,,</w:t>
      </w:r>
      <w:r>
        <w:rPr>
          <w:lang w:val="mk-MK"/>
        </w:rPr>
        <w:t>чисти</w:t>
      </w:r>
      <w:r>
        <w:t>’</w:t>
      </w:r>
      <w:r w:rsidR="004C0D62">
        <w:t>’</w:t>
      </w:r>
      <w:r>
        <w:rPr>
          <w:lang w:val="mk-MK"/>
        </w:rPr>
        <w:t xml:space="preserve"> блокови, односно кога имаме изведувања(</w:t>
      </w:r>
      <w:r>
        <w:t>trials</w:t>
      </w:r>
      <w:r>
        <w:rPr>
          <w:lang w:val="mk-MK"/>
        </w:rPr>
        <w:t xml:space="preserve">) само од едната задача(пр: блок со 5 изведувања од задача 1 – 1 1 1 1 1), и </w:t>
      </w:r>
      <w:r w:rsidR="004C0D62">
        <w:t>,,</w:t>
      </w:r>
      <w:r>
        <w:rPr>
          <w:lang w:val="mk-MK"/>
        </w:rPr>
        <w:t>мешани</w:t>
      </w:r>
      <w:r w:rsidR="004C0D62">
        <w:t>’</w:t>
      </w:r>
      <w:r>
        <w:t>’</w:t>
      </w:r>
      <w:r>
        <w:rPr>
          <w:lang w:val="mk-MK"/>
        </w:rPr>
        <w:t xml:space="preserve"> блокови, односно кога имаме изведувања </w:t>
      </w:r>
      <w:r w:rsidR="004C0D62">
        <w:rPr>
          <w:lang w:val="mk-MK"/>
        </w:rPr>
        <w:t xml:space="preserve">од двете задачи со редослед од </w:t>
      </w:r>
      <w:r>
        <w:rPr>
          <w:lang w:val="mk-MK"/>
        </w:rPr>
        <w:t>случаен избор(пр: блок со 5 изведувања – 1 2 2 1 2). Успорувањето што се случува кај и</w:t>
      </w:r>
      <w:r w:rsidR="004C0D62">
        <w:rPr>
          <w:lang w:val="mk-MK"/>
        </w:rPr>
        <w:t>спитаникот кога извршува мешани</w:t>
      </w:r>
      <w:r>
        <w:rPr>
          <w:lang w:val="mk-MK"/>
        </w:rPr>
        <w:t xml:space="preserve"> блокови</w:t>
      </w:r>
      <w:r w:rsidR="00DD0A33">
        <w:rPr>
          <w:lang w:val="mk-MK"/>
        </w:rPr>
        <w:t xml:space="preserve"> во споредба со </w:t>
      </w:r>
      <w:r w:rsidR="004C0D62">
        <w:rPr>
          <w:lang w:val="mk-MK"/>
        </w:rPr>
        <w:t>извршувањето на чисти</w:t>
      </w:r>
      <w:r w:rsidR="00DD0A33">
        <w:rPr>
          <w:lang w:val="mk-MK"/>
        </w:rPr>
        <w:t xml:space="preserve"> блокови се нарекува цена на мешање(</w:t>
      </w:r>
      <w:r w:rsidR="006B4133">
        <w:t>mix</w:t>
      </w:r>
      <w:r w:rsidR="00DD0A33">
        <w:t xml:space="preserve"> cost</w:t>
      </w:r>
      <w:r w:rsidR="00DD0A33">
        <w:rPr>
          <w:lang w:val="mk-MK"/>
        </w:rPr>
        <w:t>), додека успор</w:t>
      </w:r>
      <w:r w:rsidR="004C0D62">
        <w:rPr>
          <w:lang w:val="mk-MK"/>
        </w:rPr>
        <w:t>увањето што се случува во мешан</w:t>
      </w:r>
      <w:r w:rsidR="00DD0A33">
        <w:rPr>
          <w:lang w:val="mk-MK"/>
        </w:rPr>
        <w:t xml:space="preserve"> блок кај изведување на задача коешто има различна задача од претходното изведување(означени со задебелени букви во следниот пример: 1 </w:t>
      </w:r>
      <w:r w:rsidR="00DD0A33" w:rsidRPr="00DD0A33">
        <w:rPr>
          <w:b/>
          <w:lang w:val="mk-MK"/>
        </w:rPr>
        <w:t>2</w:t>
      </w:r>
      <w:r w:rsidR="00DD0A33">
        <w:rPr>
          <w:lang w:val="mk-MK"/>
        </w:rPr>
        <w:t xml:space="preserve"> 2 </w:t>
      </w:r>
      <w:r w:rsidR="00DD0A33" w:rsidRPr="00DD0A33">
        <w:rPr>
          <w:b/>
          <w:lang w:val="mk-MK"/>
        </w:rPr>
        <w:t>1</w:t>
      </w:r>
      <w:r w:rsidR="00DD0A33">
        <w:rPr>
          <w:lang w:val="mk-MK"/>
        </w:rPr>
        <w:t xml:space="preserve"> </w:t>
      </w:r>
      <w:r w:rsidR="00DD0A33" w:rsidRPr="00DD0A33">
        <w:rPr>
          <w:b/>
          <w:lang w:val="mk-MK"/>
        </w:rPr>
        <w:t>2</w:t>
      </w:r>
      <w:r w:rsidR="00DD0A33">
        <w:rPr>
          <w:lang w:val="mk-MK"/>
        </w:rPr>
        <w:t>) се нарекува цена на смена(</w:t>
      </w:r>
      <w:r w:rsidR="00DD0A33">
        <w:t>switch cost</w:t>
      </w:r>
      <w:r w:rsidR="00DD0A33">
        <w:rPr>
          <w:lang w:val="mk-MK"/>
        </w:rPr>
        <w:t>)</w:t>
      </w:r>
      <w:r w:rsidR="00DD0A33">
        <w:t>.</w:t>
      </w:r>
      <w:r w:rsidR="00130BCC">
        <w:t xml:space="preserve"> </w:t>
      </w:r>
    </w:p>
    <w:p w:rsidR="00DD0A33" w:rsidRPr="00027A0E" w:rsidRDefault="00130BCC" w:rsidP="00575853">
      <w:pPr>
        <w:rPr>
          <w:lang w:val="mk-MK"/>
        </w:rPr>
      </w:pPr>
      <w:r>
        <w:rPr>
          <w:lang w:val="mk-MK"/>
        </w:rPr>
        <w:t>Во таквиот мешан блок, изведување со задача што е различна од задачата на претходното изведување се нарекува изведување на задача со смена(</w:t>
      </w:r>
      <w:r>
        <w:t>task-switch trial</w:t>
      </w:r>
      <w:r>
        <w:rPr>
          <w:lang w:val="mk-MK"/>
        </w:rPr>
        <w:t>)</w:t>
      </w:r>
      <w:r>
        <w:t>(</w:t>
      </w:r>
      <w:r>
        <w:rPr>
          <w:lang w:val="mk-MK"/>
        </w:rPr>
        <w:t xml:space="preserve">означени со задебелено во следниот блок: 1 </w:t>
      </w:r>
      <w:r w:rsidRPr="00DD0A33">
        <w:rPr>
          <w:b/>
          <w:lang w:val="mk-MK"/>
        </w:rPr>
        <w:t>2</w:t>
      </w:r>
      <w:r>
        <w:rPr>
          <w:lang w:val="mk-MK"/>
        </w:rPr>
        <w:t xml:space="preserve"> 2 </w:t>
      </w:r>
      <w:r w:rsidRPr="00DD0A33">
        <w:rPr>
          <w:b/>
          <w:lang w:val="mk-MK"/>
        </w:rPr>
        <w:t>1</w:t>
      </w:r>
      <w:r>
        <w:rPr>
          <w:lang w:val="mk-MK"/>
        </w:rPr>
        <w:t xml:space="preserve"> </w:t>
      </w:r>
      <w:r w:rsidRPr="00DD0A33">
        <w:rPr>
          <w:b/>
          <w:lang w:val="mk-MK"/>
        </w:rPr>
        <w:t>2</w:t>
      </w:r>
      <w:r>
        <w:rPr>
          <w:b/>
          <w:lang w:val="mk-MK"/>
        </w:rPr>
        <w:t xml:space="preserve"> </w:t>
      </w:r>
      <w:r w:rsidRPr="00130BCC">
        <w:rPr>
          <w:lang w:val="mk-MK"/>
        </w:rPr>
        <w:t>2</w:t>
      </w:r>
      <w:r>
        <w:rPr>
          <w:lang w:val="mk-MK"/>
        </w:rPr>
        <w:t xml:space="preserve"> </w:t>
      </w:r>
      <w:r w:rsidRPr="00130BCC">
        <w:rPr>
          <w:b/>
          <w:lang w:val="mk-MK"/>
        </w:rPr>
        <w:t>1</w:t>
      </w:r>
      <w:r>
        <w:rPr>
          <w:lang w:val="mk-MK"/>
        </w:rPr>
        <w:t xml:space="preserve"> 1</w:t>
      </w:r>
      <w:r>
        <w:t>)</w:t>
      </w:r>
      <w:r>
        <w:rPr>
          <w:lang w:val="mk-MK"/>
        </w:rPr>
        <w:t xml:space="preserve"> и изведување со задача што е иста со задачата на претходното изведување се нарекува изведување на задача со повторување(</w:t>
      </w:r>
      <w:r>
        <w:t>task-</w:t>
      </w:r>
      <w:r w:rsidRPr="00130BCC">
        <w:t xml:space="preserve">repeat </w:t>
      </w:r>
      <w:r>
        <w:t>trial</w:t>
      </w:r>
      <w:r>
        <w:rPr>
          <w:lang w:val="mk-MK"/>
        </w:rPr>
        <w:t>)(</w:t>
      </w:r>
      <w:r w:rsidRPr="00130BCC">
        <w:rPr>
          <w:lang w:val="mk-MK"/>
        </w:rPr>
        <w:t xml:space="preserve">означени со задебелено во следниот блок: 1 2 </w:t>
      </w:r>
      <w:r w:rsidRPr="00130BCC">
        <w:rPr>
          <w:b/>
          <w:lang w:val="mk-MK"/>
        </w:rPr>
        <w:t>2</w:t>
      </w:r>
      <w:r w:rsidRPr="00130BCC">
        <w:rPr>
          <w:lang w:val="mk-MK"/>
        </w:rPr>
        <w:t xml:space="preserve"> 1 2</w:t>
      </w:r>
      <w:r>
        <w:rPr>
          <w:lang w:val="mk-MK"/>
        </w:rPr>
        <w:t xml:space="preserve"> </w:t>
      </w:r>
      <w:r w:rsidRPr="00130BCC">
        <w:rPr>
          <w:b/>
          <w:lang w:val="mk-MK"/>
        </w:rPr>
        <w:t>2</w:t>
      </w:r>
      <w:r>
        <w:rPr>
          <w:b/>
          <w:lang w:val="mk-MK"/>
        </w:rPr>
        <w:t xml:space="preserve"> </w:t>
      </w:r>
      <w:r w:rsidRPr="00130BCC">
        <w:rPr>
          <w:lang w:val="mk-MK"/>
        </w:rPr>
        <w:t>1</w:t>
      </w:r>
      <w:r>
        <w:rPr>
          <w:b/>
          <w:lang w:val="mk-MK"/>
        </w:rPr>
        <w:t xml:space="preserve"> 1</w:t>
      </w:r>
      <w:r w:rsidRPr="00130BCC">
        <w:rPr>
          <w:lang w:val="mk-MK"/>
        </w:rPr>
        <w:t>)</w:t>
      </w:r>
      <w:r w:rsidR="00A62C2F">
        <w:rPr>
          <w:lang w:val="mk-MK"/>
        </w:rPr>
        <w:t>.</w:t>
      </w:r>
    </w:p>
    <w:p w:rsidR="00880C47" w:rsidRPr="00071B7E" w:rsidRDefault="00880C47" w:rsidP="00575853">
      <w:pPr>
        <w:rPr>
          <w:rFonts w:asciiTheme="majorHAnsi" w:hAnsiTheme="majorHAnsi"/>
          <w:b/>
          <w:color w:val="2E74B5" w:themeColor="accent1" w:themeShade="BF"/>
          <w:sz w:val="28"/>
          <w:lang w:val="mk-MK"/>
        </w:rPr>
      </w:pPr>
      <w:r w:rsidRPr="00071B7E">
        <w:rPr>
          <w:rFonts w:asciiTheme="majorHAnsi" w:hAnsiTheme="majorHAnsi"/>
          <w:b/>
          <w:color w:val="2E74B5" w:themeColor="accent1" w:themeShade="BF"/>
          <w:sz w:val="28"/>
          <w:lang w:val="mk-MK"/>
        </w:rPr>
        <w:t>Експеримент</w:t>
      </w:r>
    </w:p>
    <w:p w:rsidR="009F27E1" w:rsidRDefault="00C53859" w:rsidP="00575853">
      <w:pPr>
        <w:rPr>
          <w:lang w:val="mk-MK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FA8B57" wp14:editId="38C05F39">
            <wp:simplePos x="0" y="0"/>
            <wp:positionH relativeFrom="margin">
              <wp:align>right</wp:align>
            </wp:positionH>
            <wp:positionV relativeFrom="paragraph">
              <wp:posOffset>670731</wp:posOffset>
            </wp:positionV>
            <wp:extent cx="2381250" cy="182308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BA0">
        <w:rPr>
          <w:lang w:val="mk-MK"/>
        </w:rPr>
        <w:t xml:space="preserve">Мојот експеримент го конструирам според еден од експериментите направени во истражувањето на Стоет и сор. </w:t>
      </w:r>
      <w:r w:rsidR="00A90BA0">
        <w:t>[2]</w:t>
      </w:r>
      <w:r w:rsidR="00A62C2F">
        <w:rPr>
          <w:lang w:val="mk-MK"/>
        </w:rPr>
        <w:t>, но со различна анализа</w:t>
      </w:r>
      <w:r w:rsidR="00A90BA0">
        <w:rPr>
          <w:lang w:val="mk-MK"/>
        </w:rPr>
        <w:t xml:space="preserve">. </w:t>
      </w:r>
      <w:r w:rsidR="00A62C2F">
        <w:rPr>
          <w:lang w:val="mk-MK"/>
        </w:rPr>
        <w:t xml:space="preserve">Го кодирам со користење на </w:t>
      </w:r>
      <w:r w:rsidR="00A62C2F">
        <w:t>,,</w:t>
      </w:r>
      <w:proofErr w:type="spellStart"/>
      <w:r w:rsidR="00A62C2F">
        <w:t>PsyToolkit</w:t>
      </w:r>
      <w:proofErr w:type="spellEnd"/>
      <w:r w:rsidR="00A62C2F">
        <w:t>’’</w:t>
      </w:r>
      <w:r w:rsidR="00A62C2F">
        <w:rPr>
          <w:lang w:val="mk-MK"/>
        </w:rPr>
        <w:t xml:space="preserve"> софтвер</w:t>
      </w:r>
      <w:r w:rsidR="00A62C2F">
        <w:t xml:space="preserve"> [7, 8]</w:t>
      </w:r>
      <w:r w:rsidR="00A62C2F">
        <w:rPr>
          <w:lang w:val="mk-MK"/>
        </w:rPr>
        <w:t xml:space="preserve"> и го праќам како линк на секој од испитаниците, кои го прават во домашни услови.</w:t>
      </w:r>
      <w:r w:rsidR="00A90BA0">
        <w:rPr>
          <w:lang w:val="mk-MK"/>
        </w:rPr>
        <w:t xml:space="preserve"> </w:t>
      </w:r>
      <w:r w:rsidR="00A62C2F">
        <w:rPr>
          <w:lang w:val="mk-MK"/>
        </w:rPr>
        <w:t>Ц</w:t>
      </w:r>
      <w:r w:rsidR="00880C47">
        <w:rPr>
          <w:lang w:val="mk-MK"/>
        </w:rPr>
        <w:t>ел</w:t>
      </w:r>
      <w:r w:rsidR="00A62C2F">
        <w:rPr>
          <w:lang w:val="mk-MK"/>
        </w:rPr>
        <w:t>та</w:t>
      </w:r>
      <w:r w:rsidR="00880C47">
        <w:rPr>
          <w:lang w:val="mk-MK"/>
        </w:rPr>
        <w:t xml:space="preserve"> е да ги мериме и споредиме </w:t>
      </w:r>
      <w:r w:rsidR="00880C47">
        <w:t>multi-tasking</w:t>
      </w:r>
      <w:r w:rsidR="00880C47">
        <w:rPr>
          <w:lang w:val="mk-MK"/>
        </w:rPr>
        <w:t xml:space="preserve"> способностите помеѓу мажите и жените преку следење на времето на давање на одговор – поточно со споредба на нивните цени на мешање(</w:t>
      </w:r>
      <w:r w:rsidR="006B4133">
        <w:t>mix</w:t>
      </w:r>
      <w:r w:rsidR="00880C47">
        <w:t xml:space="preserve"> cost</w:t>
      </w:r>
      <w:r w:rsidR="00880C47">
        <w:rPr>
          <w:lang w:val="mk-MK"/>
        </w:rPr>
        <w:t>) и цени на смена(</w:t>
      </w:r>
      <w:r w:rsidR="00880C47">
        <w:t>switch cost</w:t>
      </w:r>
      <w:r w:rsidR="00880C47">
        <w:rPr>
          <w:lang w:val="mk-MK"/>
        </w:rPr>
        <w:t>)</w:t>
      </w:r>
      <w:r w:rsidR="00880C47">
        <w:t>.</w:t>
      </w:r>
    </w:p>
    <w:p w:rsidR="00392AEB" w:rsidRPr="00483372" w:rsidRDefault="00071B7E" w:rsidP="00071B7E">
      <w:pPr>
        <w:rPr>
          <w:color w:val="5B9BD5" w:themeColor="accent1"/>
          <w:lang w:val="mk-M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3965BB" wp14:editId="7A0065E9">
                <wp:simplePos x="0" y="0"/>
                <wp:positionH relativeFrom="column">
                  <wp:posOffset>3562350</wp:posOffset>
                </wp:positionH>
                <wp:positionV relativeFrom="paragraph">
                  <wp:posOffset>1885315</wp:posOffset>
                </wp:positionV>
                <wp:extent cx="2381250" cy="635"/>
                <wp:effectExtent l="0" t="0" r="0" b="1841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71B7E" w:rsidRPr="00071B7E" w:rsidRDefault="00071B7E" w:rsidP="00071B7E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2E74B5" w:themeColor="accent1" w:themeShade="BF"/>
                              </w:rPr>
                            </w:pPr>
                            <w:proofErr w:type="spellStart"/>
                            <w:r w:rsidRPr="00071B7E">
                              <w:rPr>
                                <w:color w:val="2E74B5" w:themeColor="accent1" w:themeShade="BF"/>
                              </w:rPr>
                              <w:t>Рамката</w:t>
                            </w:r>
                            <w:proofErr w:type="spellEnd"/>
                            <w:r w:rsidRPr="00071B7E">
                              <w:rPr>
                                <w:color w:val="2E74B5" w:themeColor="accent1" w:themeShade="BF"/>
                              </w:rPr>
                              <w:t xml:space="preserve"> и </w:t>
                            </w:r>
                            <w:proofErr w:type="spellStart"/>
                            <w:r w:rsidRPr="00071B7E">
                              <w:rPr>
                                <w:color w:val="2E74B5" w:themeColor="accent1" w:themeShade="BF"/>
                              </w:rPr>
                              <w:t>можните</w:t>
                            </w:r>
                            <w:proofErr w:type="spellEnd"/>
                            <w:r w:rsidRPr="00071B7E">
                              <w:rPr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071B7E">
                              <w:rPr>
                                <w:color w:val="2E74B5" w:themeColor="accent1" w:themeShade="BF"/>
                              </w:rPr>
                              <w:t>стимули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3965B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80.5pt;margin-top:148.45pt;width:187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" stroked="f">
                <v:textbox style="mso-fit-shape-to-text:t" inset="0,0,0,0">
                  <w:txbxContent>
                    <w:p w:rsidR="00071B7E" w:rsidRPr="00071B7E" w:rsidRDefault="00071B7E" w:rsidP="00071B7E">
                      <w:pPr>
                        <w:pStyle w:val="Caption"/>
                        <w:jc w:val="center"/>
                        <w:rPr>
                          <w:noProof/>
                          <w:color w:val="2E74B5" w:themeColor="accent1" w:themeShade="BF"/>
                        </w:rPr>
                      </w:pPr>
                      <w:proofErr w:type="spellStart"/>
                      <w:r w:rsidRPr="00071B7E">
                        <w:rPr>
                          <w:color w:val="2E74B5" w:themeColor="accent1" w:themeShade="BF"/>
                        </w:rPr>
                        <w:t>Рамката</w:t>
                      </w:r>
                      <w:proofErr w:type="spellEnd"/>
                      <w:r w:rsidRPr="00071B7E">
                        <w:rPr>
                          <w:color w:val="2E74B5" w:themeColor="accent1" w:themeShade="BF"/>
                        </w:rPr>
                        <w:t xml:space="preserve"> и </w:t>
                      </w:r>
                      <w:proofErr w:type="spellStart"/>
                      <w:r w:rsidRPr="00071B7E">
                        <w:rPr>
                          <w:color w:val="2E74B5" w:themeColor="accent1" w:themeShade="BF"/>
                        </w:rPr>
                        <w:t>можните</w:t>
                      </w:r>
                      <w:proofErr w:type="spellEnd"/>
                      <w:r w:rsidRPr="00071B7E">
                        <w:rPr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071B7E">
                        <w:rPr>
                          <w:color w:val="2E74B5" w:themeColor="accent1" w:themeShade="BF"/>
                        </w:rPr>
                        <w:t>стимули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F0853">
        <w:rPr>
          <w:lang w:val="mk-MK"/>
        </w:rPr>
        <w:t xml:space="preserve">При секое изведување на испитаникот му се прикажува </w:t>
      </w:r>
      <w:r w:rsidR="00D410C0">
        <w:rPr>
          <w:lang w:val="mk-MK"/>
        </w:rPr>
        <w:t>рамка</w:t>
      </w:r>
      <w:r w:rsidR="00AF0853">
        <w:rPr>
          <w:lang w:val="mk-MK"/>
        </w:rPr>
        <w:t xml:space="preserve"> со две секции: доколку се изведува првата задача, тогаш стимулот се појавува во горната секција и долната секција е празна, а доколку се изведува втората задача, стимулот се појавува во</w:t>
      </w:r>
      <w:r w:rsidR="00AF0853" w:rsidRPr="00AF0853">
        <w:rPr>
          <w:lang w:val="mk-MK"/>
        </w:rPr>
        <w:t xml:space="preserve"> </w:t>
      </w:r>
      <w:r w:rsidR="00AF0853">
        <w:rPr>
          <w:lang w:val="mk-MK"/>
        </w:rPr>
        <w:t xml:space="preserve">долната секција и горната секција е празна. Можните стимули се: квадрат со 3 или 2 точки и ромб со 3 или 2 точки. </w:t>
      </w:r>
    </w:p>
    <w:p w:rsidR="00A90BA0" w:rsidRDefault="00AF0853" w:rsidP="00575853">
      <w:pPr>
        <w:rPr>
          <w:lang w:val="mk-MK"/>
        </w:rPr>
      </w:pPr>
      <w:r>
        <w:rPr>
          <w:lang w:val="mk-MK"/>
        </w:rPr>
        <w:lastRenderedPageBreak/>
        <w:t>Во првата задача(</w:t>
      </w:r>
      <w:r w:rsidR="00DC583B">
        <w:t>shape</w:t>
      </w:r>
      <w:r>
        <w:rPr>
          <w:lang w:val="mk-MK"/>
        </w:rPr>
        <w:t>)</w:t>
      </w:r>
      <w:r w:rsidR="00DC583B">
        <w:rPr>
          <w:lang w:val="mk-MK"/>
        </w:rPr>
        <w:t xml:space="preserve"> следиме каква фигура имаме и ги игнорираме точките, односно ако е прикажан ромб, тогаш испитаникот </w:t>
      </w:r>
      <w:r w:rsidR="00392AEB">
        <w:rPr>
          <w:lang w:val="mk-MK"/>
        </w:rPr>
        <w:t xml:space="preserve">треба да притисне </w:t>
      </w:r>
      <w:r w:rsidR="00DC583B">
        <w:rPr>
          <w:lang w:val="mk-MK"/>
        </w:rPr>
        <w:t xml:space="preserve">на левото копче(копчето </w:t>
      </w:r>
      <w:r w:rsidR="00DC583B">
        <w:t>b</w:t>
      </w:r>
      <w:r w:rsidR="00DC583B">
        <w:rPr>
          <w:lang w:val="mk-MK"/>
        </w:rPr>
        <w:t>)</w:t>
      </w:r>
      <w:r w:rsidR="00DC583B">
        <w:t xml:space="preserve"> </w:t>
      </w:r>
      <w:r w:rsidR="00DC583B">
        <w:rPr>
          <w:lang w:val="mk-MK"/>
        </w:rPr>
        <w:t xml:space="preserve">и ако е прикажан квадрат, тогаш испитаникот </w:t>
      </w:r>
      <w:r w:rsidR="00392AEB">
        <w:rPr>
          <w:lang w:val="mk-MK"/>
        </w:rPr>
        <w:t xml:space="preserve">треба да притисне на </w:t>
      </w:r>
      <w:r w:rsidR="00DC583B">
        <w:rPr>
          <w:lang w:val="mk-MK"/>
        </w:rPr>
        <w:t xml:space="preserve">десното копче(копчето </w:t>
      </w:r>
      <w:r w:rsidR="00DC583B">
        <w:t>n</w:t>
      </w:r>
      <w:r w:rsidR="00DC583B">
        <w:rPr>
          <w:lang w:val="mk-MK"/>
        </w:rPr>
        <w:t>). Во втората задача(</w:t>
      </w:r>
      <w:r w:rsidR="00DC583B">
        <w:t>filling</w:t>
      </w:r>
      <w:r w:rsidR="00DC583B">
        <w:rPr>
          <w:lang w:val="mk-MK"/>
        </w:rPr>
        <w:t xml:space="preserve">) го следиме бројот на точките и ја игнорираме фигурата, односно ако имаме 2 точки, тогаш испитаникот </w:t>
      </w:r>
      <w:r w:rsidR="00392AEB">
        <w:rPr>
          <w:lang w:val="mk-MK"/>
        </w:rPr>
        <w:t>треба да притисне на</w:t>
      </w:r>
      <w:r w:rsidR="00DC583B">
        <w:rPr>
          <w:lang w:val="mk-MK"/>
        </w:rPr>
        <w:t xml:space="preserve"> левото копче(копчето </w:t>
      </w:r>
      <w:r w:rsidR="00DC583B">
        <w:t>b</w:t>
      </w:r>
      <w:r w:rsidR="00DC583B">
        <w:rPr>
          <w:lang w:val="mk-MK"/>
        </w:rPr>
        <w:t>)</w:t>
      </w:r>
      <w:r w:rsidR="00DC583B">
        <w:t xml:space="preserve"> </w:t>
      </w:r>
      <w:r w:rsidR="00DC583B">
        <w:rPr>
          <w:lang w:val="mk-MK"/>
        </w:rPr>
        <w:t xml:space="preserve">и ако имаме 3 точки, тогаш испитаникот </w:t>
      </w:r>
      <w:r w:rsidR="00392AEB">
        <w:rPr>
          <w:lang w:val="mk-MK"/>
        </w:rPr>
        <w:t>треба да притисне на</w:t>
      </w:r>
      <w:r w:rsidR="00DC583B">
        <w:rPr>
          <w:lang w:val="mk-MK"/>
        </w:rPr>
        <w:t xml:space="preserve"> десното копче(копчето </w:t>
      </w:r>
      <w:r w:rsidR="00DC583B">
        <w:t>n</w:t>
      </w:r>
      <w:r w:rsidR="00483372">
        <w:rPr>
          <w:lang w:val="mk-MK"/>
        </w:rPr>
        <w:t>)</w:t>
      </w:r>
      <w:r w:rsidR="00DC583B">
        <w:rPr>
          <w:lang w:val="mk-MK"/>
        </w:rPr>
        <w:t xml:space="preserve">. </w:t>
      </w:r>
      <w:r w:rsidR="00880C47">
        <w:rPr>
          <w:lang w:val="mk-MK"/>
        </w:rPr>
        <w:t xml:space="preserve">Притоа за секое изведување се забележува времето на одговор. </w:t>
      </w:r>
      <w:r w:rsidR="00DC583B">
        <w:rPr>
          <w:lang w:val="mk-MK"/>
        </w:rPr>
        <w:t>Доколку имаме грешка(испитаникот не го притиснал правилното копче) или се надминало максималното време дозволено за давање на одговор(4 секунди) имаме прикажување на соодветна порака и пауза од 5 секунди.</w:t>
      </w:r>
    </w:p>
    <w:p w:rsidR="00DC583B" w:rsidRPr="00DC583B" w:rsidRDefault="00B3094E" w:rsidP="00575853">
      <w:pPr>
        <w:rPr>
          <w:lang w:val="mk-MK"/>
        </w:rPr>
      </w:pPr>
      <w:r>
        <w:rPr>
          <w:lang w:val="mk-MK"/>
        </w:rPr>
        <w:t>Процедурата е следна: прво имаме 3 блокови во сл</w:t>
      </w:r>
      <w:r w:rsidR="00483372">
        <w:rPr>
          <w:lang w:val="mk-MK"/>
        </w:rPr>
        <w:t>едниот редослед – чист</w:t>
      </w:r>
      <w:r>
        <w:rPr>
          <w:lang w:val="mk-MK"/>
        </w:rPr>
        <w:t xml:space="preserve"> блок со 10 из</w:t>
      </w:r>
      <w:r w:rsidR="00483372">
        <w:rPr>
          <w:lang w:val="mk-MK"/>
        </w:rPr>
        <w:t>ведувања од првата задача, чист</w:t>
      </w:r>
      <w:r>
        <w:rPr>
          <w:lang w:val="mk-MK"/>
        </w:rPr>
        <w:t xml:space="preserve"> блок со 10 изведувања од втората задача и мешан блок со 20 изведувања. Овие блокови служат за тренинг на испитаниците и не ги користам во анализата и добивањето на крајните резултати. По овие блокови следат тие што ги користам за добивање на резултатите – повторно ги имаме истите блокови по состав и редослед, само што овој пат чистите блокови се со по 48 изведувања и мешаниот е со 96 изведувања.</w:t>
      </w:r>
    </w:p>
    <w:p w:rsidR="00880C47" w:rsidRPr="00071B7E" w:rsidRDefault="00880C47" w:rsidP="00575853">
      <w:pPr>
        <w:rPr>
          <w:rFonts w:asciiTheme="majorHAnsi" w:hAnsiTheme="majorHAnsi"/>
          <w:b/>
          <w:color w:val="2E74B5" w:themeColor="accent1" w:themeShade="BF"/>
          <w:sz w:val="28"/>
          <w:lang w:val="mk-MK"/>
        </w:rPr>
      </w:pPr>
      <w:r w:rsidRPr="00071B7E">
        <w:rPr>
          <w:rFonts w:asciiTheme="majorHAnsi" w:hAnsiTheme="majorHAnsi"/>
          <w:b/>
          <w:color w:val="2E74B5" w:themeColor="accent1" w:themeShade="BF"/>
          <w:sz w:val="28"/>
          <w:lang w:val="mk-MK"/>
        </w:rPr>
        <w:t>Испитаници</w:t>
      </w:r>
    </w:p>
    <w:p w:rsidR="00B45985" w:rsidRDefault="00C60205" w:rsidP="00575853">
      <w:pPr>
        <w:rPr>
          <w:lang w:val="mk-MK"/>
        </w:rPr>
      </w:pPr>
      <w:r>
        <w:rPr>
          <w:lang w:val="mk-MK"/>
        </w:rPr>
        <w:t xml:space="preserve">Експериментот го извршија по 12 испитаници од машки и од женски пол. Имаме еднаков број на испитаници од двата пола, се со цел добивање на поверодостојни резултати. </w:t>
      </w:r>
    </w:p>
    <w:p w:rsidR="00EC2A67" w:rsidRDefault="00C60205" w:rsidP="00575853">
      <w:pPr>
        <w:rPr>
          <w:lang w:val="mk-MK"/>
        </w:rPr>
      </w:pPr>
      <w:r>
        <w:rPr>
          <w:lang w:val="mk-MK"/>
        </w:rPr>
        <w:t>Нивната возраст е од 1</w:t>
      </w:r>
      <w:r w:rsidR="000058B9">
        <w:rPr>
          <w:lang w:val="mk-MK"/>
        </w:rPr>
        <w:t>9</w:t>
      </w:r>
      <w:r>
        <w:rPr>
          <w:lang w:val="mk-MK"/>
        </w:rPr>
        <w:t xml:space="preserve"> до 36 години</w:t>
      </w:r>
      <w:r w:rsidR="0096002B">
        <w:rPr>
          <w:lang w:val="mk-MK"/>
        </w:rPr>
        <w:t>(со скоро еднаква распределба кај двата пола околу ранговите на 20-26 и 28-34 год.)</w:t>
      </w:r>
      <w:r>
        <w:rPr>
          <w:lang w:val="mk-MK"/>
        </w:rPr>
        <w:t xml:space="preserve">. </w:t>
      </w:r>
      <w:r w:rsidR="000058B9">
        <w:rPr>
          <w:lang w:val="mk-MK"/>
        </w:rPr>
        <w:t>За секој испитаник возраста не би требало да ги менува резултатите, бидејќи ја забележуваме разликата помеѓу нивната реакција во ,,најдобри</w:t>
      </w:r>
      <w:r w:rsidR="000058B9">
        <w:t>’’</w:t>
      </w:r>
      <w:r w:rsidR="000058B9">
        <w:rPr>
          <w:lang w:val="mk-MK"/>
        </w:rPr>
        <w:t xml:space="preserve"> услови(кога немаме </w:t>
      </w:r>
      <w:r w:rsidR="000058B9">
        <w:t>multi-tasking</w:t>
      </w:r>
      <w:r w:rsidR="000058B9">
        <w:rPr>
          <w:lang w:val="mk-MK"/>
        </w:rPr>
        <w:t>) и во ,,најлоши</w:t>
      </w:r>
      <w:r w:rsidR="000058B9">
        <w:t>’’</w:t>
      </w:r>
      <w:r w:rsidR="000058B9">
        <w:rPr>
          <w:lang w:val="mk-MK"/>
        </w:rPr>
        <w:t xml:space="preserve"> услови</w:t>
      </w:r>
      <w:r w:rsidR="000058B9">
        <w:t>(</w:t>
      </w:r>
      <w:r w:rsidR="000058B9">
        <w:rPr>
          <w:lang w:val="mk-MK"/>
        </w:rPr>
        <w:t xml:space="preserve">кога имаме </w:t>
      </w:r>
      <w:r w:rsidR="000058B9">
        <w:t>multi-tasking)</w:t>
      </w:r>
      <w:r w:rsidR="000058B9">
        <w:rPr>
          <w:lang w:val="mk-MK"/>
        </w:rPr>
        <w:t xml:space="preserve"> објаснето понатаму во анализата. Но, сепак пробав да одберам испитаници во релативно блиска возраст. Подоле можат да се видат нивните возрасти и целосното време што им било потребно да го извршат експериментот(се движи од 9 до 18 мин)</w:t>
      </w:r>
      <w:r w:rsidR="00B45985">
        <w:rPr>
          <w:lang w:val="mk-MK"/>
        </w:rPr>
        <w:t xml:space="preserve"> за двата пола</w:t>
      </w:r>
      <w:r w:rsidR="0096002B">
        <w:rPr>
          <w:lang w:val="mk-MK"/>
        </w:rPr>
        <w:t>. Гледаме дека во однос на време на завршување имаме скоро еднаква распределба кај двата пола.</w:t>
      </w:r>
    </w:p>
    <w:p w:rsidR="00B45985" w:rsidRDefault="002C52CE" w:rsidP="00B45985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E7C54FA" wp14:editId="28FAEEDE">
            <wp:extent cx="4817660" cy="1186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3824" cy="119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85" w:rsidRDefault="00B45985" w:rsidP="00B45985">
      <w:pPr>
        <w:pStyle w:val="Caption"/>
        <w:jc w:val="center"/>
        <w:rPr>
          <w:color w:val="5B9BD5" w:themeColor="accent1"/>
          <w:lang w:val="mk-MK"/>
        </w:rPr>
      </w:pPr>
      <w:r w:rsidRPr="00B45985">
        <w:rPr>
          <w:color w:val="5B9BD5" w:themeColor="accent1"/>
          <w:lang w:val="mk-MK"/>
        </w:rPr>
        <w:t>Возраста(лево)</w:t>
      </w:r>
      <w:r w:rsidRPr="00B45985">
        <w:rPr>
          <w:color w:val="5B9BD5" w:themeColor="accent1"/>
        </w:rPr>
        <w:t xml:space="preserve"> и </w:t>
      </w:r>
      <w:r w:rsidRPr="00B45985">
        <w:rPr>
          <w:color w:val="5B9BD5" w:themeColor="accent1"/>
          <w:lang w:val="mk-MK"/>
        </w:rPr>
        <w:t>времетраење на експериментот(десно) за машки пол</w:t>
      </w:r>
    </w:p>
    <w:p w:rsidR="00B45985" w:rsidRDefault="00B45985" w:rsidP="0096002B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2B2EC262" wp14:editId="3BE3F667">
            <wp:extent cx="4844955" cy="1184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855" cy="121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85" w:rsidRPr="00B45985" w:rsidRDefault="00B45985" w:rsidP="00B45985">
      <w:pPr>
        <w:pStyle w:val="Caption"/>
        <w:jc w:val="center"/>
        <w:rPr>
          <w:lang w:val="mk-MK"/>
        </w:rPr>
      </w:pPr>
      <w:proofErr w:type="spellStart"/>
      <w:r w:rsidRPr="0096002B">
        <w:rPr>
          <w:color w:val="5B9BD5" w:themeColor="accent1"/>
        </w:rPr>
        <w:t>Возраста</w:t>
      </w:r>
      <w:proofErr w:type="spellEnd"/>
      <w:r w:rsidRPr="0096002B">
        <w:rPr>
          <w:color w:val="5B9BD5" w:themeColor="accent1"/>
        </w:rPr>
        <w:t>(</w:t>
      </w:r>
      <w:proofErr w:type="spellStart"/>
      <w:r w:rsidRPr="0096002B">
        <w:rPr>
          <w:color w:val="5B9BD5" w:themeColor="accent1"/>
        </w:rPr>
        <w:t>лево</w:t>
      </w:r>
      <w:proofErr w:type="spellEnd"/>
      <w:r w:rsidRPr="0096002B">
        <w:rPr>
          <w:color w:val="5B9BD5" w:themeColor="accent1"/>
        </w:rPr>
        <w:t xml:space="preserve">) и </w:t>
      </w:r>
      <w:proofErr w:type="spellStart"/>
      <w:r w:rsidRPr="0096002B">
        <w:rPr>
          <w:color w:val="5B9BD5" w:themeColor="accent1"/>
        </w:rPr>
        <w:t>времетраење</w:t>
      </w:r>
      <w:proofErr w:type="spellEnd"/>
      <w:r w:rsidRPr="0096002B">
        <w:rPr>
          <w:color w:val="5B9BD5" w:themeColor="accent1"/>
        </w:rPr>
        <w:t xml:space="preserve"> </w:t>
      </w:r>
      <w:proofErr w:type="spellStart"/>
      <w:r w:rsidRPr="0096002B">
        <w:rPr>
          <w:color w:val="5B9BD5" w:themeColor="accent1"/>
        </w:rPr>
        <w:t>на</w:t>
      </w:r>
      <w:proofErr w:type="spellEnd"/>
      <w:r w:rsidRPr="0096002B">
        <w:rPr>
          <w:color w:val="5B9BD5" w:themeColor="accent1"/>
        </w:rPr>
        <w:t xml:space="preserve"> </w:t>
      </w:r>
      <w:proofErr w:type="spellStart"/>
      <w:r w:rsidRPr="0096002B">
        <w:rPr>
          <w:color w:val="5B9BD5" w:themeColor="accent1"/>
        </w:rPr>
        <w:t>експериментот</w:t>
      </w:r>
      <w:proofErr w:type="spellEnd"/>
      <w:r w:rsidRPr="0096002B">
        <w:rPr>
          <w:color w:val="5B9BD5" w:themeColor="accent1"/>
        </w:rPr>
        <w:t>(</w:t>
      </w:r>
      <w:proofErr w:type="spellStart"/>
      <w:r w:rsidRPr="0096002B">
        <w:rPr>
          <w:color w:val="5B9BD5" w:themeColor="accent1"/>
        </w:rPr>
        <w:t>десно</w:t>
      </w:r>
      <w:proofErr w:type="spellEnd"/>
      <w:r w:rsidRPr="0096002B">
        <w:rPr>
          <w:color w:val="5B9BD5" w:themeColor="accent1"/>
        </w:rPr>
        <w:t xml:space="preserve">) </w:t>
      </w:r>
      <w:proofErr w:type="spellStart"/>
      <w:r w:rsidRPr="0096002B">
        <w:rPr>
          <w:color w:val="5B9BD5" w:themeColor="accent1"/>
        </w:rPr>
        <w:t>за</w:t>
      </w:r>
      <w:proofErr w:type="spellEnd"/>
      <w:r w:rsidRPr="0096002B">
        <w:rPr>
          <w:color w:val="5B9BD5" w:themeColor="accent1"/>
        </w:rPr>
        <w:t xml:space="preserve"> </w:t>
      </w:r>
      <w:r w:rsidR="0096002B" w:rsidRPr="0096002B">
        <w:rPr>
          <w:color w:val="5B9BD5" w:themeColor="accent1"/>
          <w:lang w:val="mk-MK"/>
        </w:rPr>
        <w:t>женски</w:t>
      </w:r>
      <w:r w:rsidRPr="0096002B">
        <w:rPr>
          <w:color w:val="5B9BD5" w:themeColor="accent1"/>
        </w:rPr>
        <w:t xml:space="preserve"> </w:t>
      </w:r>
      <w:proofErr w:type="spellStart"/>
      <w:r w:rsidRPr="0096002B">
        <w:rPr>
          <w:color w:val="5B9BD5" w:themeColor="accent1"/>
        </w:rPr>
        <w:t>пол</w:t>
      </w:r>
      <w:proofErr w:type="spellEnd"/>
    </w:p>
    <w:p w:rsidR="00A90BA0" w:rsidRPr="00071B7E" w:rsidRDefault="002143E7" w:rsidP="00575853">
      <w:pPr>
        <w:rPr>
          <w:rFonts w:asciiTheme="majorHAnsi" w:hAnsiTheme="majorHAnsi"/>
          <w:b/>
          <w:color w:val="2E74B5" w:themeColor="accent1" w:themeShade="BF"/>
          <w:sz w:val="28"/>
          <w:lang w:val="mk-MK"/>
        </w:rPr>
      </w:pPr>
      <w:r w:rsidRPr="00071B7E">
        <w:rPr>
          <w:rFonts w:asciiTheme="majorHAnsi" w:hAnsiTheme="majorHAnsi"/>
          <w:b/>
          <w:color w:val="2E74B5" w:themeColor="accent1" w:themeShade="BF"/>
          <w:sz w:val="28"/>
          <w:lang w:val="mk-MK"/>
        </w:rPr>
        <w:lastRenderedPageBreak/>
        <w:t>Анализа</w:t>
      </w:r>
    </w:p>
    <w:p w:rsidR="00880C47" w:rsidRDefault="00880C47" w:rsidP="00575853">
      <w:pPr>
        <w:rPr>
          <w:lang w:val="mk-MK"/>
        </w:rPr>
      </w:pPr>
      <w:r>
        <w:rPr>
          <w:lang w:val="mk-MK"/>
        </w:rPr>
        <w:t xml:space="preserve">За </w:t>
      </w:r>
      <w:r w:rsidR="00392AEB">
        <w:rPr>
          <w:lang w:val="mk-MK"/>
        </w:rPr>
        <w:t>секој испитаник ги добиваме времињата на одговор за секое изведување, како и тоа дали го притиснале точното копче за дадениот стимул. Со цел да ги сумаризираме нивните одговори, од добиените резултати за секој испитаник, конструираме два резултати – просе</w:t>
      </w:r>
      <w:r w:rsidR="00EA7415">
        <w:rPr>
          <w:lang w:val="mk-MK"/>
        </w:rPr>
        <w:t>чна цена на мешање</w:t>
      </w:r>
      <w:r w:rsidR="00392AEB">
        <w:rPr>
          <w:lang w:val="mk-MK"/>
        </w:rPr>
        <w:t xml:space="preserve"> и </w:t>
      </w:r>
      <w:r w:rsidR="00EA7415">
        <w:rPr>
          <w:lang w:val="mk-MK"/>
        </w:rPr>
        <w:t xml:space="preserve">просечна </w:t>
      </w:r>
      <w:r w:rsidR="00392AEB">
        <w:rPr>
          <w:lang w:val="mk-MK"/>
        </w:rPr>
        <w:t>цена на смена</w:t>
      </w:r>
      <w:r w:rsidR="00884E5B">
        <w:rPr>
          <w:lang w:val="mk-MK"/>
        </w:rPr>
        <w:t xml:space="preserve"> и понатаму ги споредуваме половите според двете вредности.</w:t>
      </w:r>
    </w:p>
    <w:p w:rsidR="00DB5F29" w:rsidRDefault="00EA7415" w:rsidP="00575853">
      <w:pPr>
        <w:rPr>
          <w:rFonts w:eastAsiaTheme="minorEastAsia"/>
          <w:lang w:val="mk-MK"/>
        </w:rPr>
      </w:pPr>
      <w:r>
        <w:rPr>
          <w:lang w:val="mk-MK"/>
        </w:rPr>
        <w:t>Просечната цена на мешање</w:t>
      </w:r>
      <w:r w:rsidR="00115019">
        <w:rPr>
          <w:lang w:val="mk-MK"/>
        </w:rPr>
        <w:t>(</w:t>
      </w:r>
      <w:proofErr w:type="spellStart"/>
      <w:r w:rsidR="00115019">
        <w:t>MixCost</w:t>
      </w:r>
      <w:proofErr w:type="spellEnd"/>
      <w:r w:rsidR="00115019">
        <w:rPr>
          <w:lang w:val="mk-MK"/>
        </w:rPr>
        <w:t>)</w:t>
      </w:r>
      <w:r>
        <w:rPr>
          <w:lang w:val="mk-MK"/>
        </w:rPr>
        <w:t xml:space="preserve"> ни ја дава разликата на времињата на одговори помеѓу чистите и мешаните блокови, односно ни кажува колкаво е успорувањето кај испитаникот кога требало да земе во предвид 2 задачи. </w:t>
      </w:r>
      <w:r w:rsidRPr="00DB5F29">
        <w:rPr>
          <w:lang w:val="mk-MK"/>
        </w:rPr>
        <w:t xml:space="preserve">Го </w:t>
      </w:r>
      <w:r w:rsidR="00DB5F29" w:rsidRPr="00DB5F29">
        <w:rPr>
          <w:lang w:val="mk-MK"/>
        </w:rPr>
        <w:t>пресметуваме како</w:t>
      </w:r>
      <w:r w:rsidRPr="00DB5F29">
        <w:rPr>
          <w:lang w:val="mk-MK"/>
        </w:rPr>
        <w:t xml:space="preserve"> разликата на просекот на времињата во чистите блокови и просекот на времињата </w:t>
      </w:r>
      <w:r w:rsidR="00DB5F29" w:rsidRPr="00DB5F29">
        <w:rPr>
          <w:lang w:val="mk-MK"/>
        </w:rPr>
        <w:t xml:space="preserve">на </w:t>
      </w:r>
      <w:r w:rsidR="00DB5F29" w:rsidRPr="00DB5F29">
        <w:t xml:space="preserve">task-repeat </w:t>
      </w:r>
      <w:r w:rsidR="00DB5F29" w:rsidRPr="00DB5F29">
        <w:rPr>
          <w:lang w:val="mk-MK"/>
        </w:rPr>
        <w:t xml:space="preserve">изведувањата </w:t>
      </w:r>
      <w:r w:rsidRPr="00DB5F29">
        <w:rPr>
          <w:lang w:val="mk-MK"/>
        </w:rPr>
        <w:t>во мешаниот блок</w:t>
      </w:r>
      <w:r>
        <w:rPr>
          <w:lang w:val="mk-MK"/>
        </w:rPr>
        <w:t>.</w:t>
      </w:r>
      <w:r w:rsidR="00DB5F29">
        <w:rPr>
          <w:lang w:val="mk-MK"/>
        </w:rPr>
        <w:t xml:space="preserve"> Може да се претстави со формулата: </w:t>
      </w:r>
    </w:p>
    <w:p w:rsidR="00EA7415" w:rsidRDefault="00DB5F29" w:rsidP="00575853">
      <w:pPr>
        <w:rPr>
          <w:lang w:val="mk-MK"/>
        </w:rPr>
      </w:pPr>
      <m:oMathPara>
        <m:oMath>
          <m:r>
            <w:rPr>
              <w:rFonts w:ascii="Cambria Math" w:hAnsi="Cambria Math"/>
              <w:lang w:val="mk-MK"/>
            </w:rPr>
            <m:t>MixCost=Avg</m:t>
          </m:r>
          <m:d>
            <m:dPr>
              <m:ctrlPr>
                <w:rPr>
                  <w:rFonts w:ascii="Cambria Math" w:hAnsi="Cambria Math"/>
                  <w:i/>
                  <w:lang w:val="mk-MK"/>
                </w:rPr>
              </m:ctrlPr>
            </m:dPr>
            <m:e>
              <m:r>
                <w:rPr>
                  <w:rFonts w:ascii="Cambria Math" w:hAnsi="Cambria Math"/>
                  <w:lang w:val="mk-MK"/>
                </w:rPr>
                <m:t>mixed block task repeat trials</m:t>
              </m:r>
            </m:e>
          </m:d>
          <m:r>
            <w:rPr>
              <w:rFonts w:ascii="Cambria Math" w:hAnsi="Cambria Math"/>
              <w:lang w:val="mk-MK"/>
            </w:rPr>
            <m:t>-Avg(pure block trials)</m:t>
          </m:r>
        </m:oMath>
      </m:oMathPara>
    </w:p>
    <w:p w:rsidR="00EA7415" w:rsidRDefault="00EA7415" w:rsidP="00575853">
      <w:pPr>
        <w:rPr>
          <w:color w:val="FF0000"/>
          <w:lang w:val="mk-MK"/>
        </w:rPr>
      </w:pPr>
      <w:r>
        <w:rPr>
          <w:lang w:val="mk-MK"/>
        </w:rPr>
        <w:t>Просечната цена на смена</w:t>
      </w:r>
      <w:r w:rsidR="00115019">
        <w:t>(</w:t>
      </w:r>
      <w:proofErr w:type="spellStart"/>
      <w:r w:rsidR="00115019">
        <w:t>SwitchCost</w:t>
      </w:r>
      <w:proofErr w:type="spellEnd"/>
      <w:r w:rsidR="00115019">
        <w:t>)</w:t>
      </w:r>
      <w:r>
        <w:rPr>
          <w:lang w:val="mk-MK"/>
        </w:rPr>
        <w:t xml:space="preserve"> ни го кажува успорувањето на испитаникот кога требало да прави </w:t>
      </w:r>
      <w:r w:rsidR="001A38B6">
        <w:rPr>
          <w:lang w:val="mk-MK"/>
        </w:rPr>
        <w:t>различна задача од претходната</w:t>
      </w:r>
      <w:r>
        <w:rPr>
          <w:lang w:val="mk-MK"/>
        </w:rPr>
        <w:t xml:space="preserve"> во мешаниот блок. </w:t>
      </w:r>
      <w:r w:rsidR="00DB5F29" w:rsidRPr="00DB5F29">
        <w:rPr>
          <w:lang w:val="mk-MK"/>
        </w:rPr>
        <w:t xml:space="preserve">Го пресметуваме како разликата на просекот на времињата </w:t>
      </w:r>
      <w:r w:rsidR="00DB5F29">
        <w:rPr>
          <w:lang w:val="mk-MK"/>
        </w:rPr>
        <w:t xml:space="preserve">на </w:t>
      </w:r>
      <w:r w:rsidR="00DB5F29" w:rsidRPr="00DB5F29">
        <w:t xml:space="preserve">task-repeat </w:t>
      </w:r>
      <w:r w:rsidR="00DB5F29" w:rsidRPr="00DB5F29">
        <w:rPr>
          <w:lang w:val="mk-MK"/>
        </w:rPr>
        <w:t xml:space="preserve">изведувањата и просекот на времињата на </w:t>
      </w:r>
      <w:r w:rsidR="00DB5F29" w:rsidRPr="00DB5F29">
        <w:t>task-</w:t>
      </w:r>
      <w:r w:rsidR="00DB5F29">
        <w:t>switch</w:t>
      </w:r>
      <w:r w:rsidR="00DB5F29" w:rsidRPr="00DB5F29">
        <w:t xml:space="preserve"> </w:t>
      </w:r>
      <w:r w:rsidR="00DB5F29" w:rsidRPr="00DB5F29">
        <w:rPr>
          <w:lang w:val="mk-MK"/>
        </w:rPr>
        <w:t>изведувањата во мешаниот блок</w:t>
      </w:r>
      <w:r w:rsidR="00DB5F29">
        <w:rPr>
          <w:lang w:val="mk-MK"/>
        </w:rPr>
        <w:t>. Може да се претстави со формулата:</w:t>
      </w:r>
    </w:p>
    <w:p w:rsidR="00DB5F29" w:rsidRDefault="00DB5F29" w:rsidP="00575853">
      <w:pPr>
        <w:rPr>
          <w:lang w:val="mk-MK"/>
        </w:rPr>
      </w:pPr>
      <m:oMathPara>
        <m:oMath>
          <m:r>
            <w:rPr>
              <w:rFonts w:ascii="Cambria Math" w:hAnsi="Cambria Math"/>
              <w:lang w:val="mk-MK"/>
            </w:rPr>
            <m:t>SwitchCost=Avg</m:t>
          </m:r>
          <m:d>
            <m:dPr>
              <m:ctrlPr>
                <w:rPr>
                  <w:rFonts w:ascii="Cambria Math" w:hAnsi="Cambria Math"/>
                  <w:i/>
                  <w:lang w:val="mk-MK"/>
                </w:rPr>
              </m:ctrlPr>
            </m:dPr>
            <m:e>
              <m:r>
                <w:rPr>
                  <w:rFonts w:ascii="Cambria Math" w:hAnsi="Cambria Math"/>
                  <w:lang w:val="mk-MK"/>
                </w:rPr>
                <m:t>mixed block task switch trials</m:t>
              </m:r>
            </m:e>
          </m:d>
          <m:r>
            <w:rPr>
              <w:rFonts w:ascii="Cambria Math" w:hAnsi="Cambria Math"/>
              <w:lang w:val="mk-MK"/>
            </w:rPr>
            <m:t>-Avg(mixed block task repeat trials)</m:t>
          </m:r>
        </m:oMath>
      </m:oMathPara>
    </w:p>
    <w:p w:rsidR="00EA7415" w:rsidRDefault="00EA7415" w:rsidP="00575853">
      <w:pPr>
        <w:rPr>
          <w:lang w:val="mk-MK"/>
        </w:rPr>
      </w:pPr>
      <w:r>
        <w:rPr>
          <w:lang w:val="mk-MK"/>
        </w:rPr>
        <w:t>Кај двете вредности, во предвид ги земаме само блоковите што не служат за тренинг(последните 3 блока) бидејќи бројот на грешки ќе биде помал и можеме да сметаме дека испитаникот веќе знае кои се правилата на задачите. Исто така, во овие пресметки, изведувања</w:t>
      </w:r>
      <w:r w:rsidR="0011509F">
        <w:rPr>
          <w:lang w:val="mk-MK"/>
        </w:rPr>
        <w:t>та коишто резултирале со грешка не ги земаме во предвид</w:t>
      </w:r>
      <w:r>
        <w:rPr>
          <w:lang w:val="mk-MK"/>
        </w:rPr>
        <w:t xml:space="preserve"> поради тоа што нас не интересира времето на давање на одговор кога испитаникот </w:t>
      </w:r>
      <w:r w:rsidR="00DB5F29">
        <w:rPr>
          <w:lang w:val="mk-MK"/>
        </w:rPr>
        <w:t>бил сигурен во одговорот</w:t>
      </w:r>
      <w:r>
        <w:rPr>
          <w:lang w:val="mk-MK"/>
        </w:rPr>
        <w:t xml:space="preserve"> – на овој начин исто така ја намалуваме шансата</w:t>
      </w:r>
      <w:r w:rsidR="00EC2A67">
        <w:rPr>
          <w:lang w:val="mk-MK"/>
        </w:rPr>
        <w:t xml:space="preserve"> на случајно кликање на одговор. За оваа цел исто така имаме и пауза доколку испитаникот згрешил – му даваме време да се соземе од грешката и да продолжи во остатокот од играта со подобра концентрација.</w:t>
      </w:r>
    </w:p>
    <w:p w:rsidR="008C464E" w:rsidRDefault="008E6A0B" w:rsidP="00575853">
      <w:pPr>
        <w:rPr>
          <w:lang w:val="mk-MK"/>
        </w:rPr>
      </w:pPr>
      <w:r>
        <w:rPr>
          <w:lang w:val="mk-MK"/>
        </w:rPr>
        <w:t>К</w:t>
      </w:r>
      <w:r w:rsidR="008C464E">
        <w:rPr>
          <w:lang w:val="mk-MK"/>
        </w:rPr>
        <w:t>онечното множ. од вредности за машкиот и женскиот пол</w:t>
      </w:r>
      <w:r>
        <w:rPr>
          <w:lang w:val="mk-MK"/>
        </w:rPr>
        <w:t xml:space="preserve"> како и нивната дистрибуција</w:t>
      </w:r>
      <w:r w:rsidR="008C464E">
        <w:rPr>
          <w:lang w:val="mk-MK"/>
        </w:rPr>
        <w:t xml:space="preserve"> може да се види подоле.</w:t>
      </w:r>
      <w:r w:rsidR="002837CD">
        <w:rPr>
          <w:lang w:val="mk-MK"/>
        </w:rPr>
        <w:t xml:space="preserve"> Гледаме дека сите дистрибуции налик</w:t>
      </w:r>
      <w:r w:rsidR="00CA0E30">
        <w:rPr>
          <w:lang w:val="mk-MK"/>
        </w:rPr>
        <w:t>уваат на нормална распределба(со мала искривеност, но се очекува тоа поради малото под. мн.).</w:t>
      </w:r>
    </w:p>
    <w:p w:rsidR="002C52CE" w:rsidRDefault="00884E5B" w:rsidP="002C52C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5BDDDC3" wp14:editId="5FF13324">
            <wp:extent cx="4754765" cy="13537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0533" cy="138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A0B">
        <w:rPr>
          <w:noProof/>
        </w:rPr>
        <w:drawing>
          <wp:inline distT="0" distB="0" distL="0" distR="0" wp14:anchorId="11B013B4" wp14:editId="236ACD5D">
            <wp:extent cx="3467595" cy="8824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4457" cy="91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E5B" w:rsidRDefault="002C52CE" w:rsidP="00884E5B">
      <w:pPr>
        <w:pStyle w:val="Caption"/>
        <w:jc w:val="center"/>
        <w:rPr>
          <w:color w:val="2E74B5" w:themeColor="accent1" w:themeShade="BF"/>
          <w:lang w:val="mk-MK"/>
        </w:rPr>
      </w:pPr>
      <w:proofErr w:type="spellStart"/>
      <w:r w:rsidRPr="002C52CE">
        <w:rPr>
          <w:color w:val="2E74B5" w:themeColor="accent1" w:themeShade="BF"/>
        </w:rPr>
        <w:t>MixCost</w:t>
      </w:r>
      <w:proofErr w:type="spellEnd"/>
      <w:r w:rsidR="002837CD">
        <w:rPr>
          <w:color w:val="2E74B5" w:themeColor="accent1" w:themeShade="BF"/>
          <w:lang w:val="mk-MK"/>
        </w:rPr>
        <w:t>(лево)</w:t>
      </w:r>
      <w:r w:rsidRPr="002C52CE">
        <w:rPr>
          <w:color w:val="2E74B5" w:themeColor="accent1" w:themeShade="BF"/>
        </w:rPr>
        <w:t xml:space="preserve"> </w:t>
      </w:r>
      <w:r w:rsidRPr="002C52CE">
        <w:rPr>
          <w:color w:val="2E74B5" w:themeColor="accent1" w:themeShade="BF"/>
          <w:lang w:val="mk-MK"/>
        </w:rPr>
        <w:t xml:space="preserve">и </w:t>
      </w:r>
      <w:proofErr w:type="spellStart"/>
      <w:r w:rsidRPr="002C52CE">
        <w:rPr>
          <w:color w:val="2E74B5" w:themeColor="accent1" w:themeShade="BF"/>
        </w:rPr>
        <w:t>SwitchCost</w:t>
      </w:r>
      <w:proofErr w:type="spellEnd"/>
      <w:r w:rsidR="002837CD">
        <w:rPr>
          <w:color w:val="2E74B5" w:themeColor="accent1" w:themeShade="BF"/>
          <w:lang w:val="mk-MK"/>
        </w:rPr>
        <w:t>(десно)</w:t>
      </w:r>
      <w:r w:rsidRPr="002C52CE">
        <w:rPr>
          <w:color w:val="2E74B5" w:themeColor="accent1" w:themeShade="BF"/>
        </w:rPr>
        <w:t xml:space="preserve"> </w:t>
      </w:r>
      <w:r w:rsidRPr="002C52CE">
        <w:rPr>
          <w:color w:val="2E74B5" w:themeColor="accent1" w:themeShade="BF"/>
          <w:lang w:val="mk-MK"/>
        </w:rPr>
        <w:t>за машкиот пол</w:t>
      </w:r>
    </w:p>
    <w:p w:rsidR="002C52CE" w:rsidRDefault="008E6A0B" w:rsidP="00884E5B">
      <w:pPr>
        <w:pStyle w:val="Caption"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F7AD140" wp14:editId="5E42D108">
            <wp:extent cx="4762500" cy="13758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6790" cy="13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2837CD">
        <w:rPr>
          <w:noProof/>
        </w:rPr>
        <w:drawing>
          <wp:inline distT="0" distB="0" distL="0" distR="0" wp14:anchorId="6E8001BB" wp14:editId="47DECFC8">
            <wp:extent cx="3726842" cy="89707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3130" cy="92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CE" w:rsidRDefault="002837CD" w:rsidP="002C52CE">
      <w:pPr>
        <w:pStyle w:val="Caption"/>
        <w:jc w:val="center"/>
        <w:rPr>
          <w:color w:val="2E74B5" w:themeColor="accent1" w:themeShade="BF"/>
        </w:rPr>
      </w:pPr>
      <w:proofErr w:type="spellStart"/>
      <w:r w:rsidRPr="002C52CE">
        <w:rPr>
          <w:color w:val="2E74B5" w:themeColor="accent1" w:themeShade="BF"/>
        </w:rPr>
        <w:t>MixCost</w:t>
      </w:r>
      <w:proofErr w:type="spellEnd"/>
      <w:r>
        <w:rPr>
          <w:color w:val="2E74B5" w:themeColor="accent1" w:themeShade="BF"/>
          <w:lang w:val="mk-MK"/>
        </w:rPr>
        <w:t>(лево)</w:t>
      </w:r>
      <w:r w:rsidRPr="002C52CE">
        <w:rPr>
          <w:color w:val="2E74B5" w:themeColor="accent1" w:themeShade="BF"/>
        </w:rPr>
        <w:t xml:space="preserve"> </w:t>
      </w:r>
      <w:r w:rsidRPr="002C52CE">
        <w:rPr>
          <w:color w:val="2E74B5" w:themeColor="accent1" w:themeShade="BF"/>
          <w:lang w:val="mk-MK"/>
        </w:rPr>
        <w:t xml:space="preserve">и </w:t>
      </w:r>
      <w:proofErr w:type="spellStart"/>
      <w:r w:rsidRPr="002C52CE">
        <w:rPr>
          <w:color w:val="2E74B5" w:themeColor="accent1" w:themeShade="BF"/>
        </w:rPr>
        <w:t>SwitchCost</w:t>
      </w:r>
      <w:proofErr w:type="spellEnd"/>
      <w:r>
        <w:rPr>
          <w:color w:val="2E74B5" w:themeColor="accent1" w:themeShade="BF"/>
          <w:lang w:val="mk-MK"/>
        </w:rPr>
        <w:t>(десно)</w:t>
      </w:r>
      <w:r w:rsidR="002C52CE" w:rsidRPr="002C52CE">
        <w:rPr>
          <w:color w:val="2E74B5" w:themeColor="accent1" w:themeShade="BF"/>
        </w:rPr>
        <w:t xml:space="preserve"> </w:t>
      </w:r>
      <w:proofErr w:type="spellStart"/>
      <w:r w:rsidR="002C52CE" w:rsidRPr="002C52CE">
        <w:rPr>
          <w:color w:val="2E74B5" w:themeColor="accent1" w:themeShade="BF"/>
        </w:rPr>
        <w:t>за</w:t>
      </w:r>
      <w:proofErr w:type="spellEnd"/>
      <w:r w:rsidR="002C52CE" w:rsidRPr="002C52CE">
        <w:rPr>
          <w:color w:val="2E74B5" w:themeColor="accent1" w:themeShade="BF"/>
        </w:rPr>
        <w:t xml:space="preserve"> </w:t>
      </w:r>
      <w:r w:rsidR="002C52CE" w:rsidRPr="002C52CE">
        <w:rPr>
          <w:color w:val="2E74B5" w:themeColor="accent1" w:themeShade="BF"/>
          <w:lang w:val="mk-MK"/>
        </w:rPr>
        <w:t>женскиот</w:t>
      </w:r>
      <w:r w:rsidR="002C52CE" w:rsidRPr="002C52CE">
        <w:rPr>
          <w:color w:val="2E74B5" w:themeColor="accent1" w:themeShade="BF"/>
        </w:rPr>
        <w:t xml:space="preserve"> </w:t>
      </w:r>
      <w:proofErr w:type="spellStart"/>
      <w:r w:rsidR="002C52CE" w:rsidRPr="002C52CE">
        <w:rPr>
          <w:color w:val="2E74B5" w:themeColor="accent1" w:themeShade="BF"/>
        </w:rPr>
        <w:t>пол</w:t>
      </w:r>
      <w:proofErr w:type="spellEnd"/>
    </w:p>
    <w:p w:rsidR="00A477D8" w:rsidRDefault="00EC2A67" w:rsidP="00575853">
      <w:pPr>
        <w:rPr>
          <w:lang w:val="mk-MK"/>
        </w:rPr>
      </w:pPr>
      <w:r>
        <w:rPr>
          <w:lang w:val="mk-MK"/>
        </w:rPr>
        <w:t>Понатаму, с</w:t>
      </w:r>
      <w:r w:rsidR="00880C47">
        <w:rPr>
          <w:lang w:val="mk-MK"/>
        </w:rPr>
        <w:t>о оглед на тоа што имаме две групи, за да одредиме дали има статистичка значајност</w:t>
      </w:r>
      <w:r>
        <w:rPr>
          <w:lang w:val="mk-MK"/>
        </w:rPr>
        <w:t xml:space="preserve"> </w:t>
      </w:r>
      <w:r w:rsidR="00283762">
        <w:rPr>
          <w:lang w:val="mk-MK"/>
        </w:rPr>
        <w:t xml:space="preserve">во разликата на </w:t>
      </w:r>
      <w:r w:rsidR="001A38B6">
        <w:rPr>
          <w:lang w:val="mk-MK"/>
        </w:rPr>
        <w:t>средните вредности</w:t>
      </w:r>
      <w:r w:rsidR="00283762">
        <w:rPr>
          <w:lang w:val="mk-MK"/>
        </w:rPr>
        <w:t xml:space="preserve"> </w:t>
      </w:r>
      <w:r>
        <w:rPr>
          <w:lang w:val="mk-MK"/>
        </w:rPr>
        <w:t>меѓу двете групи, применуваме</w:t>
      </w:r>
      <w:r w:rsidR="00CA0E30">
        <w:rPr>
          <w:lang w:val="mk-MK"/>
        </w:rPr>
        <w:t xml:space="preserve"> т-тест.</w:t>
      </w:r>
      <w:r w:rsidR="00555D45">
        <w:rPr>
          <w:lang w:val="mk-MK"/>
        </w:rPr>
        <w:t xml:space="preserve"> </w:t>
      </w:r>
    </w:p>
    <w:p w:rsidR="004E47DD" w:rsidRDefault="00A477D8" w:rsidP="00575853">
      <w:pPr>
        <w:rPr>
          <w:lang w:val="mk-MK"/>
        </w:rPr>
      </w:pPr>
      <w:r>
        <w:rPr>
          <w:lang w:val="mk-MK"/>
        </w:rPr>
        <w:t>За двостран тест нултата хипотеза гласи дека</w:t>
      </w:r>
      <w:r w:rsidR="00884E5B">
        <w:rPr>
          <w:lang w:val="mk-MK"/>
        </w:rPr>
        <w:t xml:space="preserve"> нема разлика меѓу средните вредности на двете популации</w:t>
      </w:r>
      <w:r>
        <w:rPr>
          <w:lang w:val="mk-MK"/>
        </w:rPr>
        <w:t xml:space="preserve">, додека алтернативната хипотеза </w:t>
      </w:r>
      <w:r w:rsidR="00884E5B">
        <w:rPr>
          <w:lang w:val="mk-MK"/>
        </w:rPr>
        <w:t xml:space="preserve">гласи </w:t>
      </w:r>
      <w:r>
        <w:rPr>
          <w:lang w:val="mk-MK"/>
        </w:rPr>
        <w:t xml:space="preserve">дека </w:t>
      </w:r>
      <w:r w:rsidR="00884E5B">
        <w:rPr>
          <w:lang w:val="mk-MK"/>
        </w:rPr>
        <w:t>има</w:t>
      </w:r>
      <w:r>
        <w:rPr>
          <w:lang w:val="mk-MK"/>
        </w:rPr>
        <w:t>, односно дека средната вредност на првата популација е поголема или помала од онаа на втората популација. Математички:</w:t>
      </w:r>
      <w:r w:rsidR="004E47DD">
        <w:rPr>
          <w:lang w:val="mk-MK"/>
        </w:rPr>
        <w:t xml:space="preserve"> </w:t>
      </w:r>
    </w:p>
    <w:p w:rsidR="004E47DD" w:rsidRPr="004E47DD" w:rsidRDefault="00F43930" w:rsidP="004E47DD">
      <w:pPr>
        <w:rPr>
          <w:rFonts w:eastAsiaTheme="minorEastAsia"/>
          <w:lang w:val="mk-M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mk-MK"/>
                </w:rPr>
              </m:ctrlPr>
            </m:sSubPr>
            <m:e>
              <m:r>
                <w:rPr>
                  <w:rFonts w:ascii="Cambria Math" w:hAnsi="Cambria Math"/>
                  <w:lang w:val="mk-MK"/>
                </w:rPr>
                <m:t>H</m:t>
              </m:r>
            </m:e>
            <m:sub>
              <m:r>
                <w:rPr>
                  <w:rFonts w:ascii="Cambria Math" w:hAnsi="Cambria Math"/>
                  <w:lang w:val="mk-MK"/>
                </w:rPr>
                <m:t>0</m:t>
              </m:r>
            </m:sub>
          </m:sSub>
          <m:r>
            <w:rPr>
              <w:rFonts w:ascii="Cambria Math" w:hAnsi="Cambria Math"/>
              <w:lang w:val="mk-MK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lang w:val="mk-MK"/>
                </w:rPr>
              </m:ctrlPr>
            </m:sSubPr>
            <m:e>
              <m:r>
                <w:rPr>
                  <w:rFonts w:ascii="Cambria Math" w:hAnsi="Cambria Math"/>
                  <w:lang w:val="mk-MK"/>
                </w:rPr>
                <m:t>μ</m:t>
              </m:r>
            </m:e>
            <m:sub>
              <m:r>
                <w:rPr>
                  <w:rFonts w:ascii="Cambria Math" w:hAnsi="Cambria Math"/>
                  <w:lang w:val="mk-MK"/>
                </w:rPr>
                <m:t>M</m:t>
              </m:r>
            </m:sub>
          </m:sSub>
          <m:r>
            <w:rPr>
              <w:rFonts w:ascii="Cambria Math" w:hAnsi="Cambria Math"/>
              <w:lang w:val="mk-MK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mk-MK"/>
                </w:rPr>
              </m:ctrlPr>
            </m:sSubPr>
            <m:e>
              <m:r>
                <w:rPr>
                  <w:rFonts w:ascii="Cambria Math" w:hAnsi="Cambria Math"/>
                  <w:lang w:val="mk-MK"/>
                </w:rPr>
                <m:t>μ</m:t>
              </m:r>
            </m:e>
            <m:sub>
              <m:r>
                <w:rPr>
                  <w:rFonts w:ascii="Cambria Math" w:hAnsi="Cambria Math"/>
                  <w:lang w:val="mk-MK"/>
                </w:rPr>
                <m:t>F</m:t>
              </m:r>
            </m:sub>
          </m:sSub>
          <m:r>
            <w:rPr>
              <w:rFonts w:ascii="Cambria Math" w:hAnsi="Cambria Math"/>
              <w:lang w:val="mk-MK"/>
            </w:rPr>
            <m:t>=0</m:t>
          </m:r>
        </m:oMath>
      </m:oMathPara>
    </w:p>
    <w:p w:rsidR="004E47DD" w:rsidRPr="004E47DD" w:rsidRDefault="00F43930" w:rsidP="00575853">
      <w:pPr>
        <w:rPr>
          <w:rFonts w:eastAsiaTheme="minorEastAsia"/>
          <w:lang w:val="mk-M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mk-MK"/>
                </w:rPr>
              </m:ctrlPr>
            </m:sSubPr>
            <m:e>
              <m:r>
                <w:rPr>
                  <w:rFonts w:ascii="Cambria Math" w:hAnsi="Cambria Math"/>
                  <w:lang w:val="mk-MK"/>
                </w:rPr>
                <m:t>H</m:t>
              </m:r>
            </m:e>
            <m:sub>
              <m:r>
                <w:rPr>
                  <w:rFonts w:ascii="Cambria Math" w:hAnsi="Cambria Math"/>
                  <w:lang w:val="mk-MK"/>
                </w:rPr>
                <m:t>A</m:t>
              </m:r>
            </m:sub>
          </m:sSub>
          <m:r>
            <w:rPr>
              <w:rFonts w:ascii="Cambria Math" w:hAnsi="Cambria Math"/>
              <w:lang w:val="mk-MK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lang w:val="mk-MK"/>
                </w:rPr>
              </m:ctrlPr>
            </m:sSubPr>
            <m:e>
              <m:r>
                <w:rPr>
                  <w:rFonts w:ascii="Cambria Math" w:hAnsi="Cambria Math"/>
                  <w:lang w:val="mk-MK"/>
                </w:rPr>
                <m:t>μ</m:t>
              </m:r>
            </m:e>
            <m:sub>
              <m:r>
                <w:rPr>
                  <w:rFonts w:ascii="Cambria Math" w:hAnsi="Cambria Math"/>
                  <w:lang w:val="mk-MK"/>
                </w:rPr>
                <m:t>M</m:t>
              </m:r>
            </m:sub>
          </m:sSub>
          <m:r>
            <w:rPr>
              <w:rFonts w:ascii="Cambria Math" w:hAnsi="Cambria Math"/>
              <w:lang w:val="mk-MK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mk-MK"/>
                </w:rPr>
              </m:ctrlPr>
            </m:sSubPr>
            <m:e>
              <m:r>
                <w:rPr>
                  <w:rFonts w:ascii="Cambria Math" w:hAnsi="Cambria Math"/>
                  <w:lang w:val="mk-MK"/>
                </w:rPr>
                <m:t>μ</m:t>
              </m:r>
            </m:e>
            <m:sub>
              <m:r>
                <w:rPr>
                  <w:rFonts w:ascii="Cambria Math" w:hAnsi="Cambria Math"/>
                  <w:lang w:val="mk-MK"/>
                </w:rPr>
                <m:t>F</m:t>
              </m:r>
            </m:sub>
          </m:sSub>
          <m:r>
            <w:rPr>
              <w:rFonts w:ascii="Cambria Math" w:hAnsi="Cambria Math"/>
              <w:lang w:val="mk-MK"/>
            </w:rPr>
            <m:t xml:space="preserve">≠0 односно </m:t>
          </m:r>
          <m:sSub>
            <m:sSubPr>
              <m:ctrlPr>
                <w:rPr>
                  <w:rFonts w:ascii="Cambria Math" w:hAnsi="Cambria Math"/>
                  <w:i/>
                  <w:lang w:val="mk-MK"/>
                </w:rPr>
              </m:ctrlPr>
            </m:sSubPr>
            <m:e>
              <m:r>
                <w:rPr>
                  <w:rFonts w:ascii="Cambria Math" w:hAnsi="Cambria Math"/>
                  <w:lang w:val="mk-MK"/>
                </w:rPr>
                <m:t>H</m:t>
              </m:r>
            </m:e>
            <m:sub>
              <m:r>
                <w:rPr>
                  <w:rFonts w:ascii="Cambria Math" w:hAnsi="Cambria Math"/>
                  <w:lang w:val="mk-MK"/>
                </w:rPr>
                <m:t>A</m:t>
              </m:r>
            </m:sub>
          </m:sSub>
          <m:r>
            <w:rPr>
              <w:rFonts w:ascii="Cambria Math" w:hAnsi="Cambria Math"/>
              <w:lang w:val="mk-MK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lang w:val="mk-MK"/>
                </w:rPr>
              </m:ctrlPr>
            </m:sSubPr>
            <m:e>
              <m:r>
                <w:rPr>
                  <w:rFonts w:ascii="Cambria Math" w:hAnsi="Cambria Math"/>
                  <w:lang w:val="mk-MK"/>
                </w:rPr>
                <m:t>μ</m:t>
              </m:r>
            </m:e>
            <m:sub>
              <m:r>
                <w:rPr>
                  <w:rFonts w:ascii="Cambria Math" w:hAnsi="Cambria Math"/>
                  <w:lang w:val="mk-MK"/>
                </w:rPr>
                <m:t>M</m:t>
              </m:r>
            </m:sub>
          </m:sSub>
          <m:r>
            <w:rPr>
              <w:rFonts w:ascii="Cambria Math" w:hAnsi="Cambria Math"/>
              <w:lang w:val="mk-MK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mk-MK"/>
                </w:rPr>
              </m:ctrlPr>
            </m:sSubPr>
            <m:e>
              <m:r>
                <w:rPr>
                  <w:rFonts w:ascii="Cambria Math" w:hAnsi="Cambria Math"/>
                  <w:lang w:val="mk-MK"/>
                </w:rPr>
                <m:t>μ</m:t>
              </m:r>
            </m:e>
            <m:sub>
              <m:r>
                <w:rPr>
                  <w:rFonts w:ascii="Cambria Math" w:hAnsi="Cambria Math"/>
                  <w:lang w:val="mk-MK"/>
                </w:rPr>
                <m:t>F</m:t>
              </m:r>
            </m:sub>
          </m:sSub>
          <m:r>
            <w:rPr>
              <w:rFonts w:ascii="Cambria Math" w:hAnsi="Cambria Math"/>
              <w:lang w:val="mk-MK"/>
            </w:rPr>
            <m:t xml:space="preserve">&gt;0 или </m:t>
          </m:r>
          <m:sSub>
            <m:sSubPr>
              <m:ctrlPr>
                <w:rPr>
                  <w:rFonts w:ascii="Cambria Math" w:hAnsi="Cambria Math"/>
                  <w:i/>
                  <w:lang w:val="mk-MK"/>
                </w:rPr>
              </m:ctrlPr>
            </m:sSubPr>
            <m:e>
              <m:r>
                <w:rPr>
                  <w:rFonts w:ascii="Cambria Math" w:hAnsi="Cambria Math"/>
                  <w:lang w:val="mk-MK"/>
                </w:rPr>
                <m:t>H</m:t>
              </m:r>
            </m:e>
            <m:sub>
              <m:r>
                <w:rPr>
                  <w:rFonts w:ascii="Cambria Math" w:hAnsi="Cambria Math"/>
                  <w:lang w:val="mk-MK"/>
                </w:rPr>
                <m:t>A</m:t>
              </m:r>
            </m:sub>
          </m:sSub>
          <m:r>
            <w:rPr>
              <w:rFonts w:ascii="Cambria Math" w:hAnsi="Cambria Math"/>
              <w:lang w:val="mk-MK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lang w:val="mk-MK"/>
                </w:rPr>
              </m:ctrlPr>
            </m:sSubPr>
            <m:e>
              <m:r>
                <w:rPr>
                  <w:rFonts w:ascii="Cambria Math" w:hAnsi="Cambria Math"/>
                  <w:lang w:val="mk-MK"/>
                </w:rPr>
                <m:t>μ</m:t>
              </m:r>
            </m:e>
            <m:sub>
              <m:r>
                <w:rPr>
                  <w:rFonts w:ascii="Cambria Math" w:hAnsi="Cambria Math"/>
                  <w:lang w:val="mk-MK"/>
                </w:rPr>
                <m:t>M</m:t>
              </m:r>
            </m:sub>
          </m:sSub>
          <m:r>
            <w:rPr>
              <w:rFonts w:ascii="Cambria Math" w:hAnsi="Cambria Math"/>
              <w:lang w:val="mk-MK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mk-MK"/>
                </w:rPr>
              </m:ctrlPr>
            </m:sSubPr>
            <m:e>
              <m:r>
                <w:rPr>
                  <w:rFonts w:ascii="Cambria Math" w:hAnsi="Cambria Math"/>
                  <w:lang w:val="mk-MK"/>
                </w:rPr>
                <m:t>μ</m:t>
              </m:r>
            </m:e>
            <m:sub>
              <m:r>
                <w:rPr>
                  <w:rFonts w:ascii="Cambria Math" w:hAnsi="Cambria Math"/>
                  <w:lang w:val="mk-MK"/>
                </w:rPr>
                <m:t>F</m:t>
              </m:r>
            </m:sub>
          </m:sSub>
          <m:r>
            <w:rPr>
              <w:rFonts w:ascii="Cambria Math" w:hAnsi="Cambria Math"/>
              <w:lang w:val="mk-MK"/>
            </w:rPr>
            <m:t xml:space="preserve">&lt;0  </m:t>
          </m:r>
        </m:oMath>
      </m:oMathPara>
    </w:p>
    <w:p w:rsidR="00A477D8" w:rsidRPr="00285DE0" w:rsidRDefault="00285DE0" w:rsidP="00575853">
      <w:pPr>
        <w:rPr>
          <w:lang w:val="mk-MK"/>
        </w:rPr>
      </w:pPr>
      <w:r>
        <w:rPr>
          <w:lang w:val="mk-MK"/>
        </w:rPr>
        <w:t xml:space="preserve">Во </w:t>
      </w:r>
      <w:r>
        <w:t>Excel</w:t>
      </w:r>
      <w:r>
        <w:rPr>
          <w:lang w:val="mk-MK"/>
        </w:rPr>
        <w:t xml:space="preserve">, имаме 2 начини за гледање дали ќе ја отфрлиме нултата хипотеза. Прва е </w:t>
      </w:r>
      <w:r>
        <w:t>p</w:t>
      </w:r>
      <w:r>
        <w:rPr>
          <w:lang w:val="mk-MK"/>
        </w:rPr>
        <w:t>-вредноста, што ако е помала од нивото на значајност,</w:t>
      </w:r>
      <w:r>
        <w:t xml:space="preserve"> </w:t>
      </w:r>
      <w:r>
        <w:rPr>
          <w:lang w:val="mk-MK"/>
        </w:rPr>
        <w:t>α</w:t>
      </w:r>
      <w:r>
        <w:t>(</w:t>
      </w:r>
      <w:r>
        <w:rPr>
          <w:lang w:val="mk-MK"/>
        </w:rPr>
        <w:t>што ја земаме да биде 0.05</w:t>
      </w:r>
      <w:r>
        <w:t>)</w:t>
      </w:r>
      <w:r>
        <w:rPr>
          <w:lang w:val="mk-MK"/>
        </w:rPr>
        <w:t>, тогаш ја отфрламе нултата хипотеза и ја прифаќаме алтернативната хипотеза. Втора е границата на критичниот домен, односно ако вредноста од тестот влезе во критичниот домен, тогаш имаме отфрлање на нултата хипотеза и прифаќање на алтернативната.</w:t>
      </w:r>
    </w:p>
    <w:p w:rsidR="00CA0E30" w:rsidRDefault="00CA0E30" w:rsidP="00884E5B">
      <w:pPr>
        <w:rPr>
          <w:lang w:val="mk-MK"/>
        </w:rPr>
      </w:pPr>
      <w:r>
        <w:rPr>
          <w:lang w:val="mk-MK"/>
        </w:rPr>
        <w:t>Една од претпоставките на т-тестот е дека имаме слична варијанса помеѓу двете групи, па за таа цел</w:t>
      </w:r>
      <w:r w:rsidR="00A72D61">
        <w:t xml:space="preserve"> </w:t>
      </w:r>
      <w:r w:rsidR="00A72D61">
        <w:rPr>
          <w:lang w:val="mk-MK"/>
        </w:rPr>
        <w:t xml:space="preserve">прво правиме </w:t>
      </w:r>
      <w:r w:rsidR="00A72D61">
        <w:t>F</w:t>
      </w:r>
      <w:r w:rsidR="00A72D61">
        <w:rPr>
          <w:lang w:val="mk-MK"/>
        </w:rPr>
        <w:t>-тест за два примероци за проверка на еднаквост на варијанси.</w:t>
      </w:r>
      <w:r w:rsidR="00844EA0">
        <w:rPr>
          <w:lang w:val="mk-MK"/>
        </w:rPr>
        <w:t xml:space="preserve"> За овој тест, н</w:t>
      </w:r>
      <w:r w:rsidR="00844EA0">
        <w:rPr>
          <w:lang w:val="mk-MK"/>
        </w:rPr>
        <w:t xml:space="preserve">ултата хипотеза гласи дека нема разлика меѓу </w:t>
      </w:r>
      <w:r w:rsidR="00844EA0">
        <w:rPr>
          <w:lang w:val="mk-MK"/>
        </w:rPr>
        <w:t>варијациите</w:t>
      </w:r>
      <w:r w:rsidR="00844EA0">
        <w:rPr>
          <w:lang w:val="mk-MK"/>
        </w:rPr>
        <w:t xml:space="preserve"> на двете популации</w:t>
      </w:r>
      <w:r w:rsidR="00844EA0">
        <w:rPr>
          <w:lang w:val="mk-MK"/>
        </w:rPr>
        <w:t>(односно дека нивниот сооднос е 1)</w:t>
      </w:r>
      <w:r w:rsidR="00844EA0">
        <w:rPr>
          <w:lang w:val="mk-MK"/>
        </w:rPr>
        <w:t xml:space="preserve">, додека алтернативната хипотеза гласи дека има, односно дека </w:t>
      </w:r>
      <w:r w:rsidR="00844EA0">
        <w:rPr>
          <w:lang w:val="mk-MK"/>
        </w:rPr>
        <w:t>варијансата</w:t>
      </w:r>
      <w:r w:rsidR="00844EA0">
        <w:rPr>
          <w:lang w:val="mk-MK"/>
        </w:rPr>
        <w:t xml:space="preserve"> на првата популација е поголема или помала од онаа на втората популација</w:t>
      </w:r>
      <w:r w:rsidR="00844EA0">
        <w:rPr>
          <w:lang w:val="mk-MK"/>
        </w:rPr>
        <w:t xml:space="preserve">. </w:t>
      </w:r>
    </w:p>
    <w:p w:rsidR="00115019" w:rsidRDefault="00115019" w:rsidP="00115019">
      <w:pPr>
        <w:jc w:val="center"/>
        <w:rPr>
          <w:lang w:val="mk-MK"/>
        </w:rPr>
      </w:pPr>
      <w:r>
        <w:rPr>
          <w:noProof/>
        </w:rPr>
        <w:drawing>
          <wp:inline distT="0" distB="0" distL="0" distR="0" wp14:anchorId="4ED43D72" wp14:editId="58775868">
            <wp:extent cx="5715000" cy="1632683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7964" cy="163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019" w:rsidRPr="00115019" w:rsidRDefault="00115019" w:rsidP="00115019">
      <w:pPr>
        <w:rPr>
          <w:rFonts w:ascii="Calibri" w:eastAsia="Times New Roman" w:hAnsi="Calibri" w:cs="Times New Roman"/>
          <w:color w:val="000000"/>
          <w:lang w:val="mk-MK"/>
        </w:rPr>
      </w:pPr>
      <w:r>
        <w:rPr>
          <w:lang w:val="mk-MK"/>
        </w:rPr>
        <w:lastRenderedPageBreak/>
        <w:t xml:space="preserve">Како што можеме да забележиме и во двата случаи(MixCost и SwitchCost), според </w:t>
      </w:r>
      <w:r>
        <w:t>p-</w:t>
      </w:r>
      <w:r>
        <w:rPr>
          <w:lang w:val="mk-MK"/>
        </w:rPr>
        <w:t>вредноста(во редицата ,,</w:t>
      </w:r>
      <w:r w:rsidRPr="00115019">
        <w:rPr>
          <w:lang w:val="mk-MK"/>
        </w:rPr>
        <w:t>P(F&lt;=f) two-tail</w:t>
      </w:r>
      <w:r>
        <w:t>’’</w:t>
      </w:r>
      <w:r>
        <w:rPr>
          <w:lang w:val="mk-MK"/>
        </w:rPr>
        <w:t xml:space="preserve">) немаме отфрлање на нултата хипотеза, односно имаме </w:t>
      </w:r>
      <w:r>
        <w:rPr>
          <w:rFonts w:ascii="Calibri" w:eastAsia="Times New Roman" w:hAnsi="Calibri" w:cs="Times New Roman"/>
          <w:color w:val="000000"/>
        </w:rPr>
        <w:t xml:space="preserve">0.96 &gt; 0.05 </w:t>
      </w:r>
      <w:r>
        <w:rPr>
          <w:rFonts w:ascii="Calibri" w:eastAsia="Times New Roman" w:hAnsi="Calibri" w:cs="Times New Roman"/>
          <w:color w:val="000000"/>
          <w:lang w:val="mk-MK"/>
        </w:rPr>
        <w:t xml:space="preserve">за </w:t>
      </w:r>
      <w:proofErr w:type="spellStart"/>
      <w:r>
        <w:rPr>
          <w:rFonts w:ascii="Calibri" w:eastAsia="Times New Roman" w:hAnsi="Calibri" w:cs="Times New Roman"/>
          <w:color w:val="000000"/>
        </w:rPr>
        <w:t>MixCost</w:t>
      </w:r>
      <w:proofErr w:type="spellEnd"/>
      <w:r>
        <w:rPr>
          <w:rFonts w:ascii="Calibri" w:eastAsia="Times New Roman" w:hAnsi="Calibri" w:cs="Times New Roman"/>
          <w:color w:val="000000"/>
          <w:lang w:val="mk-MK"/>
        </w:rPr>
        <w:t xml:space="preserve"> и </w:t>
      </w:r>
      <w:r>
        <w:rPr>
          <w:rFonts w:ascii="Calibri" w:eastAsia="Times New Roman" w:hAnsi="Calibri" w:cs="Times New Roman"/>
          <w:color w:val="000000"/>
        </w:rPr>
        <w:t xml:space="preserve">0.53 &gt; 0.05 </w:t>
      </w:r>
      <w:r>
        <w:rPr>
          <w:rFonts w:ascii="Calibri" w:eastAsia="Times New Roman" w:hAnsi="Calibri" w:cs="Times New Roman"/>
          <w:color w:val="000000"/>
          <w:lang w:val="mk-MK"/>
        </w:rPr>
        <w:t xml:space="preserve">за </w:t>
      </w:r>
      <w:proofErr w:type="spellStart"/>
      <w:r>
        <w:rPr>
          <w:rFonts w:ascii="Calibri" w:eastAsia="Times New Roman" w:hAnsi="Calibri" w:cs="Times New Roman"/>
          <w:color w:val="000000"/>
        </w:rPr>
        <w:t>SwitchCost</w:t>
      </w:r>
      <w:proofErr w:type="spellEnd"/>
      <w:r>
        <w:rPr>
          <w:rFonts w:ascii="Calibri" w:eastAsia="Times New Roman" w:hAnsi="Calibri" w:cs="Times New Roman"/>
          <w:color w:val="000000"/>
          <w:lang w:val="mk-MK"/>
        </w:rPr>
        <w:t>, и според критичниот домен</w:t>
      </w:r>
      <w:r w:rsidR="009A09BF">
        <w:rPr>
          <w:rFonts w:ascii="Calibri" w:eastAsia="Times New Roman" w:hAnsi="Calibri" w:cs="Times New Roman"/>
          <w:color w:val="000000"/>
          <w:lang w:val="mk-MK"/>
        </w:rPr>
        <w:t xml:space="preserve">(границата е во редицата </w:t>
      </w:r>
      <w:r w:rsidR="009A09BF">
        <w:rPr>
          <w:lang w:val="mk-MK"/>
        </w:rPr>
        <w:t>,,</w:t>
      </w:r>
      <w:r w:rsidR="009A09BF" w:rsidRPr="009A09BF">
        <w:rPr>
          <w:lang w:val="mk-MK"/>
        </w:rPr>
        <w:t>F Critical two-tail</w:t>
      </w:r>
      <w:r w:rsidR="009A09BF">
        <w:t>’’</w:t>
      </w:r>
      <w:r w:rsidR="009A09BF">
        <w:rPr>
          <w:rFonts w:ascii="Calibri" w:eastAsia="Times New Roman" w:hAnsi="Calibri" w:cs="Times New Roman"/>
          <w:color w:val="000000"/>
          <w:lang w:val="mk-MK"/>
        </w:rPr>
        <w:t>)</w:t>
      </w:r>
      <w:r>
        <w:rPr>
          <w:rFonts w:ascii="Calibri" w:eastAsia="Times New Roman" w:hAnsi="Calibri" w:cs="Times New Roman"/>
          <w:color w:val="000000"/>
          <w:lang w:val="mk-MK"/>
        </w:rPr>
        <w:t xml:space="preserve"> исто така немаме отфрлање на нултата хипотеза бидејќи </w:t>
      </w:r>
      <w:r>
        <w:rPr>
          <w:rFonts w:ascii="Calibri" w:eastAsia="Times New Roman" w:hAnsi="Calibri" w:cs="Times New Roman"/>
          <w:color w:val="000000"/>
        </w:rPr>
        <w:t xml:space="preserve">F </w:t>
      </w:r>
      <w:r>
        <w:rPr>
          <w:rFonts w:ascii="Calibri" w:eastAsia="Times New Roman" w:hAnsi="Calibri" w:cs="Times New Roman"/>
          <w:color w:val="000000"/>
          <w:lang w:val="mk-MK"/>
        </w:rPr>
        <w:t xml:space="preserve">вредноста не спаѓа во него, односно имаме 1.03 </w:t>
      </w:r>
      <w:r>
        <w:rPr>
          <w:rFonts w:ascii="Calibri" w:eastAsia="Times New Roman" w:hAnsi="Calibri" w:cs="Times New Roman"/>
          <w:color w:val="000000"/>
        </w:rPr>
        <w:t xml:space="preserve">&lt; 3.47 </w:t>
      </w:r>
      <w:r>
        <w:rPr>
          <w:rFonts w:ascii="Calibri" w:eastAsia="Times New Roman" w:hAnsi="Calibri" w:cs="Times New Roman"/>
          <w:color w:val="000000"/>
          <w:lang w:val="mk-MK"/>
        </w:rPr>
        <w:t xml:space="preserve">за </w:t>
      </w:r>
      <w:proofErr w:type="spellStart"/>
      <w:r>
        <w:rPr>
          <w:rFonts w:ascii="Calibri" w:eastAsia="Times New Roman" w:hAnsi="Calibri" w:cs="Times New Roman"/>
          <w:color w:val="000000"/>
        </w:rPr>
        <w:t>MixCost</w:t>
      </w:r>
      <w:proofErr w:type="spellEnd"/>
      <w:r>
        <w:rPr>
          <w:rFonts w:ascii="Calibri" w:eastAsia="Times New Roman" w:hAnsi="Calibri" w:cs="Times New Roman"/>
          <w:color w:val="000000"/>
          <w:lang w:val="mk-MK"/>
        </w:rPr>
        <w:t xml:space="preserve"> и 1.</w:t>
      </w:r>
      <w:r>
        <w:rPr>
          <w:rFonts w:ascii="Calibri" w:eastAsia="Times New Roman" w:hAnsi="Calibri" w:cs="Times New Roman"/>
          <w:color w:val="000000"/>
        </w:rPr>
        <w:t>48</w:t>
      </w:r>
      <w:r>
        <w:rPr>
          <w:rFonts w:ascii="Calibri" w:eastAsia="Times New Roman" w:hAnsi="Calibri" w:cs="Times New Roman"/>
          <w:color w:val="000000"/>
          <w:lang w:val="mk-MK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&lt; 3.</w:t>
      </w:r>
      <w:r>
        <w:rPr>
          <w:rFonts w:ascii="Calibri" w:eastAsia="Times New Roman" w:hAnsi="Calibri" w:cs="Times New Roman"/>
          <w:color w:val="000000"/>
        </w:rPr>
        <w:t>4</w:t>
      </w:r>
      <w:r>
        <w:rPr>
          <w:rFonts w:ascii="Calibri" w:eastAsia="Times New Roman" w:hAnsi="Calibri" w:cs="Times New Roman"/>
          <w:color w:val="000000"/>
        </w:rPr>
        <w:t xml:space="preserve">7 </w:t>
      </w:r>
      <w:r>
        <w:rPr>
          <w:rFonts w:ascii="Calibri" w:eastAsia="Times New Roman" w:hAnsi="Calibri" w:cs="Times New Roman"/>
          <w:color w:val="000000"/>
          <w:lang w:val="mk-MK"/>
        </w:rPr>
        <w:t xml:space="preserve">за </w:t>
      </w:r>
      <w:proofErr w:type="spellStart"/>
      <w:r>
        <w:rPr>
          <w:rFonts w:ascii="Calibri" w:eastAsia="Times New Roman" w:hAnsi="Calibri" w:cs="Times New Roman"/>
          <w:color w:val="000000"/>
        </w:rPr>
        <w:t>SwitchCost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. </w:t>
      </w:r>
      <w:r>
        <w:rPr>
          <w:rFonts w:ascii="Calibri" w:eastAsia="Times New Roman" w:hAnsi="Calibri" w:cs="Times New Roman"/>
          <w:color w:val="000000"/>
          <w:lang w:val="mk-MK"/>
        </w:rPr>
        <w:t>Според ова, можеме да претпоставиме еднакви варијанси бидејќи нема статистички значајна разлика во нивниот сооднос, па понатаму го користиме стандардниот т-тест што претпоставува еднакви варијанси.</w:t>
      </w:r>
    </w:p>
    <w:p w:rsidR="00EC2A67" w:rsidRDefault="00390E39" w:rsidP="00390E39">
      <w:pPr>
        <w:jc w:val="center"/>
        <w:rPr>
          <w:lang w:val="mk-MK"/>
        </w:rPr>
      </w:pPr>
      <w:r>
        <w:rPr>
          <w:noProof/>
        </w:rPr>
        <w:drawing>
          <wp:inline distT="0" distB="0" distL="0" distR="0" wp14:anchorId="59D8958E" wp14:editId="6D54B8B4">
            <wp:extent cx="5943600" cy="16370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E39" w:rsidRDefault="00E02408" w:rsidP="00575853">
      <w:pPr>
        <w:rPr>
          <w:rFonts w:ascii="Calibri" w:eastAsia="Times New Roman" w:hAnsi="Calibri" w:cs="Times New Roman"/>
          <w:color w:val="000000"/>
          <w:lang w:val="mk-MK"/>
        </w:rPr>
      </w:pPr>
      <w:r>
        <w:rPr>
          <w:lang w:val="mk-MK"/>
        </w:rPr>
        <w:t>С</w:t>
      </w:r>
      <w:r>
        <w:rPr>
          <w:lang w:val="mk-MK"/>
        </w:rPr>
        <w:t xml:space="preserve">поред </w:t>
      </w:r>
      <w:r>
        <w:t>p-</w:t>
      </w:r>
      <w:r>
        <w:rPr>
          <w:lang w:val="mk-MK"/>
        </w:rPr>
        <w:t>вредност</w:t>
      </w:r>
      <w:r>
        <w:rPr>
          <w:lang w:val="mk-MK"/>
        </w:rPr>
        <w:t xml:space="preserve"> немаме отфрлање на нултата хипотеза</w:t>
      </w:r>
      <w:r>
        <w:rPr>
          <w:lang w:val="mk-MK"/>
        </w:rPr>
        <w:t xml:space="preserve"> во двата случаи</w:t>
      </w:r>
      <w:r>
        <w:rPr>
          <w:lang w:val="mk-MK"/>
        </w:rPr>
        <w:t xml:space="preserve">, односно имаме </w:t>
      </w:r>
      <w:r>
        <w:rPr>
          <w:rFonts w:ascii="Calibri" w:eastAsia="Times New Roman" w:hAnsi="Calibri" w:cs="Times New Roman"/>
          <w:color w:val="000000"/>
        </w:rPr>
        <w:t>0.</w:t>
      </w:r>
      <w:r>
        <w:rPr>
          <w:rFonts w:ascii="Calibri" w:eastAsia="Times New Roman" w:hAnsi="Calibri" w:cs="Times New Roman"/>
          <w:color w:val="000000"/>
          <w:lang w:val="mk-MK"/>
        </w:rPr>
        <w:t>28</w:t>
      </w:r>
      <w:r>
        <w:rPr>
          <w:rFonts w:ascii="Calibri" w:eastAsia="Times New Roman" w:hAnsi="Calibri" w:cs="Times New Roman"/>
          <w:color w:val="000000"/>
        </w:rPr>
        <w:t xml:space="preserve"> &gt; 0.05 </w:t>
      </w:r>
      <w:r>
        <w:rPr>
          <w:rFonts w:ascii="Calibri" w:eastAsia="Times New Roman" w:hAnsi="Calibri" w:cs="Times New Roman"/>
          <w:color w:val="000000"/>
          <w:lang w:val="mk-MK"/>
        </w:rPr>
        <w:t xml:space="preserve">за </w:t>
      </w:r>
      <w:proofErr w:type="spellStart"/>
      <w:r>
        <w:rPr>
          <w:rFonts w:ascii="Calibri" w:eastAsia="Times New Roman" w:hAnsi="Calibri" w:cs="Times New Roman"/>
          <w:color w:val="000000"/>
        </w:rPr>
        <w:t>MixCost</w:t>
      </w:r>
      <w:proofErr w:type="spellEnd"/>
      <w:r>
        <w:rPr>
          <w:rFonts w:ascii="Calibri" w:eastAsia="Times New Roman" w:hAnsi="Calibri" w:cs="Times New Roman"/>
          <w:color w:val="000000"/>
          <w:lang w:val="mk-MK"/>
        </w:rPr>
        <w:t xml:space="preserve"> и </w:t>
      </w:r>
      <w:r>
        <w:rPr>
          <w:rFonts w:ascii="Calibri" w:eastAsia="Times New Roman" w:hAnsi="Calibri" w:cs="Times New Roman"/>
          <w:color w:val="000000"/>
        </w:rPr>
        <w:t>0.</w:t>
      </w:r>
      <w:r>
        <w:rPr>
          <w:rFonts w:ascii="Calibri" w:eastAsia="Times New Roman" w:hAnsi="Calibri" w:cs="Times New Roman"/>
          <w:color w:val="000000"/>
          <w:lang w:val="mk-MK"/>
        </w:rPr>
        <w:t>19</w:t>
      </w:r>
      <w:r>
        <w:rPr>
          <w:rFonts w:ascii="Calibri" w:eastAsia="Times New Roman" w:hAnsi="Calibri" w:cs="Times New Roman"/>
          <w:color w:val="000000"/>
        </w:rPr>
        <w:t xml:space="preserve"> &gt; 0.05 </w:t>
      </w:r>
      <w:r>
        <w:rPr>
          <w:rFonts w:ascii="Calibri" w:eastAsia="Times New Roman" w:hAnsi="Calibri" w:cs="Times New Roman"/>
          <w:color w:val="000000"/>
          <w:lang w:val="mk-MK"/>
        </w:rPr>
        <w:t xml:space="preserve">за </w:t>
      </w:r>
      <w:proofErr w:type="spellStart"/>
      <w:r>
        <w:rPr>
          <w:rFonts w:ascii="Calibri" w:eastAsia="Times New Roman" w:hAnsi="Calibri" w:cs="Times New Roman"/>
          <w:color w:val="000000"/>
        </w:rPr>
        <w:t>SwitchCost</w:t>
      </w:r>
      <w:proofErr w:type="spellEnd"/>
      <w:r>
        <w:rPr>
          <w:rFonts w:ascii="Calibri" w:eastAsia="Times New Roman" w:hAnsi="Calibri" w:cs="Times New Roman"/>
          <w:color w:val="000000"/>
          <w:lang w:val="mk-MK"/>
        </w:rPr>
        <w:t>.</w:t>
      </w:r>
    </w:p>
    <w:p w:rsidR="00E02408" w:rsidRPr="00E02408" w:rsidRDefault="00E02408" w:rsidP="00575853">
      <w:pPr>
        <w:rPr>
          <w:rFonts w:ascii="Calibri" w:eastAsia="Times New Roman" w:hAnsi="Calibri" w:cs="Times New Roman"/>
          <w:color w:val="000000"/>
          <w:lang w:val="mk-MK"/>
        </w:rPr>
      </w:pPr>
      <w:r>
        <w:rPr>
          <w:rFonts w:ascii="Calibri" w:eastAsia="Times New Roman" w:hAnsi="Calibri" w:cs="Times New Roman"/>
          <w:color w:val="000000"/>
          <w:lang w:val="mk-MK"/>
        </w:rPr>
        <w:t xml:space="preserve">Слично и според критичниот домен, </w:t>
      </w:r>
      <w:r>
        <w:rPr>
          <w:rFonts w:ascii="Calibri" w:eastAsia="Times New Roman" w:hAnsi="Calibri" w:cs="Times New Roman"/>
          <w:color w:val="000000"/>
          <w:lang w:val="mk-MK"/>
        </w:rPr>
        <w:t>немаме отфрлање на нултата хипотеза</w:t>
      </w:r>
      <w:r>
        <w:rPr>
          <w:rFonts w:ascii="Calibri" w:eastAsia="Times New Roman" w:hAnsi="Calibri" w:cs="Times New Roman"/>
          <w:color w:val="000000"/>
          <w:lang w:val="mk-MK"/>
        </w:rPr>
        <w:t xml:space="preserve"> во двата случаи </w:t>
      </w:r>
      <w:r>
        <w:rPr>
          <w:rFonts w:ascii="Calibri" w:eastAsia="Times New Roman" w:hAnsi="Calibri" w:cs="Times New Roman"/>
          <w:color w:val="000000"/>
          <w:lang w:val="mk-MK"/>
        </w:rPr>
        <w:t xml:space="preserve">бидејќи </w:t>
      </w:r>
      <w:r>
        <w:rPr>
          <w:rFonts w:ascii="Calibri" w:eastAsia="Times New Roman" w:hAnsi="Calibri" w:cs="Times New Roman"/>
          <w:color w:val="000000"/>
        </w:rPr>
        <w:t>t</w:t>
      </w:r>
      <w:r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  <w:lang w:val="mk-MK"/>
        </w:rPr>
        <w:t>вредноста не спаѓа во него</w:t>
      </w:r>
      <w:r>
        <w:rPr>
          <w:rFonts w:ascii="Calibri" w:eastAsia="Times New Roman" w:hAnsi="Calibri" w:cs="Times New Roman"/>
          <w:color w:val="000000"/>
          <w:lang w:val="mk-MK"/>
        </w:rPr>
        <w:t xml:space="preserve">, односно имаме </w:t>
      </w:r>
      <w:r>
        <w:rPr>
          <w:rFonts w:ascii="Calibri" w:eastAsia="Times New Roman" w:hAnsi="Calibri" w:cs="Times New Roman"/>
          <w:color w:val="000000"/>
          <w:lang w:val="mk-MK"/>
        </w:rPr>
        <w:t>1.</w:t>
      </w:r>
      <w:r>
        <w:rPr>
          <w:rFonts w:ascii="Calibri" w:eastAsia="Times New Roman" w:hAnsi="Calibri" w:cs="Times New Roman"/>
          <w:color w:val="000000"/>
          <w:lang w:val="mk-MK"/>
        </w:rPr>
        <w:t>11</w:t>
      </w:r>
      <w:r>
        <w:rPr>
          <w:rFonts w:ascii="Calibri" w:eastAsia="Times New Roman" w:hAnsi="Calibri" w:cs="Times New Roman"/>
          <w:color w:val="000000"/>
          <w:lang w:val="mk-MK"/>
        </w:rP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&lt; </w:t>
      </w:r>
      <w:r>
        <w:rPr>
          <w:rFonts w:ascii="Calibri" w:eastAsia="Times New Roman" w:hAnsi="Calibri" w:cs="Times New Roman"/>
          <w:color w:val="000000"/>
          <w:lang w:val="mk-MK"/>
        </w:rPr>
        <w:t>2</w:t>
      </w:r>
      <w:r>
        <w:rPr>
          <w:rFonts w:ascii="Calibri" w:eastAsia="Times New Roman" w:hAnsi="Calibri" w:cs="Times New Roman"/>
          <w:color w:val="000000"/>
        </w:rPr>
        <w:t>.</w:t>
      </w:r>
      <w:r>
        <w:rPr>
          <w:rFonts w:ascii="Calibri" w:eastAsia="Times New Roman" w:hAnsi="Calibri" w:cs="Times New Roman"/>
          <w:color w:val="000000"/>
          <w:lang w:val="mk-MK"/>
        </w:rPr>
        <w:t>07</w:t>
      </w:r>
      <w:r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  <w:lang w:val="mk-MK"/>
        </w:rPr>
        <w:t xml:space="preserve">за </w:t>
      </w:r>
      <w:proofErr w:type="spellStart"/>
      <w:r>
        <w:rPr>
          <w:rFonts w:ascii="Calibri" w:eastAsia="Times New Roman" w:hAnsi="Calibri" w:cs="Times New Roman"/>
          <w:color w:val="000000"/>
        </w:rPr>
        <w:t>MixCost</w:t>
      </w:r>
      <w:proofErr w:type="spellEnd"/>
      <w:r>
        <w:rPr>
          <w:rFonts w:ascii="Calibri" w:eastAsia="Times New Roman" w:hAnsi="Calibri" w:cs="Times New Roman"/>
          <w:color w:val="000000"/>
          <w:lang w:val="mk-MK"/>
        </w:rPr>
        <w:t xml:space="preserve"> и 1.</w:t>
      </w:r>
      <w:r>
        <w:rPr>
          <w:rFonts w:ascii="Calibri" w:eastAsia="Times New Roman" w:hAnsi="Calibri" w:cs="Times New Roman"/>
          <w:color w:val="000000"/>
          <w:lang w:val="mk-MK"/>
        </w:rPr>
        <w:t>33</w:t>
      </w:r>
      <w:r>
        <w:rPr>
          <w:rFonts w:ascii="Calibri" w:eastAsia="Times New Roman" w:hAnsi="Calibri" w:cs="Times New Roman"/>
          <w:color w:val="000000"/>
          <w:lang w:val="mk-MK"/>
        </w:rP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&lt; </w:t>
      </w:r>
      <w:r>
        <w:rPr>
          <w:rFonts w:ascii="Calibri" w:eastAsia="Times New Roman" w:hAnsi="Calibri" w:cs="Times New Roman"/>
          <w:color w:val="000000"/>
          <w:lang w:val="mk-MK"/>
        </w:rPr>
        <w:t>2</w:t>
      </w:r>
      <w:r>
        <w:rPr>
          <w:rFonts w:ascii="Calibri" w:eastAsia="Times New Roman" w:hAnsi="Calibri" w:cs="Times New Roman"/>
          <w:color w:val="000000"/>
        </w:rPr>
        <w:t>.</w:t>
      </w:r>
      <w:r>
        <w:rPr>
          <w:rFonts w:ascii="Calibri" w:eastAsia="Times New Roman" w:hAnsi="Calibri" w:cs="Times New Roman"/>
          <w:color w:val="000000"/>
          <w:lang w:val="mk-MK"/>
        </w:rPr>
        <w:t>07</w:t>
      </w:r>
      <w:r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  <w:lang w:val="mk-MK"/>
        </w:rPr>
        <w:t xml:space="preserve">за </w:t>
      </w:r>
      <w:proofErr w:type="spellStart"/>
      <w:r>
        <w:rPr>
          <w:rFonts w:ascii="Calibri" w:eastAsia="Times New Roman" w:hAnsi="Calibri" w:cs="Times New Roman"/>
          <w:color w:val="000000"/>
        </w:rPr>
        <w:t>SwitchCost</w:t>
      </w:r>
      <w:proofErr w:type="spellEnd"/>
      <w:r>
        <w:rPr>
          <w:rFonts w:ascii="Calibri" w:eastAsia="Times New Roman" w:hAnsi="Calibri" w:cs="Times New Roman"/>
          <w:color w:val="000000"/>
        </w:rPr>
        <w:t>.</w:t>
      </w:r>
      <w:r>
        <w:rPr>
          <w:rFonts w:ascii="Calibri" w:eastAsia="Times New Roman" w:hAnsi="Calibri" w:cs="Times New Roman"/>
          <w:color w:val="000000"/>
          <w:lang w:val="mk-MK"/>
        </w:rPr>
        <w:t xml:space="preserve"> Кај </w:t>
      </w:r>
      <w:proofErr w:type="spellStart"/>
      <w:r>
        <w:rPr>
          <w:rFonts w:ascii="Calibri" w:eastAsia="Times New Roman" w:hAnsi="Calibri" w:cs="Times New Roman"/>
          <w:color w:val="000000"/>
        </w:rPr>
        <w:t>MixCost</w:t>
      </w:r>
      <w:proofErr w:type="spellEnd"/>
      <w:r>
        <w:rPr>
          <w:rFonts w:ascii="Calibri" w:eastAsia="Times New Roman" w:hAnsi="Calibri" w:cs="Times New Roman"/>
          <w:color w:val="000000"/>
          <w:lang w:val="mk-MK"/>
        </w:rPr>
        <w:t xml:space="preserve"> гледаме дека </w:t>
      </w:r>
      <w:r>
        <w:rPr>
          <w:rFonts w:ascii="Calibri" w:eastAsia="Times New Roman" w:hAnsi="Calibri" w:cs="Times New Roman"/>
          <w:color w:val="000000"/>
        </w:rPr>
        <w:t xml:space="preserve">t </w:t>
      </w:r>
      <w:r>
        <w:rPr>
          <w:rFonts w:ascii="Calibri" w:eastAsia="Times New Roman" w:hAnsi="Calibri" w:cs="Times New Roman"/>
          <w:color w:val="000000"/>
          <w:lang w:val="mk-MK"/>
        </w:rPr>
        <w:t>вредноста е негативна, односно блиску до левата граница на критичниот домен и ако беше помало од -</w:t>
      </w:r>
      <w:r>
        <w:rPr>
          <w:rFonts w:ascii="Calibri" w:eastAsia="Times New Roman" w:hAnsi="Calibri" w:cs="Times New Roman"/>
          <w:color w:val="000000"/>
          <w:lang w:val="mk-MK"/>
        </w:rPr>
        <w:t>2</w:t>
      </w:r>
      <w:r>
        <w:rPr>
          <w:rFonts w:ascii="Calibri" w:eastAsia="Times New Roman" w:hAnsi="Calibri" w:cs="Times New Roman"/>
          <w:color w:val="000000"/>
        </w:rPr>
        <w:t>.</w:t>
      </w:r>
      <w:r>
        <w:rPr>
          <w:rFonts w:ascii="Calibri" w:eastAsia="Times New Roman" w:hAnsi="Calibri" w:cs="Times New Roman"/>
          <w:color w:val="000000"/>
          <w:lang w:val="mk-MK"/>
        </w:rPr>
        <w:t>07</w:t>
      </w:r>
      <w:r>
        <w:rPr>
          <w:rFonts w:ascii="Calibri" w:eastAsia="Times New Roman" w:hAnsi="Calibri" w:cs="Times New Roman"/>
          <w:color w:val="000000"/>
          <w:lang w:val="mk-MK"/>
        </w:rPr>
        <w:t xml:space="preserve"> тогаш ќе можевме да кажеме со статистичка значајност дека средната вредност кај машката популација е помала од женската популација</w:t>
      </w:r>
      <w:r w:rsidR="00BC6C45">
        <w:rPr>
          <w:rFonts w:ascii="Calibri" w:eastAsia="Times New Roman" w:hAnsi="Calibri" w:cs="Times New Roman"/>
          <w:color w:val="000000"/>
          <w:lang w:val="mk-MK"/>
        </w:rPr>
        <w:t>(односно дека испитаниците од женски пол имале поспора реакција според оваа мерка)</w:t>
      </w:r>
      <w:r>
        <w:rPr>
          <w:rFonts w:ascii="Calibri" w:eastAsia="Times New Roman" w:hAnsi="Calibri" w:cs="Times New Roman"/>
          <w:color w:val="000000"/>
          <w:lang w:val="mk-MK"/>
        </w:rPr>
        <w:t xml:space="preserve">. Додека обратното важи за </w:t>
      </w:r>
      <w:proofErr w:type="spellStart"/>
      <w:r>
        <w:rPr>
          <w:rFonts w:ascii="Calibri" w:eastAsia="Times New Roman" w:hAnsi="Calibri" w:cs="Times New Roman"/>
          <w:color w:val="000000"/>
        </w:rPr>
        <w:t>SwitchCost</w:t>
      </w:r>
      <w:proofErr w:type="spellEnd"/>
      <w:r>
        <w:rPr>
          <w:rFonts w:ascii="Calibri" w:eastAsia="Times New Roman" w:hAnsi="Calibri" w:cs="Times New Roman"/>
          <w:color w:val="000000"/>
          <w:lang w:val="mk-MK"/>
        </w:rPr>
        <w:t xml:space="preserve"> и таму вредноста е блиска до десната граница од критичниот домен</w:t>
      </w:r>
      <w:r w:rsidR="001A38B6">
        <w:rPr>
          <w:rFonts w:ascii="Calibri" w:eastAsia="Times New Roman" w:hAnsi="Calibri" w:cs="Times New Roman"/>
          <w:color w:val="000000"/>
          <w:lang w:val="mk-MK"/>
        </w:rPr>
        <w:t>(тука испитаниците од машки пол се покажале со поспора реакција)</w:t>
      </w:r>
      <w:r>
        <w:rPr>
          <w:rFonts w:ascii="Calibri" w:eastAsia="Times New Roman" w:hAnsi="Calibri" w:cs="Times New Roman"/>
          <w:color w:val="000000"/>
          <w:lang w:val="mk-MK"/>
        </w:rPr>
        <w:t>.</w:t>
      </w:r>
      <w:r w:rsidR="00BC6C45">
        <w:rPr>
          <w:rFonts w:ascii="Calibri" w:eastAsia="Times New Roman" w:hAnsi="Calibri" w:cs="Times New Roman"/>
          <w:color w:val="000000"/>
          <w:lang w:val="mk-MK"/>
        </w:rPr>
        <w:t xml:space="preserve"> Но и кај двете, според т-тестот, овие разлики не се </w:t>
      </w:r>
      <w:bookmarkStart w:id="0" w:name="_GoBack"/>
      <w:bookmarkEnd w:id="0"/>
      <w:r w:rsidR="00BC6C45">
        <w:rPr>
          <w:rFonts w:ascii="Calibri" w:eastAsia="Times New Roman" w:hAnsi="Calibri" w:cs="Times New Roman"/>
          <w:color w:val="000000"/>
          <w:lang w:val="mk-MK"/>
        </w:rPr>
        <w:t>доволни и тие се должат на случајност и изборот на испитаници.</w:t>
      </w:r>
    </w:p>
    <w:p w:rsidR="00EC2A67" w:rsidRDefault="00EC2A67" w:rsidP="00575853">
      <w:pPr>
        <w:rPr>
          <w:lang w:val="mk-MK"/>
        </w:rPr>
      </w:pPr>
      <w:r w:rsidRPr="00884E5B">
        <w:rPr>
          <w:rFonts w:asciiTheme="majorHAnsi" w:hAnsiTheme="majorHAnsi"/>
          <w:b/>
          <w:color w:val="2E74B5" w:themeColor="accent1" w:themeShade="BF"/>
          <w:sz w:val="28"/>
          <w:lang w:val="mk-MK"/>
        </w:rPr>
        <w:t>Заклучок</w:t>
      </w:r>
    </w:p>
    <w:p w:rsidR="00E02408" w:rsidRPr="00E02408" w:rsidRDefault="00E02408" w:rsidP="00575853">
      <w:pPr>
        <w:rPr>
          <w:lang w:val="mk-MK"/>
        </w:rPr>
      </w:pPr>
      <w:r>
        <w:rPr>
          <w:lang w:val="mk-MK"/>
        </w:rPr>
        <w:t>Заклучокот што можеме да го донесеме со нашите податоци и анализа е дека немаме статистичка значајност на разликите помеѓу средни</w:t>
      </w:r>
      <w:r w:rsidR="00BC6C45">
        <w:rPr>
          <w:lang w:val="mk-MK"/>
        </w:rPr>
        <w:t>те вредности на двете популации –</w:t>
      </w:r>
      <w:r>
        <w:rPr>
          <w:lang w:val="mk-MK"/>
        </w:rPr>
        <w:t xml:space="preserve"> и според </w:t>
      </w:r>
      <w:proofErr w:type="spellStart"/>
      <w:r>
        <w:t>MixCost</w:t>
      </w:r>
      <w:proofErr w:type="spellEnd"/>
      <w:r>
        <w:t xml:space="preserve"> </w:t>
      </w:r>
      <w:r>
        <w:rPr>
          <w:lang w:val="mk-MK"/>
        </w:rPr>
        <w:t xml:space="preserve">и според </w:t>
      </w:r>
      <w:proofErr w:type="spellStart"/>
      <w:r>
        <w:t>SwitchCost</w:t>
      </w:r>
      <w:proofErr w:type="spellEnd"/>
      <w:r>
        <w:t xml:space="preserve">, </w:t>
      </w:r>
      <w:r>
        <w:rPr>
          <w:lang w:val="mk-MK"/>
        </w:rPr>
        <w:t xml:space="preserve">односно според ниту една мерка неможеме да кажеме дека има разлика во </w:t>
      </w:r>
      <w:r>
        <w:t>multi-tasking</w:t>
      </w:r>
      <w:r>
        <w:rPr>
          <w:lang w:val="mk-MK"/>
        </w:rPr>
        <w:t xml:space="preserve"> способностите </w:t>
      </w:r>
      <w:r w:rsidR="00BC6C45">
        <w:rPr>
          <w:lang w:val="mk-MK"/>
        </w:rPr>
        <w:t>помеѓу машкиот и женскиот пол.</w:t>
      </w:r>
    </w:p>
    <w:p w:rsidR="00EC2A67" w:rsidRDefault="00BC6C45" w:rsidP="00575853">
      <w:r>
        <w:rPr>
          <w:lang w:val="mk-MK"/>
        </w:rPr>
        <w:t xml:space="preserve">Како што видовме овој резултат можеби ќе биде променет доколку бројот на испитаниците е поголем, но можеби и тогаш би имале статистички незначајна разлика како што се добиле во некои од претходните истражувања </w:t>
      </w:r>
      <w:r>
        <w:t>[4, 5, 6].</w:t>
      </w:r>
    </w:p>
    <w:p w:rsidR="00BC6C45" w:rsidRPr="00BC6C45" w:rsidRDefault="00BC6C45" w:rsidP="00575853">
      <w:pPr>
        <w:rPr>
          <w:lang w:val="mk-MK"/>
        </w:rPr>
      </w:pPr>
      <w:proofErr w:type="spellStart"/>
      <w:r>
        <w:t>Исто</w:t>
      </w:r>
      <w:proofErr w:type="spellEnd"/>
      <w:r>
        <w:t xml:space="preserve"> </w:t>
      </w:r>
      <w:r>
        <w:rPr>
          <w:lang w:val="mk-MK"/>
        </w:rPr>
        <w:t>така, треба да нагласам дека немав целосна контрола врз испитаниците и условите во кои е правен експериментот за секој од нив, поради тоа што сите го правеа во домашни услови, па можно е за некои од нив да имало дистракции</w:t>
      </w:r>
      <w:r w:rsidR="00B458C9">
        <w:rPr>
          <w:lang w:val="mk-MK"/>
        </w:rPr>
        <w:t>. П</w:t>
      </w:r>
      <w:r w:rsidR="005E1B1A">
        <w:rPr>
          <w:lang w:val="mk-MK"/>
        </w:rPr>
        <w:t xml:space="preserve">оради самата природа на експериментот, можни се и други фактори кои би ги измениле резултатите со непозната мера. Поради ова за конечен </w:t>
      </w:r>
      <w:r w:rsidR="005E1B1A">
        <w:rPr>
          <w:lang w:val="mk-MK"/>
        </w:rPr>
        <w:lastRenderedPageBreak/>
        <w:t>одговор на прашањето потребни се други експерименти со различни мерки и/или со поголем број на испитаници.</w:t>
      </w:r>
    </w:p>
    <w:p w:rsidR="00EC2A67" w:rsidRPr="00071B7E" w:rsidRDefault="00EC2A67" w:rsidP="00575853">
      <w:pPr>
        <w:rPr>
          <w:rFonts w:asciiTheme="majorHAnsi" w:hAnsiTheme="majorHAnsi"/>
          <w:b/>
          <w:color w:val="2E74B5" w:themeColor="accent1" w:themeShade="BF"/>
          <w:sz w:val="28"/>
          <w:lang w:val="mk-MK"/>
        </w:rPr>
      </w:pPr>
      <w:r w:rsidRPr="00071B7E">
        <w:rPr>
          <w:rFonts w:asciiTheme="majorHAnsi" w:hAnsiTheme="majorHAnsi"/>
          <w:b/>
          <w:color w:val="2E74B5" w:themeColor="accent1" w:themeShade="BF"/>
          <w:sz w:val="28"/>
          <w:lang w:val="mk-MK"/>
        </w:rPr>
        <w:t>Референци</w:t>
      </w:r>
    </w:p>
    <w:p w:rsidR="00A62C2F" w:rsidRPr="00F842D8" w:rsidRDefault="00071B7E" w:rsidP="00575853">
      <w:pPr>
        <w:rPr>
          <w:lang w:val="mk-MK"/>
        </w:rPr>
      </w:pPr>
      <w:r>
        <w:t xml:space="preserve">[1] </w:t>
      </w:r>
      <w:r w:rsidR="00390E39" w:rsidRPr="00390E39">
        <w:t xml:space="preserve">Ren, </w:t>
      </w:r>
      <w:proofErr w:type="spellStart"/>
      <w:r w:rsidR="00390E39" w:rsidRPr="00390E39">
        <w:t>Dongning</w:t>
      </w:r>
      <w:proofErr w:type="spellEnd"/>
      <w:r w:rsidR="00390E39" w:rsidRPr="00390E39">
        <w:t xml:space="preserve"> &amp; Zhou, </w:t>
      </w:r>
      <w:proofErr w:type="spellStart"/>
      <w:r w:rsidR="00390E39" w:rsidRPr="00390E39">
        <w:t>Haotian</w:t>
      </w:r>
      <w:proofErr w:type="spellEnd"/>
      <w:r w:rsidR="00390E39" w:rsidRPr="00390E39">
        <w:t xml:space="preserve"> &amp; Fu, </w:t>
      </w:r>
      <w:proofErr w:type="spellStart"/>
      <w:r w:rsidR="00390E39" w:rsidRPr="00390E39">
        <w:t>Xiaolan</w:t>
      </w:r>
      <w:proofErr w:type="spellEnd"/>
      <w:r w:rsidR="00390E39" w:rsidRPr="00390E39">
        <w:t xml:space="preserve">. (2009). A Deeper Look at Gender Difference in Multitasking: Gender-Specific Mechanism of Cognitive Control. </w:t>
      </w:r>
      <w:r w:rsidR="00390E39" w:rsidRPr="005711D5">
        <w:rPr>
          <w:i/>
        </w:rPr>
        <w:t>Fifth international conference on natural computation</w:t>
      </w:r>
      <w:r w:rsidR="00390E39" w:rsidRPr="00390E39">
        <w:t>. 5. 13 - 17. 10.1109</w:t>
      </w:r>
      <w:r w:rsidR="00F842D8">
        <w:rPr>
          <w:lang w:val="mk-MK"/>
        </w:rPr>
        <w:t>.</w:t>
      </w:r>
    </w:p>
    <w:p w:rsidR="00071B7E" w:rsidRPr="00F842D8" w:rsidRDefault="00071B7E" w:rsidP="00071B7E">
      <w:pPr>
        <w:rPr>
          <w:lang w:val="mk-MK"/>
        </w:rPr>
      </w:pPr>
      <w:r>
        <w:t xml:space="preserve">[2] </w:t>
      </w:r>
      <w:proofErr w:type="spellStart"/>
      <w:r w:rsidR="00F842D8" w:rsidRPr="00F842D8">
        <w:t>Stoet</w:t>
      </w:r>
      <w:proofErr w:type="spellEnd"/>
      <w:r w:rsidR="00F842D8" w:rsidRPr="00F842D8">
        <w:t xml:space="preserve">, </w:t>
      </w:r>
      <w:proofErr w:type="spellStart"/>
      <w:r w:rsidR="00F842D8" w:rsidRPr="00F842D8">
        <w:t>Gijsbert</w:t>
      </w:r>
      <w:proofErr w:type="spellEnd"/>
      <w:r w:rsidR="00F842D8" w:rsidRPr="00F842D8">
        <w:t xml:space="preserve"> &amp; O’Connor, Daryl &amp; Conner, Mark &amp; Laws, Keith. (2013). Are women better than men at </w:t>
      </w:r>
      <w:proofErr w:type="gramStart"/>
      <w:r w:rsidR="00F842D8" w:rsidRPr="00F842D8">
        <w:t>multitasking?.</w:t>
      </w:r>
      <w:proofErr w:type="gramEnd"/>
      <w:r w:rsidR="00F842D8" w:rsidRPr="00F842D8">
        <w:t xml:space="preserve"> </w:t>
      </w:r>
      <w:r w:rsidR="00F842D8" w:rsidRPr="005711D5">
        <w:rPr>
          <w:i/>
        </w:rPr>
        <w:t>BMC Psychology</w:t>
      </w:r>
      <w:r w:rsidR="00F842D8" w:rsidRPr="00F842D8">
        <w:t>. 1. 18. 10.1186</w:t>
      </w:r>
      <w:r w:rsidR="00F842D8">
        <w:rPr>
          <w:lang w:val="mk-MK"/>
        </w:rPr>
        <w:t>.</w:t>
      </w:r>
    </w:p>
    <w:p w:rsidR="00071B7E" w:rsidRPr="00F842D8" w:rsidRDefault="00071B7E" w:rsidP="00071B7E">
      <w:pPr>
        <w:rPr>
          <w:lang w:val="mk-MK"/>
        </w:rPr>
      </w:pPr>
      <w:r>
        <w:t xml:space="preserve">[3] </w:t>
      </w:r>
      <w:proofErr w:type="spellStart"/>
      <w:r w:rsidR="00F842D8" w:rsidRPr="00F842D8">
        <w:t>Mäntylä</w:t>
      </w:r>
      <w:proofErr w:type="spellEnd"/>
      <w:r w:rsidR="00F842D8" w:rsidRPr="00F842D8">
        <w:t xml:space="preserve">, </w:t>
      </w:r>
      <w:proofErr w:type="spellStart"/>
      <w:r w:rsidR="00F842D8" w:rsidRPr="00F842D8">
        <w:t>Timo</w:t>
      </w:r>
      <w:proofErr w:type="spellEnd"/>
      <w:r w:rsidR="00F842D8" w:rsidRPr="00F842D8">
        <w:t xml:space="preserve">. (2013). Gender Differences in Multitasking Reflect Spatial Ability. </w:t>
      </w:r>
      <w:r w:rsidR="00F842D8" w:rsidRPr="005711D5">
        <w:rPr>
          <w:i/>
        </w:rPr>
        <w:t>Psychological science</w:t>
      </w:r>
      <w:r w:rsidR="00F842D8" w:rsidRPr="00F842D8">
        <w:t>. 24. 10.1177</w:t>
      </w:r>
      <w:r w:rsidR="00F842D8">
        <w:rPr>
          <w:lang w:val="mk-MK"/>
        </w:rPr>
        <w:t>.</w:t>
      </w:r>
    </w:p>
    <w:p w:rsidR="00071B7E" w:rsidRDefault="00071B7E" w:rsidP="00071B7E">
      <w:r>
        <w:t xml:space="preserve">[4] </w:t>
      </w:r>
      <w:r w:rsidR="00F842D8" w:rsidRPr="00F842D8">
        <w:t xml:space="preserve">Watson, Jason &amp; </w:t>
      </w:r>
      <w:proofErr w:type="spellStart"/>
      <w:r w:rsidR="00F842D8" w:rsidRPr="00F842D8">
        <w:t>Strayer</w:t>
      </w:r>
      <w:proofErr w:type="spellEnd"/>
      <w:r w:rsidR="00F842D8" w:rsidRPr="00F842D8">
        <w:t xml:space="preserve">, David. (2010). </w:t>
      </w:r>
      <w:proofErr w:type="spellStart"/>
      <w:r w:rsidR="00F842D8" w:rsidRPr="00F842D8">
        <w:t>Supertaskers</w:t>
      </w:r>
      <w:proofErr w:type="spellEnd"/>
      <w:r w:rsidR="00F842D8" w:rsidRPr="00F842D8">
        <w:t xml:space="preserve">: Profiles in extraordinary multitasking ability. </w:t>
      </w:r>
      <w:proofErr w:type="spellStart"/>
      <w:r w:rsidR="00F842D8" w:rsidRPr="005711D5">
        <w:rPr>
          <w:i/>
        </w:rPr>
        <w:t>Psychonomic</w:t>
      </w:r>
      <w:proofErr w:type="spellEnd"/>
      <w:r w:rsidR="00F842D8" w:rsidRPr="005711D5">
        <w:rPr>
          <w:i/>
        </w:rPr>
        <w:t xml:space="preserve"> bulletin &amp; review</w:t>
      </w:r>
      <w:r w:rsidR="00F842D8">
        <w:t>. 17. 479-85. 10.3758</w:t>
      </w:r>
      <w:r w:rsidR="00F842D8" w:rsidRPr="00F842D8">
        <w:t>.</w:t>
      </w:r>
    </w:p>
    <w:p w:rsidR="00071B7E" w:rsidRPr="00F842D8" w:rsidRDefault="00071B7E" w:rsidP="00071B7E">
      <w:pPr>
        <w:rPr>
          <w:lang w:val="mk-MK"/>
        </w:rPr>
      </w:pPr>
      <w:r>
        <w:t xml:space="preserve">[5] </w:t>
      </w:r>
      <w:proofErr w:type="spellStart"/>
      <w:r w:rsidR="00F842D8" w:rsidRPr="00F842D8">
        <w:rPr>
          <w:color w:val="000000"/>
        </w:rPr>
        <w:t>Buser</w:t>
      </w:r>
      <w:proofErr w:type="spellEnd"/>
      <w:r w:rsidR="00F842D8" w:rsidRPr="00F842D8">
        <w:rPr>
          <w:color w:val="000000"/>
        </w:rPr>
        <w:t xml:space="preserve">, T (2012). Multitasking. </w:t>
      </w:r>
      <w:r w:rsidR="00F842D8" w:rsidRPr="00F842D8">
        <w:rPr>
          <w:i/>
          <w:iCs/>
          <w:color w:val="000000"/>
        </w:rPr>
        <w:t>Experimental Economics</w:t>
      </w:r>
      <w:r w:rsidR="00F842D8" w:rsidRPr="00F842D8">
        <w:rPr>
          <w:color w:val="000000"/>
        </w:rPr>
        <w:t xml:space="preserve">, </w:t>
      </w:r>
      <w:r w:rsidR="00F842D8" w:rsidRPr="00F842D8">
        <w:rPr>
          <w:i/>
          <w:iCs/>
          <w:color w:val="000000"/>
        </w:rPr>
        <w:t>15</w:t>
      </w:r>
      <w:r w:rsidR="00F842D8" w:rsidRPr="00F842D8">
        <w:rPr>
          <w:color w:val="000000"/>
        </w:rPr>
        <w:t>, 641–655</w:t>
      </w:r>
      <w:r w:rsidR="00F842D8" w:rsidRPr="00F842D8">
        <w:rPr>
          <w:color w:val="000000"/>
          <w:lang w:val="mk-MK"/>
        </w:rPr>
        <w:t>.</w:t>
      </w:r>
    </w:p>
    <w:p w:rsidR="00071B7E" w:rsidRDefault="00071B7E" w:rsidP="00071B7E">
      <w:r>
        <w:t xml:space="preserve">[6] </w:t>
      </w:r>
      <w:proofErr w:type="spellStart"/>
      <w:r w:rsidR="00F842D8" w:rsidRPr="00F842D8">
        <w:t>Hirnstein</w:t>
      </w:r>
      <w:proofErr w:type="spellEnd"/>
      <w:r w:rsidR="00F842D8" w:rsidRPr="00F842D8">
        <w:t xml:space="preserve">, Marco &amp; </w:t>
      </w:r>
      <w:proofErr w:type="spellStart"/>
      <w:r w:rsidR="00F842D8" w:rsidRPr="00F842D8">
        <w:t>Larøi</w:t>
      </w:r>
      <w:proofErr w:type="spellEnd"/>
      <w:r w:rsidR="00F842D8" w:rsidRPr="00F842D8">
        <w:t xml:space="preserve">, Frank &amp; </w:t>
      </w:r>
      <w:proofErr w:type="spellStart"/>
      <w:r w:rsidR="00F842D8" w:rsidRPr="00F842D8">
        <w:t>Laloyaux</w:t>
      </w:r>
      <w:proofErr w:type="spellEnd"/>
      <w:r w:rsidR="00F842D8" w:rsidRPr="00F842D8">
        <w:t xml:space="preserve">, Julien. (2018). No sex difference in an everyday multitasking paradigm. </w:t>
      </w:r>
      <w:r w:rsidR="00F842D8" w:rsidRPr="005711D5">
        <w:rPr>
          <w:i/>
        </w:rPr>
        <w:t>Psychological Research</w:t>
      </w:r>
      <w:r w:rsidR="00F842D8">
        <w:t>. 83. 10.1007</w:t>
      </w:r>
      <w:r w:rsidR="00F842D8" w:rsidRPr="00F842D8">
        <w:t>.</w:t>
      </w:r>
    </w:p>
    <w:p w:rsidR="00A62C2F" w:rsidRPr="00A62C2F" w:rsidRDefault="00A62C2F" w:rsidP="00A62C2F">
      <w:pPr>
        <w:rPr>
          <w:lang w:val="mk-MK"/>
        </w:rPr>
      </w:pPr>
      <w:r w:rsidRPr="00A62C2F">
        <w:rPr>
          <w:lang w:val="mk-MK"/>
        </w:rPr>
        <w:t xml:space="preserve">[7] Stoet, G. (2010). PsyToolkit - A software package for programming psychological experiments using Linux. </w:t>
      </w:r>
      <w:r w:rsidRPr="00A62C2F">
        <w:rPr>
          <w:i/>
          <w:lang w:val="mk-MK"/>
        </w:rPr>
        <w:t>Behavior Research Methods, 42(4)</w:t>
      </w:r>
      <w:r w:rsidRPr="00A62C2F">
        <w:rPr>
          <w:lang w:val="mk-MK"/>
        </w:rPr>
        <w:t>, 1096-1104.</w:t>
      </w:r>
    </w:p>
    <w:p w:rsidR="00B3094E" w:rsidRPr="00A90BA0" w:rsidRDefault="00A62C2F" w:rsidP="00A62C2F">
      <w:pPr>
        <w:rPr>
          <w:lang w:val="mk-MK"/>
        </w:rPr>
      </w:pPr>
      <w:r w:rsidRPr="00A62C2F">
        <w:rPr>
          <w:lang w:val="mk-MK"/>
        </w:rPr>
        <w:t xml:space="preserve">[8] Stoet, G. (2017). PsyToolkit: A novel web-based method for running online questionnaires and reaction-time experiments. </w:t>
      </w:r>
      <w:r w:rsidRPr="00A62C2F">
        <w:rPr>
          <w:i/>
          <w:lang w:val="mk-MK"/>
        </w:rPr>
        <w:t>Teaching of Psychology, 44(1)</w:t>
      </w:r>
      <w:r w:rsidRPr="00A62C2F">
        <w:rPr>
          <w:lang w:val="mk-MK"/>
        </w:rPr>
        <w:t>, 24-31.</w:t>
      </w:r>
    </w:p>
    <w:sectPr w:rsidR="00B3094E" w:rsidRPr="00A90BA0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930" w:rsidRDefault="00F43930" w:rsidP="00130BCC">
      <w:pPr>
        <w:spacing w:after="0" w:line="240" w:lineRule="auto"/>
      </w:pPr>
      <w:r>
        <w:separator/>
      </w:r>
    </w:p>
  </w:endnote>
  <w:endnote w:type="continuationSeparator" w:id="0">
    <w:p w:rsidR="00F43930" w:rsidRDefault="00F43930" w:rsidP="00130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Pro-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BCC" w:rsidRPr="00130BCC" w:rsidRDefault="00130BCC">
    <w:pPr>
      <w:pStyle w:val="Footer"/>
      <w:rPr>
        <w:lang w:val="mk-MK"/>
      </w:rPr>
    </w:pPr>
    <w:r>
      <w:rPr>
        <w:b/>
        <w:lang w:val="mk-MK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930" w:rsidRDefault="00F43930" w:rsidP="00130BCC">
      <w:pPr>
        <w:spacing w:after="0" w:line="240" w:lineRule="auto"/>
      </w:pPr>
      <w:r>
        <w:separator/>
      </w:r>
    </w:p>
  </w:footnote>
  <w:footnote w:type="continuationSeparator" w:id="0">
    <w:p w:rsidR="00F43930" w:rsidRDefault="00F43930" w:rsidP="00130B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F67"/>
    <w:rsid w:val="000058B9"/>
    <w:rsid w:val="00027A0E"/>
    <w:rsid w:val="00071B7E"/>
    <w:rsid w:val="00115019"/>
    <w:rsid w:val="0011509F"/>
    <w:rsid w:val="001167EF"/>
    <w:rsid w:val="00130BCC"/>
    <w:rsid w:val="00170F95"/>
    <w:rsid w:val="001A38B6"/>
    <w:rsid w:val="001B380B"/>
    <w:rsid w:val="002143E7"/>
    <w:rsid w:val="0026715A"/>
    <w:rsid w:val="00283762"/>
    <w:rsid w:val="002837CD"/>
    <w:rsid w:val="00285DE0"/>
    <w:rsid w:val="002B3111"/>
    <w:rsid w:val="002C52CE"/>
    <w:rsid w:val="002D7C06"/>
    <w:rsid w:val="00390E39"/>
    <w:rsid w:val="00392AEB"/>
    <w:rsid w:val="00395133"/>
    <w:rsid w:val="003C0F67"/>
    <w:rsid w:val="003E61A3"/>
    <w:rsid w:val="004452F6"/>
    <w:rsid w:val="00451015"/>
    <w:rsid w:val="00463B2D"/>
    <w:rsid w:val="00483372"/>
    <w:rsid w:val="004C0D62"/>
    <w:rsid w:val="004D0B19"/>
    <w:rsid w:val="004D5DA6"/>
    <w:rsid w:val="004E47DD"/>
    <w:rsid w:val="00530BB9"/>
    <w:rsid w:val="00555D45"/>
    <w:rsid w:val="005711D5"/>
    <w:rsid w:val="00575853"/>
    <w:rsid w:val="005A2F38"/>
    <w:rsid w:val="005E046F"/>
    <w:rsid w:val="005E1B1A"/>
    <w:rsid w:val="00611E2C"/>
    <w:rsid w:val="006144C7"/>
    <w:rsid w:val="00623AE7"/>
    <w:rsid w:val="00624EE0"/>
    <w:rsid w:val="0063545E"/>
    <w:rsid w:val="00671035"/>
    <w:rsid w:val="00697420"/>
    <w:rsid w:val="006B4133"/>
    <w:rsid w:val="006D2469"/>
    <w:rsid w:val="00782AAD"/>
    <w:rsid w:val="007A48C9"/>
    <w:rsid w:val="00812FCB"/>
    <w:rsid w:val="00824FF5"/>
    <w:rsid w:val="00844EA0"/>
    <w:rsid w:val="00873D5E"/>
    <w:rsid w:val="00880C47"/>
    <w:rsid w:val="00884E5B"/>
    <w:rsid w:val="008C0D63"/>
    <w:rsid w:val="008C464E"/>
    <w:rsid w:val="008E6A0B"/>
    <w:rsid w:val="00934596"/>
    <w:rsid w:val="009452C1"/>
    <w:rsid w:val="0096002B"/>
    <w:rsid w:val="009A09BF"/>
    <w:rsid w:val="009F27E1"/>
    <w:rsid w:val="00A477D8"/>
    <w:rsid w:val="00A62C2F"/>
    <w:rsid w:val="00A72D61"/>
    <w:rsid w:val="00A90BA0"/>
    <w:rsid w:val="00A92085"/>
    <w:rsid w:val="00A97985"/>
    <w:rsid w:val="00AF0853"/>
    <w:rsid w:val="00B2081E"/>
    <w:rsid w:val="00B3094E"/>
    <w:rsid w:val="00B43928"/>
    <w:rsid w:val="00B458C9"/>
    <w:rsid w:val="00B45985"/>
    <w:rsid w:val="00B82CA4"/>
    <w:rsid w:val="00BC6C45"/>
    <w:rsid w:val="00C351AF"/>
    <w:rsid w:val="00C53859"/>
    <w:rsid w:val="00C60205"/>
    <w:rsid w:val="00C74839"/>
    <w:rsid w:val="00C7682F"/>
    <w:rsid w:val="00C95D05"/>
    <w:rsid w:val="00CA0E30"/>
    <w:rsid w:val="00D410C0"/>
    <w:rsid w:val="00D97139"/>
    <w:rsid w:val="00DB5F29"/>
    <w:rsid w:val="00DC209A"/>
    <w:rsid w:val="00DC583B"/>
    <w:rsid w:val="00DD0A33"/>
    <w:rsid w:val="00E02408"/>
    <w:rsid w:val="00E209E3"/>
    <w:rsid w:val="00E3047D"/>
    <w:rsid w:val="00E4004C"/>
    <w:rsid w:val="00E513F1"/>
    <w:rsid w:val="00E6185E"/>
    <w:rsid w:val="00E72EBD"/>
    <w:rsid w:val="00E84362"/>
    <w:rsid w:val="00E94723"/>
    <w:rsid w:val="00EA7415"/>
    <w:rsid w:val="00EC2A67"/>
    <w:rsid w:val="00F36ECC"/>
    <w:rsid w:val="00F43930"/>
    <w:rsid w:val="00F53457"/>
    <w:rsid w:val="00F842D8"/>
    <w:rsid w:val="00F93F33"/>
    <w:rsid w:val="00FA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B32C"/>
  <w15:chartTrackingRefBased/>
  <w15:docId w15:val="{09C56214-DA0C-4A5E-9C21-D65DE4F2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18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8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E046F"/>
    <w:rPr>
      <w:color w:val="0000FF"/>
      <w:u w:val="single"/>
    </w:rPr>
  </w:style>
  <w:style w:type="character" w:customStyle="1" w:styleId="fontstyle01">
    <w:name w:val="fontstyle01"/>
    <w:basedOn w:val="DefaultParagraphFont"/>
    <w:rsid w:val="00E94723"/>
    <w:rPr>
      <w:rFonts w:ascii="MyriadPro-Light" w:hAnsi="MyriadPro-Light" w:hint="default"/>
      <w:b w:val="0"/>
      <w:bCs w:val="0"/>
      <w:i w:val="0"/>
      <w:iCs w:val="0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0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BCC"/>
  </w:style>
  <w:style w:type="paragraph" w:styleId="Footer">
    <w:name w:val="footer"/>
    <w:basedOn w:val="Normal"/>
    <w:link w:val="FooterChar"/>
    <w:uiPriority w:val="99"/>
    <w:unhideWhenUsed/>
    <w:rsid w:val="00130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BCC"/>
  </w:style>
  <w:style w:type="paragraph" w:styleId="Caption">
    <w:name w:val="caption"/>
    <w:basedOn w:val="Normal"/>
    <w:next w:val="Normal"/>
    <w:uiPriority w:val="35"/>
    <w:unhideWhenUsed/>
    <w:qFormat/>
    <w:rsid w:val="004833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5F29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1B7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71B7E"/>
    <w:pPr>
      <w:spacing w:after="100" w:line="276" w:lineRule="auto"/>
    </w:pPr>
    <w:rPr>
      <w:lang w:val="mk-M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3204</TotalTime>
  <Pages>8</Pages>
  <Words>2289</Words>
  <Characters>13053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</dc:creator>
  <cp:keywords/>
  <dc:description/>
  <cp:lastModifiedBy>Darko</cp:lastModifiedBy>
  <cp:revision>22</cp:revision>
  <dcterms:created xsi:type="dcterms:W3CDTF">2020-05-09T09:02:00Z</dcterms:created>
  <dcterms:modified xsi:type="dcterms:W3CDTF">2020-05-23T18:06:00Z</dcterms:modified>
</cp:coreProperties>
</file>