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Android XDR and Forensic Reporting Application Setup and Configuration Guide</w:t>
      </w:r>
    </w:p>
    <w:p>
      <w:r>
        <w:t>Author: Michael James Blenkinsop, Darkspace CEO</w:t>
      </w:r>
    </w:p>
    <w:p>
      <w:r>
        <w:t>Email: mickyblenk@gmail.com</w:t>
      </w:r>
    </w:p>
    <w:p>
      <w:r>
        <w:t>Company: Darkspace Software and Security</w:t>
      </w:r>
    </w:p>
    <w:p>
      <w:r>
        <w:t>Year: 2024</w:t>
      </w:r>
    </w:p>
    <w:p>
      <w:r>
        <w:t>Table of Contents</w:t>
      </w:r>
    </w:p>
    <w:p>
      <w:r>
        <w:t>1. Introduction</w:t>
      </w:r>
    </w:p>
    <w:p>
      <w:r>
        <w:t>2. System Requirements</w:t>
      </w:r>
    </w:p>
    <w:p>
      <w:r>
        <w:t>3. Project Structure and Overview</w:t>
      </w:r>
    </w:p>
    <w:p>
      <w:r>
        <w:t>...</w:t>
      </w:r>
    </w:p>
    <w:p>
      <w:pPr>
        <w:pStyle w:val="Heading2"/>
      </w:pPr>
      <w:r>
        <w:t>1. Introduction</w:t>
      </w:r>
    </w:p>
    <w:p>
      <w:r>
        <w:t>This document provides comprehensive instructions on setting up and configuring the Android XDR and forensic reporting application. The XDR application is built to identify, analyze, and mitigate threats to Android devices, while forensic reporting assists in providing in-depth security analysis reports.</w:t>
      </w:r>
    </w:p>
    <w:p>
      <w:pPr>
        <w:pStyle w:val="Heading2"/>
      </w:pPr>
      <w:r>
        <w:t>2. System Requirements</w:t>
      </w:r>
    </w:p>
    <w:p>
      <w:r>
        <w:t>To develop and deploy the Android XDR and forensic reporting application, the following tools and technologies are required:</w:t>
      </w:r>
    </w:p>
    <w:p>
      <w:pPr>
        <w:pStyle w:val="ListBullet"/>
      </w:pPr>
      <w:r>
        <w:t>Android Studio: Version 2022.2.1 or later.</w:t>
      </w:r>
    </w:p>
    <w:p>
      <w:pPr>
        <w:pStyle w:val="ListBullet"/>
      </w:pPr>
      <w:r>
        <w:t>Gradle: Version 8.1 or later.</w:t>
      </w:r>
    </w:p>
    <w:p>
      <w:pPr>
        <w:pStyle w:val="ListBullet"/>
      </w:pPr>
      <w:r>
        <w:t>Kotlin: Version 1.8.21 or later.</w:t>
      </w:r>
    </w:p>
    <w:p>
      <w:pPr>
        <w:pStyle w:val="ListBullet"/>
      </w:pPr>
      <w:r>
        <w:t>Android SDK: API Level 33 (Android 13) or higher.</w:t>
      </w:r>
    </w:p>
    <w:p>
      <w:pPr>
        <w:pStyle w:val="ListBullet"/>
      </w:pPr>
      <w:r>
        <w:t>Java Development Kit (JDK): JDK 8 or higher.</w:t>
      </w:r>
    </w:p>
    <w:p>
      <w:pPr>
        <w:pStyle w:val="ListBullet"/>
      </w:pPr>
      <w:r>
        <w:t>Operating System: Windows 10+, macOS 11+, or Linux.</w:t>
      </w:r>
    </w:p>
    <w:p>
      <w:pPr>
        <w:pStyle w:val="Heading2"/>
      </w:pPr>
      <w:r>
        <w:t>3. Project Structure and Overview</w:t>
      </w:r>
    </w:p>
    <w:p>
      <w:r>
        <w:t>The structure of the project includes several key folders:</w:t>
      </w:r>
    </w:p>
    <w:p>
      <w:pPr/>
      <w:r>
        <w:t>MyUpdatedAndroidApp/</w:t>
        <w:br/>
        <w:t>├── app/</w:t>
        <w:br/>
        <w:t>│   ├── src/</w:t>
        <w:br/>
        <w:t>│   │   ├── main/</w:t>
        <w:br/>
        <w:t>│   │   │   ├── java/com/example/myapp/</w:t>
        <w:br/>
        <w:t>│   │   │   │   └── MainActivity.java</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