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b w:val="1"/>
          <w:sz w:val="36"/>
          <w:szCs w:val="36"/>
          <w:rtl w:val="0"/>
        </w:rPr>
        <w:t xml:space="preserve">FINIAN T. CORBETT</w:t>
      </w: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9126 Sabalridge Grove Pl Apt 103, Tampa, FL, 33610 ● (813) 703-2498 ●  finian97@gmail.com ● </w:t>
      </w:r>
      <w:hyperlink r:id="rId7">
        <w:r w:rsidDel="00000000" w:rsidR="00000000" w:rsidRPr="00000000">
          <w:rPr>
            <w:rFonts w:ascii="Times New Roman" w:cs="Times New Roman" w:eastAsia="Times New Roman" w:hAnsi="Times New Roman"/>
            <w:b w:val="1"/>
            <w:color w:val="1155cc"/>
            <w:u w:val="single"/>
            <w:rtl w:val="0"/>
          </w:rPr>
          <w:t xml:space="preserve">https://www.linkedin.com/in/finiancorbett/</w:t>
        </w:r>
      </w:hyperlink>
      <w:r w:rsidDel="00000000" w:rsidR="00000000" w:rsidRPr="00000000">
        <w:rPr>
          <w:rFonts w:ascii="Times New Roman" w:cs="Times New Roman" w:eastAsia="Times New Roman" w:hAnsi="Times New Roman"/>
          <w:b w:val="1"/>
          <w:rtl w:val="0"/>
        </w:rPr>
        <w:t xml:space="preserve"> ● https://github.com/Darkvanilla22</w:t>
      </w:r>
    </w:p>
    <w:p w:rsidR="00000000" w:rsidDel="00000000" w:rsidP="00000000" w:rsidRDefault="00000000" w:rsidRPr="00000000" w14:paraId="00000004">
      <w:pPr>
        <w:pageBreakBefore w:val="0"/>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EDUCATION</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 of Texas at Austin | December 2023 - June 2024</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JavaScript Full Stack Developer Boot Camp</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CERTIFICATIONS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dt>
      <w:sdtPr>
        <w:lock w:val="contentLocked"/>
        <w:tag w:val="goog_rdk_0"/>
      </w:sdtPr>
      <w:sdtContent>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CompTIA Security+</w:t>
                </w:r>
              </w:p>
              <w:p w:rsidR="00000000" w:rsidDel="00000000" w:rsidP="00000000" w:rsidRDefault="00000000" w:rsidRPr="00000000" w14:paraId="000000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3CX Certified Advanced Engineer v18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Microsoft Azure Fundamentals</w:t>
                </w:r>
              </w:p>
              <w:p w:rsidR="00000000" w:rsidDel="00000000" w:rsidP="00000000" w:rsidRDefault="00000000" w:rsidRPr="00000000" w14:paraId="000000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Microsoft Azure Data Fundamentals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Microsoft Security, Identity, &amp; Compliance Fundamentals</w:t>
                </w:r>
              </w:p>
            </w:tc>
          </w:tr>
        </w:tbl>
      </w:sdtContent>
    </w:sdt>
    <w:p w:rsidR="00000000" w:rsidDel="00000000" w:rsidP="00000000" w:rsidRDefault="00000000" w:rsidRPr="00000000" w14:paraId="00000010">
      <w:pPr>
        <w:pStyle w:val="Heading4"/>
        <w:pageBreakBefore w:val="0"/>
        <w:rPr>
          <w:rFonts w:ascii="Times New Roman" w:cs="Times New Roman" w:eastAsia="Times New Roman" w:hAnsi="Times New Roman"/>
          <w:b w:val="1"/>
          <w:color w:val="000000"/>
          <w:sz w:val="28"/>
          <w:szCs w:val="28"/>
          <w:u w:val="single"/>
        </w:rPr>
      </w:pPr>
      <w:bookmarkStart w:colFirst="0" w:colLast="0" w:name="_heading=h.1fob9te" w:id="0"/>
      <w:bookmarkEnd w:id="0"/>
      <w:r w:rsidDel="00000000" w:rsidR="00000000" w:rsidRPr="00000000">
        <w:rPr>
          <w:rFonts w:ascii="Times New Roman" w:cs="Times New Roman" w:eastAsia="Times New Roman" w:hAnsi="Times New Roman"/>
          <w:b w:val="1"/>
          <w:color w:val="000000"/>
          <w:sz w:val="28"/>
          <w:szCs w:val="28"/>
          <w:u w:val="single"/>
          <w:rtl w:val="0"/>
        </w:rPr>
        <w:t xml:space="preserve">CAREER OVERVIEW</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 Weaver &amp; Company, Inc - Tampa, FL</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Systems Administrator | January 2024 - Present</w:t>
      </w:r>
    </w:p>
    <w:p w:rsidR="00000000" w:rsidDel="00000000" w:rsidP="00000000" w:rsidRDefault="00000000" w:rsidRPr="00000000" w14:paraId="00000013">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Managed ELK Stack, ManageEngine (Endpoint Central, Application Manager), Hyper-V, RingCentral, and Data Center Infrastructure (Switches, Servers, Firewalls)</w:t>
      </w:r>
    </w:p>
    <w:p w:rsidR="00000000" w:rsidDel="00000000" w:rsidP="00000000" w:rsidRDefault="00000000" w:rsidRPr="00000000" w14:paraId="00000014">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strategies that fostered collaboration, innovation, and improved team dynamics</w:t>
      </w:r>
    </w:p>
    <w:p w:rsidR="00000000" w:rsidDel="00000000" w:rsidP="00000000" w:rsidRDefault="00000000" w:rsidRPr="00000000" w14:paraId="00000015">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initiatives ensuring successful integration and management of key IT solutions</w:t>
      </w:r>
    </w:p>
    <w:p w:rsidR="00000000" w:rsidDel="00000000" w:rsidP="00000000" w:rsidRDefault="00000000" w:rsidRPr="00000000" w14:paraId="00000016">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accountability and ensured project success through effective leadership</w:t>
      </w:r>
    </w:p>
    <w:p w:rsidR="00000000" w:rsidDel="00000000" w:rsidP="00000000" w:rsidRDefault="00000000" w:rsidRPr="00000000" w14:paraId="00000017">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with patch management through ManageEngine Endpoint Central</w:t>
      </w:r>
    </w:p>
    <w:p w:rsidR="00000000" w:rsidDel="00000000" w:rsidP="00000000" w:rsidRDefault="00000000" w:rsidRPr="00000000" w14:paraId="00000018">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Collaborated with software vendors for integrations with our systems</w:t>
      </w:r>
    </w:p>
    <w:p w:rsidR="00000000" w:rsidDel="00000000" w:rsidP="00000000" w:rsidRDefault="00000000" w:rsidRPr="00000000" w14:paraId="00000019">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Facilitated cross-training and knowledge sharing to enhance team skills and productivity</w:t>
      </w:r>
    </w:p>
    <w:p w:rsidR="00000000" w:rsidDel="00000000" w:rsidP="00000000" w:rsidRDefault="00000000" w:rsidRPr="00000000" w14:paraId="0000001A">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Trained OCR to automate Warehouse Departments' Pick Tickets and Counter Sales documents</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Jr. Systems Administrator | January 2023 - January 2024</w:t>
      </w:r>
    </w:p>
    <w:p w:rsidR="00000000" w:rsidDel="00000000" w:rsidP="00000000" w:rsidRDefault="00000000" w:rsidRPr="00000000" w14:paraId="0000001D">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Proficient in maintaining and troubleshooting computer systems, networks, and software applications, including Infor FACTS, Hubspot, Kofax TotalAgility, ManageEngine Endpoint Central, and ManageEngine Application Manager.</w:t>
      </w:r>
    </w:p>
    <w:p w:rsidR="00000000" w:rsidDel="00000000" w:rsidP="00000000" w:rsidRDefault="00000000" w:rsidRPr="00000000" w14:paraId="0000001E">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Supported and provided technical assistance for a network of 100+ workstations and 10+ servers, ensuring optimal performance and minimizing downtime.</w:t>
      </w:r>
    </w:p>
    <w:p w:rsidR="00000000" w:rsidDel="00000000" w:rsidP="00000000" w:rsidRDefault="00000000" w:rsidRPr="00000000" w14:paraId="0000001F">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security measures, data backups, and regular system audits, resulting in a 20% reduction in security incidents and ensuring the protection of sensitive information.</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Terminal Software - Tampa, FL</w:t>
      </w:r>
    </w:p>
    <w:p w:rsidR="00000000" w:rsidDel="00000000" w:rsidP="00000000" w:rsidRDefault="00000000" w:rsidRPr="00000000" w14:paraId="0000002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Artist | January 2023 - Present</w:t>
      </w:r>
    </w:p>
    <w:p w:rsidR="00000000" w:rsidDel="00000000" w:rsidP="00000000" w:rsidRDefault="00000000" w:rsidRPr="00000000" w14:paraId="00000023">
      <w:pPr>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Gained knowledge in creating 3D models, UV Mapping, and rigging for video games</w:t>
      </w:r>
    </w:p>
    <w:p w:rsidR="00000000" w:rsidDel="00000000" w:rsidP="00000000" w:rsidRDefault="00000000" w:rsidRPr="00000000" w14:paraId="00000024">
      <w:pPr>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Learned advanced techniques in Unity, Blender, and Adobe Suite for efficient asset creation and management</w:t>
      </w:r>
    </w:p>
    <w:p w:rsidR="00000000" w:rsidDel="00000000" w:rsidP="00000000" w:rsidRDefault="00000000" w:rsidRPr="00000000" w14:paraId="00000025">
      <w:pPr>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Introduced innovative methods and tools to streamline the 3D art pipeline</w:t>
      </w:r>
      <w:r w:rsidDel="00000000" w:rsidR="00000000" w:rsidRPr="00000000">
        <w:rPr>
          <w:rtl w:val="0"/>
        </w:rPr>
      </w:r>
    </w:p>
    <w:p w:rsidR="00000000" w:rsidDel="00000000" w:rsidP="00000000" w:rsidRDefault="00000000" w:rsidRPr="00000000" w14:paraId="00000026">
      <w:pPr>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Took initiative in leading projects involving 3D model creation, UV Mapping, and rigging</w:t>
      </w:r>
    </w:p>
    <w:p w:rsidR="00000000" w:rsidDel="00000000" w:rsidP="00000000" w:rsidRDefault="00000000" w:rsidRPr="00000000" w14:paraId="00000027">
      <w:pPr>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Demonstrated accountability by ensuring high-quality and optimized assets for the game</w:t>
      </w:r>
    </w:p>
    <w:p w:rsidR="00000000" w:rsidDel="00000000" w:rsidP="00000000" w:rsidRDefault="00000000" w:rsidRPr="00000000" w14:paraId="00000028">
      <w:pPr>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Managed the integration of 3D assets into Unity, ensuring seamless performance and aesthetics</w:t>
      </w:r>
      <w:r w:rsidDel="00000000" w:rsidR="00000000" w:rsidRPr="00000000">
        <w:rPr>
          <w:rtl w:val="0"/>
        </w:rPr>
      </w:r>
    </w:p>
    <w:p w:rsidR="00000000" w:rsidDel="00000000" w:rsidP="00000000" w:rsidRDefault="00000000" w:rsidRPr="00000000" w14:paraId="00000029">
      <w:pPr>
        <w:numPr>
          <w:ilvl w:val="0"/>
          <w:numId w:val="6"/>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Enhanced team performance by sharing best practices and techniques in 3D modeling and rigging</w:t>
      </w:r>
    </w:p>
    <w:p w:rsidR="00000000" w:rsidDel="00000000" w:rsidP="00000000" w:rsidRDefault="00000000" w:rsidRPr="00000000" w14:paraId="0000002A">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the overall artistic vision and quality of the game, raising the team's creative output</w:t>
      </w:r>
    </w:p>
    <w:p w:rsidR="00000000" w:rsidDel="00000000" w:rsidP="00000000" w:rsidRDefault="00000000" w:rsidRPr="00000000" w14:paraId="0000002B">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training and support in UV Mapping and rigging, improving the team's technical capabilities</w:t>
      </w:r>
    </w:p>
    <w:p w:rsidR="00000000" w:rsidDel="00000000" w:rsidP="00000000" w:rsidRDefault="00000000" w:rsidRPr="00000000" w14:paraId="0000002C">
      <w:pPr>
        <w:numPr>
          <w:ilvl w:val="0"/>
          <w:numId w:val="2"/>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Ensured consistent and high-quality 3D assets, enhancing the visual fidelity and performance of the game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Infotect Design Solutions (MSP) - Tampa, FL</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Support Technician | December 2021 - January 2023</w:t>
      </w:r>
    </w:p>
    <w:p w:rsidR="00000000" w:rsidDel="00000000" w:rsidP="00000000" w:rsidRDefault="00000000" w:rsidRPr="00000000" w14:paraId="0000002F">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Managed 1000+ workstations and 200+ servers across 45 clients, leveraging Barracuda RMM for remote desktop support, maintenance automation, and network management.</w:t>
      </w:r>
    </w:p>
    <w:p w:rsidR="00000000" w:rsidDel="00000000" w:rsidP="00000000" w:rsidRDefault="00000000" w:rsidRPr="00000000" w14:paraId="00000030">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Assisted Network Engineers with client network infrastructure implementation, configuration, and troubleshooting, including firewall policies, VPN tunnel access, and on-site network mapping.</w:t>
      </w:r>
    </w:p>
    <w:p w:rsidR="00000000" w:rsidDel="00000000" w:rsidP="00000000" w:rsidRDefault="00000000" w:rsidRPr="00000000" w14:paraId="00000031">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Oversaw user accounts within Microsoft 365 Tenant Space, handling license management, mail forwarding, mailbox delegation, message tracing, and SharePoint permissions.</w:t>
      </w:r>
    </w:p>
    <w:p w:rsidR="00000000" w:rsidDel="00000000" w:rsidP="00000000" w:rsidRDefault="00000000" w:rsidRPr="00000000" w14:paraId="00000032">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Conducted regular on-site visits to provide hands-on technical support for clients.</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Apex Systems (Dell/Boeing; MSP) - Tampa, FL</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Support Specialist | March 2021 - December 2021</w:t>
      </w:r>
    </w:p>
    <w:p w:rsidR="00000000" w:rsidDel="00000000" w:rsidP="00000000" w:rsidRDefault="00000000" w:rsidRPr="00000000" w14:paraId="00000036">
      <w:pPr>
        <w:pageBreakBefore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Level 1/Level 2 Technical Support for Boeing's Enterprise Help Desk (EHD) on behalf of Dell Technologies, serving end-users across Boeing and its subsidiaries.</w:t>
      </w:r>
    </w:p>
    <w:p w:rsidR="00000000" w:rsidDel="00000000" w:rsidP="00000000" w:rsidRDefault="00000000" w:rsidRPr="00000000" w14:paraId="00000037">
      <w:pPr>
        <w:pageBreakBefore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Performed low-level System Administration, Data Recovery, Application Support, Hardware Troubleshooting, Network Troubleshooting, and Identity Access Management as part of daily responsibilities.</w:t>
      </w:r>
    </w:p>
    <w:p w:rsidR="00000000" w:rsidDel="00000000" w:rsidP="00000000" w:rsidRDefault="00000000" w:rsidRPr="00000000" w14:paraId="00000038">
      <w:pPr>
        <w:pageBreakBefore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Documented, monitored, and routed incidents using ServiceNow's Service Desk ticketing system. Assisted in process and escalation for critical issues and users, including executive level. Mentored Tier 1 Specialists through active support via Mattermost chat.</w:t>
      </w:r>
    </w:p>
    <w:p w:rsidR="00000000" w:rsidDel="00000000" w:rsidP="00000000" w:rsidRDefault="00000000" w:rsidRPr="00000000" w14:paraId="0000003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Counts, LLC - Tampa, FL</w:t>
      </w:r>
    </w:p>
    <w:p w:rsidR="00000000" w:rsidDel="00000000" w:rsidP="00000000" w:rsidRDefault="00000000" w:rsidRPr="00000000" w14:paraId="0000003B">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Reception Specialist | May 2019 - March 2021</w:t>
      </w:r>
    </w:p>
    <w:p w:rsidR="00000000" w:rsidDel="00000000" w:rsidP="00000000" w:rsidRDefault="00000000" w:rsidRPr="00000000" w14:paraId="0000003C">
      <w:pPr>
        <w:pageBreakBefore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projects to ensure accurate data results for clients, assigned by Project Managers.</w:t>
      </w:r>
    </w:p>
    <w:p w:rsidR="00000000" w:rsidDel="00000000" w:rsidP="00000000" w:rsidRDefault="00000000" w:rsidRPr="00000000" w14:paraId="0000003D">
      <w:pPr>
        <w:pageBreakBefore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Communicated extensively with vendors via email and phone to provide project updates.</w:t>
      </w:r>
    </w:p>
    <w:p w:rsidR="00000000" w:rsidDel="00000000" w:rsidP="00000000" w:rsidRDefault="00000000" w:rsidRPr="00000000" w14:paraId="0000003E">
      <w:pPr>
        <w:pageBreakBefore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 projects for data reduction by the Traffic Counting Team and maintained Quality Assurance for data collected by the Sign Processing Team.</w:t>
      </w:r>
    </w:p>
    <w:p w:rsidR="00000000" w:rsidDel="00000000" w:rsidP="00000000" w:rsidRDefault="00000000" w:rsidRPr="00000000" w14:paraId="0000003F">
      <w:pPr>
        <w:pageBreakBefore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Administered Microsoft Access databases for Quality Assurance, manipulating data through SQL queries.</w:t>
      </w:r>
    </w:p>
    <w:p w:rsidR="00000000" w:rsidDel="00000000" w:rsidP="00000000" w:rsidRDefault="00000000" w:rsidRPr="00000000" w14:paraId="00000040">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Entry Specialist | October 2017 - May 2019</w:t>
      </w:r>
    </w:p>
    <w:p w:rsidR="00000000" w:rsidDel="00000000" w:rsidP="00000000" w:rsidRDefault="00000000" w:rsidRPr="00000000" w14:paraId="00000042">
      <w:pPr>
        <w:pageBreakBefore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data from traffic camera footage with a focus on maintaining high accuracy and speed.</w:t>
      </w:r>
    </w:p>
    <w:p w:rsidR="00000000" w:rsidDel="00000000" w:rsidP="00000000" w:rsidRDefault="00000000" w:rsidRPr="00000000" w14:paraId="00000043">
      <w:pPr>
        <w:pageBreakBefore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Handled project-specific requirements and inputted special data types into spreadsheets.</w:t>
      </w:r>
    </w:p>
    <w:p w:rsidR="00000000" w:rsidDel="00000000" w:rsidP="00000000" w:rsidRDefault="00000000" w:rsidRPr="00000000" w14:paraId="00000044">
      <w:pPr>
        <w:pageBreakBefore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input and feedback to improve the data collection process, including creating additional training material for future Data Entry Specialists.</w:t>
      </w:r>
    </w:p>
    <w:p w:rsidR="00000000" w:rsidDel="00000000" w:rsidP="00000000" w:rsidRDefault="00000000" w:rsidRPr="00000000" w14:paraId="00000045">
      <w:pPr>
        <w:pStyle w:val="Heading3"/>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u w:val="single"/>
          <w:rtl w:val="0"/>
        </w:rPr>
        <w:t xml:space="preserve">SKILLS &amp; TECHNOLOGIES</w:t>
      </w:r>
      <w:r w:rsidDel="00000000" w:rsidR="00000000" w:rsidRPr="00000000">
        <w:rPr>
          <w:rtl w:val="0"/>
        </w:rPr>
      </w:r>
    </w:p>
    <w:p w:rsidR="00000000" w:rsidDel="00000000" w:rsidP="00000000" w:rsidRDefault="00000000" w:rsidRPr="00000000" w14:paraId="00000046">
      <w:pPr>
        <w:numPr>
          <w:ilvl w:val="0"/>
          <w:numId w:val="11"/>
        </w:numPr>
        <w:tabs>
          <w:tab w:val="left" w:leader="none" w:pos="2160"/>
        </w:tabs>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1Password, Acronis, Active Directory, Android, APC SmartUPS, BackupAssist, Barracuda RMM, BitDefender, Citrix Workspace, CRM, CSS, DHCP, DNS, ERP, Express.js, HTML, HP Connected Backup, Hyper-V, JavaScript, Kaspersky, Linux, Malwarebytes, ManageEngine, McAfee, Microsoft 365, Microsoft Azure, MongoDB, MySQL, NAS, Network Printers, Network Switches, Node.js, Nmap, OCR, Oracle VirtualBox, Palo Alto Networks GlobalProtect, PoS Systems, Power BI, Powershell, Print Servers, RDP, React.js, SQL, SAN, Sophos, SonicWall, SUSE Enterprise Server, TCP/IP, Veeam, VMware ESXi, VMware Workstation Player, VoIP, VPN, WatchGuard, Webpack, Webroot, WiFi, Windows, Windows Server, Wireshark</w:t>
      </w:r>
    </w:p>
    <w:p w:rsidR="00000000" w:rsidDel="00000000" w:rsidP="00000000" w:rsidRDefault="00000000" w:rsidRPr="00000000" w14:paraId="00000047">
      <w:pPr>
        <w:tabs>
          <w:tab w:val="left" w:leader="none" w:pos="21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left" w:leader="none" w:pos="2160"/>
        </w:tabs>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ORGANIZATIONS</w:t>
      </w:r>
    </w:p>
    <w:p w:rsidR="00000000" w:rsidDel="00000000" w:rsidP="00000000" w:rsidRDefault="00000000" w:rsidRPr="00000000" w14:paraId="00000049">
      <w:pPr>
        <w:tabs>
          <w:tab w:val="left" w:leader="none" w:pos="216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Web Application Security Project (OWASP) </w:t>
      </w:r>
      <w:r w:rsidDel="00000000" w:rsidR="00000000" w:rsidRPr="00000000">
        <w:rPr>
          <w:rFonts w:ascii="Times New Roman" w:cs="Times New Roman" w:eastAsia="Times New Roman" w:hAnsi="Times New Roman"/>
          <w:rtl w:val="0"/>
        </w:rPr>
        <w:br w:type="textWrapping"/>
        <w:t xml:space="preserve">Active member: 2024 - present </w:t>
        <w:br w:type="textWrapping"/>
      </w:r>
      <w:hyperlink r:id="rId8">
        <w:r w:rsidDel="00000000" w:rsidR="00000000" w:rsidRPr="00000000">
          <w:rPr>
            <w:rFonts w:ascii="Times New Roman" w:cs="Times New Roman" w:eastAsia="Times New Roman" w:hAnsi="Times New Roman"/>
            <w:color w:val="1155cc"/>
            <w:u w:val="single"/>
            <w:rtl w:val="0"/>
          </w:rPr>
          <w:t xml:space="preserve">finian.corbett@owasp.org</w:t>
        </w:r>
      </w:hyperlink>
      <w:r w:rsidDel="00000000" w:rsidR="00000000" w:rsidRPr="00000000">
        <w:rPr>
          <w:rtl w:val="0"/>
        </w:rPr>
      </w:r>
    </w:p>
    <w:p w:rsidR="00000000" w:rsidDel="00000000" w:rsidP="00000000" w:rsidRDefault="00000000" w:rsidRPr="00000000" w14:paraId="0000004A">
      <w:pPr>
        <w:tabs>
          <w:tab w:val="left" w:leader="none" w:pos="21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left" w:leader="none" w:pos="2160"/>
        </w:tabs>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04C">
      <w:pPr>
        <w:numPr>
          <w:ilvl w:val="0"/>
          <w:numId w:val="10"/>
        </w:numPr>
        <w:tabs>
          <w:tab w:val="left" w:leader="none" w:pos="216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Furnished upon request</w:t>
      </w:r>
      <w:r w:rsidDel="00000000" w:rsidR="00000000" w:rsidRPr="00000000">
        <w:rPr>
          <w:rtl w:val="0"/>
        </w:rPr>
      </w:r>
    </w:p>
    <w:sectPr>
      <w:pgSz w:h="15840" w:w="12240" w:orient="portrait"/>
      <w:pgMar w:bottom="144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pageBreakBefore w:val="0"/>
      <w:spacing w:after="320" w:lineRule="auto"/>
    </w:pPr>
    <w:rPr>
      <w:color w:val="666666"/>
      <w:sz w:val="30"/>
      <w:szCs w:val="30"/>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finiancorbett/" TargetMode="External"/><Relationship Id="rId8" Type="http://schemas.openxmlformats.org/officeDocument/2006/relationships/hyperlink" Target="mailto:finian.corbett@owa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PE8Z495kMSFVJWULKu1NbPmLBQ==">CgMxLjAaHwoBMBIaChgICVIUChJ0YWJsZS5jNHdsZDN4M3h6bTcyCWguMWZvYjl0ZTIJaC4zMGowemxsOAByITFzT2owdDJzX1dtUEhERDIwWkpXS1dUZVJqWEJKZ1RaNw==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2020-11-14T00:38:00Z</dcterms:created>
  <dc:creator>nube_hecker</dc:creator>
</cp:coreProperties>
</file>