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rPr>
                <w:rFonts w:ascii="Arial" w:hAnsi="Arial"/>
                <w:b/>
                <w:color w:val="295490"/>
                <w:sz w:val="72"/>
              </w:rPr>
              <w:t>EMI</w:t>
            </w:r>
            <w:r>
              <w:br/>
            </w:r>
            <w:r>
              <w:rPr>
                <w:rFonts w:ascii="Arial" w:hAnsi="Arial"/>
                <w:b/>
                <w:color w:val="295490"/>
                <w:sz w:val="28"/>
              </w:rPr>
              <w:t>ESCUELA MILITAR DE INGENIERÍA</w:t>
            </w:r>
            <w:r>
              <w:br/>
            </w:r>
            <w:r>
              <w:rPr>
                <w:rFonts w:ascii="Arial" w:hAnsi="Arial"/>
                <w:color w:val="295490"/>
                <w:sz w:val="24"/>
              </w:rPr>
              <w:t>Mcal. Antonio José de Sucre</w:t>
            </w:r>
          </w:p>
        </w:tc>
      </w:tr>
    </w:tbl>
    <w:p/>
    <w:p/>
    <w:p/>
    <w:p/>
    <w:p>
      <w:pPr>
        <w:jc w:val="center"/>
      </w:pPr>
      <w:r>
        <w:rPr>
          <w:rFonts w:ascii="Arial" w:hAnsi="Arial"/>
          <w:b/>
          <w:sz w:val="48"/>
        </w:rPr>
        <w:t>GUÍA DE LABORATORIO</w:t>
      </w:r>
    </w:p>
    <w:p/>
    <w:p/>
    <w:p>
      <w:pPr>
        <w:jc w:val="center"/>
      </w:pPr>
      <w:r>
        <w:rPr>
          <w:rFonts w:ascii="Arial" w:hAnsi="Arial"/>
          <w:b/>
          <w:sz w:val="32"/>
        </w:rPr>
        <w:t>NOMBRE DE LA ASIGNATURA: FISICA I</w:t>
      </w:r>
    </w:p>
    <w:p>
      <w:pPr>
        <w:jc w:val="center"/>
      </w:pPr>
      <w:r>
        <w:rPr>
          <w:b/>
          <w:color w:val="FFC107"/>
        </w:rPr>
        <w:t>__________________________________________________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040"/>
        <w:gridCol w:w="216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295490"/>
                <w:sz w:val="28"/>
              </w:rPr>
              <w:t>EMI</w:t>
            </w:r>
            <w:r>
              <w:br/>
            </w:r>
            <w:r>
              <w:rPr>
                <w:rFonts w:ascii="Arial" w:hAnsi="Arial"/>
                <w:color w:val="295490"/>
                <w:sz w:val="16"/>
              </w:rPr>
              <w:t>ESCUELA MILITAR DE INGENIERÍA</w:t>
            </w:r>
            <w:r>
              <w:br/>
            </w:r>
            <w:r>
              <w:rPr>
                <w:rFonts w:ascii="Arial" w:hAnsi="Arial"/>
                <w:color w:val="295490"/>
                <w:sz w:val="14"/>
              </w:rPr>
              <w:t>Mcal. Antonio José de Sucre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GUÍA DE LABORATORIO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</w:t>
              <w:br/>
              <w:t>Versión: 1</w:t>
            </w:r>
          </w:p>
        </w:tc>
      </w:tr>
    </w:tbl>
    <w:p/>
    <w:p>
      <w:pPr>
        <w:pStyle w:val="Heading1"/>
        <w:jc w:val="center"/>
      </w:pPr>
      <w:r>
        <w:t>GUÍA DE LABORATORIO</w:t>
      </w:r>
    </w:p>
    <w:p/>
    <w:p>
      <w:pPr>
        <w:pStyle w:val="Heading2"/>
        <w:jc w:val="center"/>
      </w:pPr>
      <w:r>
        <w:t>CONTENIDO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PRÁCTICA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PÁGINA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1.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2.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3.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4.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5.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6.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7.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8.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9.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PL 10.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Pág. 1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040"/>
        <w:gridCol w:w="216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295490"/>
                <w:sz w:val="28"/>
              </w:rPr>
              <w:t>EMI</w:t>
            </w:r>
            <w:r>
              <w:br/>
            </w:r>
            <w:r>
              <w:rPr>
                <w:rFonts w:ascii="Arial" w:hAnsi="Arial"/>
                <w:color w:val="295490"/>
                <w:sz w:val="16"/>
              </w:rPr>
              <w:t>ESCUELA MILITAR DE INGENIERÍA</w:t>
            </w:r>
            <w:r>
              <w:br/>
            </w:r>
            <w:r>
              <w:rPr>
                <w:rFonts w:ascii="Arial" w:hAnsi="Arial"/>
                <w:color w:val="295490"/>
                <w:sz w:val="14"/>
              </w:rPr>
              <w:t>Mcal. Antonio José de Sucre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GUÍA DE LABORATORIO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</w:t>
              <w:br/>
              <w:t>Versión: 1</w:t>
            </w:r>
          </w:p>
        </w:tc>
      </w:tr>
    </w:tbl>
    <w:p>
      <w:pPr>
        <w:pStyle w:val="Heading2"/>
      </w:pPr>
      <w:r>
        <w:rPr>
          <w:color w:val="000000"/>
        </w:rP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CARRERA:</w:t>
            </w:r>
          </w:p>
        </w:tc>
        <w:tc>
          <w:tcPr>
            <w:tcW w:type="dxa" w:w="4680"/>
          </w:tcPr>
          <w:p>
            <w:r>
              <w:t>Ingeniería Industrial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SEMESTRE:</w:t>
            </w:r>
          </w:p>
        </w:tc>
        <w:tc>
          <w:tcPr>
            <w:tcW w:type="dxa" w:w="4680"/>
          </w:tcPr>
          <w:p>
            <w: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ASIGNATURA:</w:t>
            </w:r>
          </w:p>
        </w:tc>
        <w:tc>
          <w:tcPr>
            <w:tcW w:type="dxa" w:w="4680"/>
          </w:tcPr>
          <w:p>
            <w:r>
              <w:t>FISICA I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CONTENIDO ANALÍTICO:</w:t>
            </w:r>
          </w:p>
        </w:tc>
        <w:tc>
          <w:tcPr>
            <w:tcW w:type="dxa" w:w="4680"/>
          </w:tcPr>
          <w:p>
            <w:r>
              <w:t>Contenido analítico de prueba para validar la plantilla Word oficial de la EMI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UNIDAD DIDÁCTICA:</w:t>
            </w:r>
          </w:p>
        </w:tc>
        <w:tc>
          <w:tcPr>
            <w:tcW w:type="dxa" w:w="4680"/>
          </w:tcPr>
          <w:p>
            <w:r>
              <w:t>Unidad de Prueba para Plantilla EMI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DOCENTE:</w:t>
            </w:r>
          </w:p>
        </w:tc>
        <w:tc>
          <w:tcPr>
            <w:tcW w:type="dxa" w:w="4680"/>
          </w:tcPr>
          <w:p>
            <w:r>
              <w:t>Dr./Ing. Juan Pérez Docente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Correo Institucional: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BIBLIOGRAFÍA DE REFERENCIA:</w:t>
            </w:r>
          </w:p>
        </w:tc>
        <w:tc>
          <w:tcPr>
            <w:tcW w:type="dxa" w:w="4680"/>
          </w:tcPr>
          <w:p>
            <w:r>
              <w:t>-</w:t>
              <w:br/>
              <w:t>-</w:t>
              <w:br/>
              <w:t>-</w:t>
              <w:br/>
              <w:t>-</w:t>
            </w:r>
          </w:p>
        </w:tc>
      </w:tr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9360"/>
            <w:gridSpan w:val="2"/>
          </w:tcPr>
          <w:p>
            <w:r>
              <w:rPr>
                <w:b/>
              </w:rPr>
              <w:t>PRÁCTICA DE LABORATORIO N°: ...... TÍTULO: Guía de Prueba para Plantilla EMI</w:t>
            </w:r>
          </w:p>
        </w:tc>
      </w:tr>
    </w:tbl>
    <w:p/>
    <w:p>
      <w:pPr>
        <w:pStyle w:val="Heading2"/>
      </w:pPr>
      <w:r>
        <w:rPr>
          <w:color w:val="000000"/>
        </w:rPr>
        <w:t>2. COMPETENCIAS</w:t>
      </w:r>
    </w:p>
    <w:p/>
    <w:p/>
    <w:p>
      <w:pPr>
        <w:pStyle w:val="Heading2"/>
      </w:pPr>
      <w:r>
        <w:rPr>
          <w:color w:val="000000"/>
        </w:rPr>
        <w:t>3. CRITERIOS DE DESEMPEÑO</w:t>
      </w:r>
    </w:p>
    <w:p/>
    <w:p/>
    <w:p>
      <w:pPr>
        <w:pStyle w:val="Heading2"/>
      </w:pPr>
      <w:r>
        <w:rPr>
          <w:color w:val="000000"/>
        </w:rPr>
        <w:t>4. OBJETIVO DE LA PRÁCTICA DE LABORATORIO</w:t>
      </w:r>
    </w:p>
    <w:p/>
    <w:p/>
    <w:p>
      <w:pPr>
        <w:pStyle w:val="Heading2"/>
      </w:pPr>
      <w:r>
        <w:rPr>
          <w:color w:val="000000"/>
        </w:rPr>
        <w:t>5. MATERIALES, HERRAMIENTAS Y EQUIPOS</w:t>
      </w:r>
    </w:p>
    <w:p>
      <w:r>
        <w:rPr>
          <w:b/>
        </w:rPr>
        <w:t>DETALLE EQUIPOS: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/>
    <w:p>
      <w:r>
        <w:rPr>
          <w:b/>
        </w:rPr>
        <w:t>DETALLE MATERIALES: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Heading2"/>
      </w:pPr>
      <w:r>
        <w:rPr>
          <w:color w:val="000000"/>
        </w:rPr>
        <w:t>6. PROCEDIMIENTO</w:t>
      </w:r>
    </w:p>
    <w:p/>
    <w:p/>
    <w:p>
      <w:pPr>
        <w:pStyle w:val="Heading2"/>
      </w:pPr>
      <w:r>
        <w:rPr>
          <w:color w:val="000000"/>
        </w:rPr>
        <w:t>7. CUESTIONARIO</w:t>
      </w:r>
    </w:p>
    <w:p/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040"/>
        <w:gridCol w:w="216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295490"/>
                <w:sz w:val="28"/>
              </w:rPr>
              <w:t>EMI</w:t>
            </w:r>
            <w:r>
              <w:br/>
            </w:r>
            <w:r>
              <w:rPr>
                <w:rFonts w:ascii="Arial" w:hAnsi="Arial"/>
                <w:color w:val="295490"/>
                <w:sz w:val="16"/>
              </w:rPr>
              <w:t>ESCUELA MILITAR DE INGENIERÍA</w:t>
            </w:r>
            <w:r>
              <w:br/>
            </w:r>
            <w:r>
              <w:rPr>
                <w:rFonts w:ascii="Arial" w:hAnsi="Arial"/>
                <w:color w:val="295490"/>
                <w:sz w:val="14"/>
              </w:rPr>
              <w:t>Mcal. Antonio José de Sucre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GUÍA DE LABORATORIO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</w:t>
              <w:br/>
              <w:t>Versión: 1</w:t>
            </w:r>
          </w:p>
        </w:tc>
      </w:tr>
    </w:tbl>
    <w:p>
      <w:r>
        <w:rPr>
          <w:b/>
        </w:rPr>
        <w:t>DETALLE REACTIVOS: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/>
    <w:p>
      <w:r>
        <w:rPr>
          <w:b/>
        </w:rPr>
        <w:t>DETALLE HERRAMIENTAS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/>
    <w:p>
      <w:pPr>
        <w:pStyle w:val="Heading2"/>
      </w:pPr>
      <w:r>
        <w:t>6. PROCEDIMIENTO</w:t>
      </w:r>
    </w:p>
    <w:p/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040"/>
        <w:gridCol w:w="2160"/>
      </w:tblGrid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295490"/>
                <w:sz w:val="28"/>
              </w:rPr>
              <w:t>EMI</w:t>
            </w:r>
            <w:r>
              <w:br/>
            </w:r>
            <w:r>
              <w:rPr>
                <w:rFonts w:ascii="Arial" w:hAnsi="Arial"/>
                <w:color w:val="295490"/>
                <w:sz w:val="16"/>
              </w:rPr>
              <w:t>ESCUELA MILITAR DE INGENIERÍA</w:t>
            </w:r>
            <w:r>
              <w:br/>
            </w:r>
            <w:r>
              <w:rPr>
                <w:rFonts w:ascii="Arial" w:hAnsi="Arial"/>
                <w:color w:val="295490"/>
                <w:sz w:val="14"/>
              </w:rPr>
              <w:t>Mcal. Antonio José de Sucre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GUÍA DE LABORATORIO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Código:</w:t>
              <w:br/>
              <w:t>Versión: 1</w:t>
            </w:r>
          </w:p>
        </w:tc>
      </w:tr>
    </w:tbl>
    <w:p>
      <w:pPr>
        <w:pStyle w:val="Heading2"/>
      </w:pPr>
      <w:r>
        <w:t>7. CUESTIONARIO</w:t>
      </w:r>
    </w:p>
    <w:p/>
    <w:p/>
    <w:p/>
    <w:p/>
    <w:p/>
    <w:p>
      <w:pPr>
        <w:jc w:val="center"/>
      </w:pPr>
      <w:r>
        <w:rPr>
          <w:b/>
        </w:rPr>
        <w:t>DR./ING. JUAN PÉREZ DOCENTE</w:t>
      </w:r>
    </w:p>
    <w:p>
      <w:pPr>
        <w:jc w:val="center"/>
      </w:pPr>
      <w:r>
        <w:t>DOCENTE DE LABORATORIO DE LA ASIGNATURA (FISICA I)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