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608" behindDoc="1" locked="0" layoutInCell="1" allowOverlap="1" wp14:anchorId="1A796D1F" wp14:editId="379944C7">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 xml:space="preserve">Általános </w:t>
            </w:r>
            <w:proofErr w:type="gramStart"/>
            <w:r w:rsidRPr="007B5557">
              <w:rPr>
                <w:rFonts w:ascii="Times New Roman" w:eastAsia="Times New Roman" w:hAnsi="Times New Roman" w:cs="Times New Roman"/>
                <w:b/>
                <w:kern w:val="0"/>
                <w:sz w:val="28"/>
                <w:szCs w:val="28"/>
                <w14:ligatures w14:val="none"/>
              </w:rPr>
              <w:t>Informatikai  Intézeti</w:t>
            </w:r>
            <w:proofErr w:type="gramEnd"/>
            <w:r w:rsidRPr="007B5557">
              <w:rPr>
                <w:rFonts w:ascii="Times New Roman" w:eastAsia="Times New Roman" w:hAnsi="Times New Roman" w:cs="Times New Roman"/>
                <w:b/>
                <w:kern w:val="0"/>
                <w:sz w:val="28"/>
                <w:szCs w:val="28"/>
                <w14:ligatures w14:val="none"/>
              </w:rPr>
              <w:t xml:space="preserve">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w:t>
            </w:r>
            <w:proofErr w:type="gramStart"/>
            <w:r w:rsidRPr="007B5557">
              <w:rPr>
                <w:rFonts w:ascii="Times New Roman" w:eastAsia="Times New Roman" w:hAnsi="Times New Roman" w:cs="Times New Roman"/>
                <w:kern w:val="0"/>
                <w:sz w:val="24"/>
                <w:szCs w:val="20"/>
                <w14:ligatures w14:val="none"/>
              </w:rPr>
              <w:t xml:space="preserve">azonosító:  </w:t>
            </w:r>
            <w:r w:rsidRPr="007B5557">
              <w:rPr>
                <w:rFonts w:ascii="Times New Roman" w:eastAsia="Times New Roman" w:hAnsi="Times New Roman" w:cs="Times New Roman"/>
                <w:b/>
                <w:kern w:val="0"/>
                <w:sz w:val="24"/>
                <w:szCs w:val="20"/>
                <w14:ligatures w14:val="none"/>
              </w:rPr>
              <w:t>IAL</w:t>
            </w:r>
            <w:proofErr w:type="gramEnd"/>
            <w:r w:rsidRPr="007B5557">
              <w:rPr>
                <w:rFonts w:ascii="Times New Roman" w:eastAsia="Times New Roman" w:hAnsi="Times New Roman" w:cs="Times New Roman"/>
                <w:b/>
                <w:kern w:val="0"/>
                <w:sz w:val="24"/>
                <w:szCs w:val="20"/>
                <w14:ligatures w14:val="none"/>
              </w:rPr>
              <w:t>/</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bookmarkStart w:id="4" w:name="_Toc165881046"/>
            <w:bookmarkStart w:id="5" w:name="_Toc165881155"/>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bookmarkEnd w:id="4"/>
            <w:bookmarkEnd w:id="5"/>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proofErr w:type="gramStart"/>
      <w:r w:rsidRPr="007B5557">
        <w:rPr>
          <w:rFonts w:ascii="Times New Roman" w:eastAsia="Times New Roman" w:hAnsi="Times New Roman" w:cs="Times New Roman"/>
          <w:kern w:val="0"/>
          <w:sz w:val="24"/>
          <w:szCs w:val="20"/>
          <w14:ligatures w14:val="none"/>
        </w:rPr>
        <w:t>dátum,  tervezésvezető</w:t>
      </w:r>
      <w:proofErr w:type="gramEnd"/>
      <w:r w:rsidRPr="007B5557">
        <w:rPr>
          <w:rFonts w:ascii="Times New Roman" w:eastAsia="Times New Roman" w:hAnsi="Times New Roman" w:cs="Times New Roman"/>
          <w:kern w:val="0"/>
          <w:sz w:val="24"/>
          <w:szCs w:val="20"/>
          <w14:ligatures w14:val="none"/>
        </w:rPr>
        <w:t xml:space="preserve">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proofErr w:type="gramStart"/>
      <w:r w:rsidRPr="007B5557">
        <w:rPr>
          <w:rFonts w:ascii="Times New Roman" w:eastAsia="Times New Roman" w:hAnsi="Times New Roman" w:cs="Times New Roman"/>
          <w:kern w:val="0"/>
          <w:sz w:val="24"/>
          <w:szCs w:val="20"/>
          <w14:ligatures w14:val="none"/>
        </w:rPr>
        <w:tab/>
        <w:t>….</w:t>
      </w:r>
      <w:proofErr w:type="gramEnd"/>
      <w:r w:rsidRPr="007B5557">
        <w:rPr>
          <w:rFonts w:ascii="Times New Roman" w:eastAsia="Times New Roman" w:hAnsi="Times New Roman" w:cs="Times New Roman"/>
          <w:kern w:val="0"/>
          <w:sz w:val="24"/>
          <w:szCs w:val="20"/>
          <w14:ligatures w14:val="none"/>
        </w:rPr>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w:t>
      </w:r>
      <w:proofErr w:type="gramStart"/>
      <w:r w:rsidRPr="007B5557">
        <w:rPr>
          <w:rFonts w:ascii="Times New Roman" w:eastAsia="Times New Roman" w:hAnsi="Times New Roman" w:cs="Times New Roman"/>
          <w:kern w:val="0"/>
          <w:sz w:val="24"/>
          <w:szCs w:val="20"/>
          <w14:ligatures w14:val="none"/>
        </w:rPr>
        <w:t xml:space="preserve">javaslata:  </w:t>
      </w:r>
      <w:r w:rsidRPr="007B5557">
        <w:rPr>
          <w:rFonts w:ascii="Times New Roman" w:eastAsia="Times New Roman" w:hAnsi="Times New Roman" w:cs="Times New Roman"/>
          <w:kern w:val="0"/>
          <w:sz w:val="20"/>
          <w:szCs w:val="20"/>
          <w14:ligatures w14:val="none"/>
        </w:rPr>
        <w:t>_</w:t>
      </w:r>
      <w:proofErr w:type="gramEnd"/>
      <w:r w:rsidRPr="007B5557">
        <w:rPr>
          <w:rFonts w:ascii="Times New Roman" w:eastAsia="Times New Roman" w:hAnsi="Times New Roman" w:cs="Times New Roman"/>
          <w:kern w:val="0"/>
          <w:sz w:val="20"/>
          <w:szCs w:val="20"/>
          <w14:ligatures w14:val="none"/>
        </w:rPr>
        <w:t>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6" w:name="_Toc163081799"/>
      <w:bookmarkStart w:id="7" w:name="_Toc165854463"/>
      <w:bookmarkStart w:id="8" w:name="_Toc165881047"/>
      <w:bookmarkStart w:id="9" w:name="_Toc165881156"/>
      <w:r w:rsidRPr="00BB32EA">
        <w:rPr>
          <w:b/>
          <w:bCs/>
        </w:rPr>
        <w:lastRenderedPageBreak/>
        <w:t>Köszönetnyilvánítás</w:t>
      </w:r>
      <w:bookmarkEnd w:id="6"/>
      <w:bookmarkEnd w:id="7"/>
      <w:bookmarkEnd w:id="8"/>
      <w:bookmarkEnd w:id="9"/>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w:t>
      </w:r>
      <w:proofErr w:type="gramStart"/>
      <w:r w:rsidRPr="002B3D26">
        <w:rPr>
          <w:rFonts w:ascii="Times New Roman" w:hAnsi="Times New Roman" w:cs="Times New Roman"/>
        </w:rPr>
        <w:t>…….</w:t>
      </w:r>
      <w:proofErr w:type="gramEnd"/>
      <w:r w:rsidRPr="002B3D26">
        <w:rPr>
          <w:rFonts w:ascii="Times New Roman" w:hAnsi="Times New Roman" w:cs="Times New Roman"/>
        </w:rPr>
        <w:t>;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proofErr w:type="gramStart"/>
      <w:r w:rsidRPr="002B3D26">
        <w:rPr>
          <w:rFonts w:ascii="Times New Roman" w:hAnsi="Times New Roman" w:cs="Times New Roman"/>
        </w:rPr>
        <w:t>Miskolc,.............</w:t>
      </w:r>
      <w:proofErr w:type="gramEnd"/>
      <w:r w:rsidRPr="002B3D26">
        <w:rPr>
          <w:rFonts w:ascii="Times New Roman" w:hAnsi="Times New Roman" w:cs="Times New Roman"/>
        </w:rPr>
        <w:t>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19AC41E8" w14:textId="0AD97726" w:rsidR="00BC2113" w:rsidRPr="00BC2113" w:rsidRDefault="000528B0" w:rsidP="00BC2113">
          <w:pPr>
            <w:pStyle w:val="Tartalomjegyzkcmsora"/>
            <w:numPr>
              <w:ilvl w:val="0"/>
              <w:numId w:val="0"/>
            </w:numPr>
            <w:ind w:left="432"/>
            <w:rPr>
              <w:noProof/>
            </w:rPr>
          </w:pPr>
          <w:r>
            <w:t>Tartalom</w:t>
          </w:r>
          <w:r>
            <w:fldChar w:fldCharType="begin"/>
          </w:r>
          <w:r>
            <w:instrText xml:space="preserve"> TOC \o "1-3" \h \z \u </w:instrText>
          </w:r>
          <w:r>
            <w:fldChar w:fldCharType="separate"/>
          </w:r>
        </w:p>
        <w:p w14:paraId="006924A5" w14:textId="78017CE6" w:rsidR="00BC2113" w:rsidRDefault="00BC2113">
          <w:pPr>
            <w:pStyle w:val="TJ1"/>
            <w:tabs>
              <w:tab w:val="left" w:pos="480"/>
              <w:tab w:val="right" w:leader="dot" w:pos="8777"/>
            </w:tabs>
            <w:rPr>
              <w:rFonts w:eastAsiaTheme="minorEastAsia"/>
              <w:noProof/>
              <w:sz w:val="24"/>
              <w:szCs w:val="24"/>
              <w:lang w:eastAsia="hu-HU"/>
            </w:rPr>
          </w:pPr>
          <w:hyperlink w:anchor="_Toc165881157" w:history="1">
            <w:r w:rsidRPr="00FC7004">
              <w:rPr>
                <w:rStyle w:val="Hiperhivatkozs"/>
                <w:rFonts w:cs="Times New Roman"/>
                <w:noProof/>
              </w:rPr>
              <w:t>1</w:t>
            </w:r>
            <w:r>
              <w:rPr>
                <w:rFonts w:eastAsiaTheme="minorEastAsia"/>
                <w:noProof/>
                <w:sz w:val="24"/>
                <w:szCs w:val="24"/>
                <w:lang w:eastAsia="hu-HU"/>
              </w:rPr>
              <w:tab/>
            </w:r>
            <w:r w:rsidRPr="00FC7004">
              <w:rPr>
                <w:rStyle w:val="Hiperhivatkozs"/>
                <w:noProof/>
              </w:rPr>
              <w:t>Bevezető</w:t>
            </w:r>
            <w:r>
              <w:rPr>
                <w:noProof/>
                <w:webHidden/>
              </w:rPr>
              <w:tab/>
            </w:r>
            <w:r>
              <w:rPr>
                <w:noProof/>
                <w:webHidden/>
              </w:rPr>
              <w:fldChar w:fldCharType="begin"/>
            </w:r>
            <w:r>
              <w:rPr>
                <w:noProof/>
                <w:webHidden/>
              </w:rPr>
              <w:instrText xml:space="preserve"> PAGEREF _Toc165881157 \h </w:instrText>
            </w:r>
            <w:r>
              <w:rPr>
                <w:noProof/>
                <w:webHidden/>
              </w:rPr>
            </w:r>
            <w:r>
              <w:rPr>
                <w:noProof/>
                <w:webHidden/>
              </w:rPr>
              <w:fldChar w:fldCharType="separate"/>
            </w:r>
            <w:r w:rsidR="003207C6">
              <w:rPr>
                <w:noProof/>
                <w:webHidden/>
              </w:rPr>
              <w:t>7</w:t>
            </w:r>
            <w:r>
              <w:rPr>
                <w:noProof/>
                <w:webHidden/>
              </w:rPr>
              <w:fldChar w:fldCharType="end"/>
            </w:r>
          </w:hyperlink>
        </w:p>
        <w:p w14:paraId="5CAF8CBB" w14:textId="7F161C98" w:rsidR="00BC2113" w:rsidRDefault="00BC2113">
          <w:pPr>
            <w:pStyle w:val="TJ1"/>
            <w:tabs>
              <w:tab w:val="left" w:pos="480"/>
              <w:tab w:val="right" w:leader="dot" w:pos="8777"/>
            </w:tabs>
            <w:rPr>
              <w:rFonts w:eastAsiaTheme="minorEastAsia"/>
              <w:noProof/>
              <w:sz w:val="24"/>
              <w:szCs w:val="24"/>
              <w:lang w:eastAsia="hu-HU"/>
            </w:rPr>
          </w:pPr>
          <w:hyperlink w:anchor="_Toc165881158" w:history="1">
            <w:r w:rsidRPr="00FC7004">
              <w:rPr>
                <w:rStyle w:val="Hiperhivatkozs"/>
                <w:noProof/>
              </w:rPr>
              <w:t>2</w:t>
            </w:r>
            <w:r>
              <w:rPr>
                <w:rFonts w:eastAsiaTheme="minorEastAsia"/>
                <w:noProof/>
                <w:sz w:val="24"/>
                <w:szCs w:val="24"/>
                <w:lang w:eastAsia="hu-HU"/>
              </w:rPr>
              <w:tab/>
            </w:r>
            <w:r w:rsidRPr="00FC7004">
              <w:rPr>
                <w:rStyle w:val="Hiperhivatkozs"/>
                <w:noProof/>
              </w:rPr>
              <w:t>Az NLP problémakör áttekintése</w:t>
            </w:r>
            <w:r>
              <w:rPr>
                <w:noProof/>
                <w:webHidden/>
              </w:rPr>
              <w:tab/>
            </w:r>
            <w:r>
              <w:rPr>
                <w:noProof/>
                <w:webHidden/>
              </w:rPr>
              <w:fldChar w:fldCharType="begin"/>
            </w:r>
            <w:r>
              <w:rPr>
                <w:noProof/>
                <w:webHidden/>
              </w:rPr>
              <w:instrText xml:space="preserve"> PAGEREF _Toc165881158 \h </w:instrText>
            </w:r>
            <w:r>
              <w:rPr>
                <w:noProof/>
                <w:webHidden/>
              </w:rPr>
            </w:r>
            <w:r>
              <w:rPr>
                <w:noProof/>
                <w:webHidden/>
              </w:rPr>
              <w:fldChar w:fldCharType="separate"/>
            </w:r>
            <w:r w:rsidR="003207C6">
              <w:rPr>
                <w:noProof/>
                <w:webHidden/>
              </w:rPr>
              <w:t>9</w:t>
            </w:r>
            <w:r>
              <w:rPr>
                <w:noProof/>
                <w:webHidden/>
              </w:rPr>
              <w:fldChar w:fldCharType="end"/>
            </w:r>
          </w:hyperlink>
        </w:p>
        <w:p w14:paraId="55B6C404" w14:textId="459FE8B4" w:rsidR="00BC2113" w:rsidRDefault="00BC2113">
          <w:pPr>
            <w:pStyle w:val="TJ2"/>
            <w:tabs>
              <w:tab w:val="left" w:pos="960"/>
              <w:tab w:val="right" w:leader="dot" w:pos="8777"/>
            </w:tabs>
            <w:rPr>
              <w:rFonts w:eastAsiaTheme="minorEastAsia"/>
              <w:noProof/>
              <w:sz w:val="24"/>
              <w:szCs w:val="24"/>
              <w:lang w:eastAsia="hu-HU"/>
            </w:rPr>
          </w:pPr>
          <w:hyperlink w:anchor="_Toc165881159" w:history="1">
            <w:r w:rsidRPr="00FC7004">
              <w:rPr>
                <w:rStyle w:val="Hiperhivatkozs"/>
                <w:noProof/>
              </w:rPr>
              <w:t>2.1</w:t>
            </w:r>
            <w:r>
              <w:rPr>
                <w:rFonts w:eastAsiaTheme="minorEastAsia"/>
                <w:noProof/>
                <w:sz w:val="24"/>
                <w:szCs w:val="24"/>
                <w:lang w:eastAsia="hu-HU"/>
              </w:rPr>
              <w:tab/>
            </w:r>
            <w:r w:rsidRPr="00FC7004">
              <w:rPr>
                <w:rStyle w:val="Hiperhivatkozs"/>
                <w:noProof/>
              </w:rPr>
              <w:t>Az NLP</w:t>
            </w:r>
            <w:r>
              <w:rPr>
                <w:noProof/>
                <w:webHidden/>
              </w:rPr>
              <w:tab/>
            </w:r>
            <w:r>
              <w:rPr>
                <w:noProof/>
                <w:webHidden/>
              </w:rPr>
              <w:fldChar w:fldCharType="begin"/>
            </w:r>
            <w:r>
              <w:rPr>
                <w:noProof/>
                <w:webHidden/>
              </w:rPr>
              <w:instrText xml:space="preserve"> PAGEREF _Toc165881159 \h </w:instrText>
            </w:r>
            <w:r>
              <w:rPr>
                <w:noProof/>
                <w:webHidden/>
              </w:rPr>
            </w:r>
            <w:r>
              <w:rPr>
                <w:noProof/>
                <w:webHidden/>
              </w:rPr>
              <w:fldChar w:fldCharType="separate"/>
            </w:r>
            <w:r w:rsidR="003207C6">
              <w:rPr>
                <w:noProof/>
                <w:webHidden/>
              </w:rPr>
              <w:t>9</w:t>
            </w:r>
            <w:r>
              <w:rPr>
                <w:noProof/>
                <w:webHidden/>
              </w:rPr>
              <w:fldChar w:fldCharType="end"/>
            </w:r>
          </w:hyperlink>
        </w:p>
        <w:p w14:paraId="5F8AACC3" w14:textId="32109F7A" w:rsidR="00BC2113" w:rsidRDefault="00BC2113">
          <w:pPr>
            <w:pStyle w:val="TJ2"/>
            <w:tabs>
              <w:tab w:val="left" w:pos="960"/>
              <w:tab w:val="right" w:leader="dot" w:pos="8777"/>
            </w:tabs>
            <w:rPr>
              <w:rFonts w:eastAsiaTheme="minorEastAsia"/>
              <w:noProof/>
              <w:sz w:val="24"/>
              <w:szCs w:val="24"/>
              <w:lang w:eastAsia="hu-HU"/>
            </w:rPr>
          </w:pPr>
          <w:hyperlink w:anchor="_Toc165881160" w:history="1">
            <w:r w:rsidRPr="00FC7004">
              <w:rPr>
                <w:rStyle w:val="Hiperhivatkozs"/>
                <w:noProof/>
              </w:rPr>
              <w:t>2.2</w:t>
            </w:r>
            <w:r>
              <w:rPr>
                <w:rFonts w:eastAsiaTheme="minorEastAsia"/>
                <w:noProof/>
                <w:sz w:val="24"/>
                <w:szCs w:val="24"/>
                <w:lang w:eastAsia="hu-HU"/>
              </w:rPr>
              <w:tab/>
            </w:r>
            <w:r w:rsidRPr="00FC7004">
              <w:rPr>
                <w:rStyle w:val="Hiperhivatkozs"/>
                <w:noProof/>
              </w:rPr>
              <w:t>Alapvető feladatok az NLP-ben</w:t>
            </w:r>
            <w:r>
              <w:rPr>
                <w:noProof/>
                <w:webHidden/>
              </w:rPr>
              <w:tab/>
            </w:r>
            <w:r>
              <w:rPr>
                <w:noProof/>
                <w:webHidden/>
              </w:rPr>
              <w:fldChar w:fldCharType="begin"/>
            </w:r>
            <w:r>
              <w:rPr>
                <w:noProof/>
                <w:webHidden/>
              </w:rPr>
              <w:instrText xml:space="preserve"> PAGEREF _Toc165881160 \h </w:instrText>
            </w:r>
            <w:r>
              <w:rPr>
                <w:noProof/>
                <w:webHidden/>
              </w:rPr>
            </w:r>
            <w:r>
              <w:rPr>
                <w:noProof/>
                <w:webHidden/>
              </w:rPr>
              <w:fldChar w:fldCharType="separate"/>
            </w:r>
            <w:r w:rsidR="003207C6">
              <w:rPr>
                <w:noProof/>
                <w:webHidden/>
              </w:rPr>
              <w:t>11</w:t>
            </w:r>
            <w:r>
              <w:rPr>
                <w:noProof/>
                <w:webHidden/>
              </w:rPr>
              <w:fldChar w:fldCharType="end"/>
            </w:r>
          </w:hyperlink>
        </w:p>
        <w:p w14:paraId="6612907A" w14:textId="4A820032" w:rsidR="00BC2113" w:rsidRDefault="00BC2113">
          <w:pPr>
            <w:pStyle w:val="TJ2"/>
            <w:tabs>
              <w:tab w:val="left" w:pos="960"/>
              <w:tab w:val="right" w:leader="dot" w:pos="8777"/>
            </w:tabs>
            <w:rPr>
              <w:rFonts w:eastAsiaTheme="minorEastAsia"/>
              <w:noProof/>
              <w:sz w:val="24"/>
              <w:szCs w:val="24"/>
              <w:lang w:eastAsia="hu-HU"/>
            </w:rPr>
          </w:pPr>
          <w:hyperlink w:anchor="_Toc165881161" w:history="1">
            <w:r w:rsidRPr="00FC7004">
              <w:rPr>
                <w:rStyle w:val="Hiperhivatkozs"/>
                <w:noProof/>
              </w:rPr>
              <w:t>2.3</w:t>
            </w:r>
            <w:r>
              <w:rPr>
                <w:rFonts w:eastAsiaTheme="minorEastAsia"/>
                <w:noProof/>
                <w:sz w:val="24"/>
                <w:szCs w:val="24"/>
                <w:lang w:eastAsia="hu-HU"/>
              </w:rPr>
              <w:tab/>
            </w:r>
            <w:r w:rsidRPr="00FC7004">
              <w:rPr>
                <w:rStyle w:val="Hiperhivatkozs"/>
                <w:noProof/>
              </w:rPr>
              <w:t>A deep learning és az NLP</w:t>
            </w:r>
            <w:r>
              <w:rPr>
                <w:noProof/>
                <w:webHidden/>
              </w:rPr>
              <w:tab/>
            </w:r>
            <w:r>
              <w:rPr>
                <w:noProof/>
                <w:webHidden/>
              </w:rPr>
              <w:fldChar w:fldCharType="begin"/>
            </w:r>
            <w:r>
              <w:rPr>
                <w:noProof/>
                <w:webHidden/>
              </w:rPr>
              <w:instrText xml:space="preserve"> PAGEREF _Toc165881161 \h </w:instrText>
            </w:r>
            <w:r>
              <w:rPr>
                <w:noProof/>
                <w:webHidden/>
              </w:rPr>
            </w:r>
            <w:r>
              <w:rPr>
                <w:noProof/>
                <w:webHidden/>
              </w:rPr>
              <w:fldChar w:fldCharType="separate"/>
            </w:r>
            <w:r w:rsidR="003207C6">
              <w:rPr>
                <w:noProof/>
                <w:webHidden/>
              </w:rPr>
              <w:t>12</w:t>
            </w:r>
            <w:r>
              <w:rPr>
                <w:noProof/>
                <w:webHidden/>
              </w:rPr>
              <w:fldChar w:fldCharType="end"/>
            </w:r>
          </w:hyperlink>
        </w:p>
        <w:p w14:paraId="713D77C7" w14:textId="6FCC98F5" w:rsidR="00BC2113" w:rsidRDefault="00BC2113">
          <w:pPr>
            <w:pStyle w:val="TJ2"/>
            <w:tabs>
              <w:tab w:val="left" w:pos="960"/>
              <w:tab w:val="right" w:leader="dot" w:pos="8777"/>
            </w:tabs>
            <w:rPr>
              <w:rFonts w:eastAsiaTheme="minorEastAsia"/>
              <w:noProof/>
              <w:sz w:val="24"/>
              <w:szCs w:val="24"/>
              <w:lang w:eastAsia="hu-HU"/>
            </w:rPr>
          </w:pPr>
          <w:hyperlink w:anchor="_Toc165881162" w:history="1">
            <w:r w:rsidRPr="00FC7004">
              <w:rPr>
                <w:rStyle w:val="Hiperhivatkozs"/>
                <w:noProof/>
              </w:rPr>
              <w:t>2.4</w:t>
            </w:r>
            <w:r>
              <w:rPr>
                <w:rFonts w:eastAsiaTheme="minorEastAsia"/>
                <w:noProof/>
                <w:sz w:val="24"/>
                <w:szCs w:val="24"/>
                <w:lang w:eastAsia="hu-HU"/>
              </w:rPr>
              <w:tab/>
            </w:r>
            <w:r w:rsidRPr="00FC7004">
              <w:rPr>
                <w:rStyle w:val="Hiperhivatkozs"/>
                <w:noProof/>
              </w:rPr>
              <w:t>Kihívások és jövőbeli irányok</w:t>
            </w:r>
            <w:r>
              <w:rPr>
                <w:noProof/>
                <w:webHidden/>
              </w:rPr>
              <w:tab/>
            </w:r>
            <w:r>
              <w:rPr>
                <w:noProof/>
                <w:webHidden/>
              </w:rPr>
              <w:fldChar w:fldCharType="begin"/>
            </w:r>
            <w:r>
              <w:rPr>
                <w:noProof/>
                <w:webHidden/>
              </w:rPr>
              <w:instrText xml:space="preserve"> PAGEREF _Toc165881162 \h </w:instrText>
            </w:r>
            <w:r>
              <w:rPr>
                <w:noProof/>
                <w:webHidden/>
              </w:rPr>
            </w:r>
            <w:r>
              <w:rPr>
                <w:noProof/>
                <w:webHidden/>
              </w:rPr>
              <w:fldChar w:fldCharType="separate"/>
            </w:r>
            <w:r w:rsidR="003207C6">
              <w:rPr>
                <w:noProof/>
                <w:webHidden/>
              </w:rPr>
              <w:t>14</w:t>
            </w:r>
            <w:r>
              <w:rPr>
                <w:noProof/>
                <w:webHidden/>
              </w:rPr>
              <w:fldChar w:fldCharType="end"/>
            </w:r>
          </w:hyperlink>
        </w:p>
        <w:p w14:paraId="5E28F6DE" w14:textId="15B9FD94" w:rsidR="00BC2113" w:rsidRDefault="00BC2113">
          <w:pPr>
            <w:pStyle w:val="TJ2"/>
            <w:tabs>
              <w:tab w:val="left" w:pos="960"/>
              <w:tab w:val="right" w:leader="dot" w:pos="8777"/>
            </w:tabs>
            <w:rPr>
              <w:rFonts w:eastAsiaTheme="minorEastAsia"/>
              <w:noProof/>
              <w:sz w:val="24"/>
              <w:szCs w:val="24"/>
              <w:lang w:eastAsia="hu-HU"/>
            </w:rPr>
          </w:pPr>
          <w:hyperlink w:anchor="_Toc165881163" w:history="1">
            <w:r w:rsidRPr="00FC7004">
              <w:rPr>
                <w:rStyle w:val="Hiperhivatkozs"/>
                <w:noProof/>
              </w:rPr>
              <w:t>2.5</w:t>
            </w:r>
            <w:r>
              <w:rPr>
                <w:rFonts w:eastAsiaTheme="minorEastAsia"/>
                <w:noProof/>
                <w:sz w:val="24"/>
                <w:szCs w:val="24"/>
                <w:lang w:eastAsia="hu-HU"/>
              </w:rPr>
              <w:tab/>
            </w:r>
            <w:r w:rsidRPr="00FC7004">
              <w:rPr>
                <w:rStyle w:val="Hiperhivatkozs"/>
                <w:noProof/>
              </w:rPr>
              <w:t>NLP a gyakorlatban</w:t>
            </w:r>
            <w:r>
              <w:rPr>
                <w:noProof/>
                <w:webHidden/>
              </w:rPr>
              <w:tab/>
            </w:r>
            <w:r>
              <w:rPr>
                <w:noProof/>
                <w:webHidden/>
              </w:rPr>
              <w:fldChar w:fldCharType="begin"/>
            </w:r>
            <w:r>
              <w:rPr>
                <w:noProof/>
                <w:webHidden/>
              </w:rPr>
              <w:instrText xml:space="preserve"> PAGEREF _Toc165881163 \h </w:instrText>
            </w:r>
            <w:r>
              <w:rPr>
                <w:noProof/>
                <w:webHidden/>
              </w:rPr>
            </w:r>
            <w:r>
              <w:rPr>
                <w:noProof/>
                <w:webHidden/>
              </w:rPr>
              <w:fldChar w:fldCharType="separate"/>
            </w:r>
            <w:r w:rsidR="003207C6">
              <w:rPr>
                <w:noProof/>
                <w:webHidden/>
              </w:rPr>
              <w:t>15</w:t>
            </w:r>
            <w:r>
              <w:rPr>
                <w:noProof/>
                <w:webHidden/>
              </w:rPr>
              <w:fldChar w:fldCharType="end"/>
            </w:r>
          </w:hyperlink>
        </w:p>
        <w:p w14:paraId="649379F0" w14:textId="4634DB7B" w:rsidR="00BC2113" w:rsidRDefault="00BC2113">
          <w:pPr>
            <w:pStyle w:val="TJ2"/>
            <w:tabs>
              <w:tab w:val="left" w:pos="960"/>
              <w:tab w:val="right" w:leader="dot" w:pos="8777"/>
            </w:tabs>
            <w:rPr>
              <w:rFonts w:eastAsiaTheme="minorEastAsia"/>
              <w:noProof/>
              <w:sz w:val="24"/>
              <w:szCs w:val="24"/>
              <w:lang w:eastAsia="hu-HU"/>
            </w:rPr>
          </w:pPr>
          <w:hyperlink w:anchor="_Toc165881164" w:history="1">
            <w:r w:rsidRPr="00FC7004">
              <w:rPr>
                <w:rStyle w:val="Hiperhivatkozs"/>
                <w:noProof/>
              </w:rPr>
              <w:t>2.6</w:t>
            </w:r>
            <w:r>
              <w:rPr>
                <w:rFonts w:eastAsiaTheme="minorEastAsia"/>
                <w:noProof/>
                <w:sz w:val="24"/>
                <w:szCs w:val="24"/>
                <w:lang w:eastAsia="hu-HU"/>
              </w:rPr>
              <w:tab/>
            </w:r>
            <w:r w:rsidRPr="00FC7004">
              <w:rPr>
                <w:rStyle w:val="Hiperhivatkozs"/>
                <w:noProof/>
              </w:rPr>
              <w:t>Összehasonlító nyelvelemzés</w:t>
            </w:r>
            <w:r>
              <w:rPr>
                <w:noProof/>
                <w:webHidden/>
              </w:rPr>
              <w:tab/>
            </w:r>
            <w:r>
              <w:rPr>
                <w:noProof/>
                <w:webHidden/>
              </w:rPr>
              <w:fldChar w:fldCharType="begin"/>
            </w:r>
            <w:r>
              <w:rPr>
                <w:noProof/>
                <w:webHidden/>
              </w:rPr>
              <w:instrText xml:space="preserve"> PAGEREF _Toc165881164 \h </w:instrText>
            </w:r>
            <w:r>
              <w:rPr>
                <w:noProof/>
                <w:webHidden/>
              </w:rPr>
            </w:r>
            <w:r>
              <w:rPr>
                <w:noProof/>
                <w:webHidden/>
              </w:rPr>
              <w:fldChar w:fldCharType="separate"/>
            </w:r>
            <w:r w:rsidR="003207C6">
              <w:rPr>
                <w:noProof/>
                <w:webHidden/>
              </w:rPr>
              <w:t>17</w:t>
            </w:r>
            <w:r>
              <w:rPr>
                <w:noProof/>
                <w:webHidden/>
              </w:rPr>
              <w:fldChar w:fldCharType="end"/>
            </w:r>
          </w:hyperlink>
        </w:p>
        <w:p w14:paraId="08B9DD7C" w14:textId="22D33312" w:rsidR="00BC2113" w:rsidRDefault="00BC2113">
          <w:pPr>
            <w:pStyle w:val="TJ1"/>
            <w:tabs>
              <w:tab w:val="left" w:pos="480"/>
              <w:tab w:val="right" w:leader="dot" w:pos="8777"/>
            </w:tabs>
            <w:rPr>
              <w:rFonts w:eastAsiaTheme="minorEastAsia"/>
              <w:noProof/>
              <w:sz w:val="24"/>
              <w:szCs w:val="24"/>
              <w:lang w:eastAsia="hu-HU"/>
            </w:rPr>
          </w:pPr>
          <w:hyperlink w:anchor="_Toc165881165" w:history="1">
            <w:r w:rsidRPr="00FC7004">
              <w:rPr>
                <w:rStyle w:val="Hiperhivatkozs"/>
                <w:noProof/>
              </w:rPr>
              <w:t>3</w:t>
            </w:r>
            <w:r>
              <w:rPr>
                <w:rFonts w:eastAsiaTheme="minorEastAsia"/>
                <w:noProof/>
                <w:sz w:val="24"/>
                <w:szCs w:val="24"/>
                <w:lang w:eastAsia="hu-HU"/>
              </w:rPr>
              <w:tab/>
            </w:r>
            <w:r w:rsidRPr="00FC7004">
              <w:rPr>
                <w:rStyle w:val="Hiperhivatkozs"/>
                <w:noProof/>
              </w:rPr>
              <w:t>Python fejlesztőkörnyezet összeállítása</w:t>
            </w:r>
            <w:r>
              <w:rPr>
                <w:noProof/>
                <w:webHidden/>
              </w:rPr>
              <w:tab/>
            </w:r>
            <w:r>
              <w:rPr>
                <w:noProof/>
                <w:webHidden/>
              </w:rPr>
              <w:fldChar w:fldCharType="begin"/>
            </w:r>
            <w:r>
              <w:rPr>
                <w:noProof/>
                <w:webHidden/>
              </w:rPr>
              <w:instrText xml:space="preserve"> PAGEREF _Toc165881165 \h </w:instrText>
            </w:r>
            <w:r>
              <w:rPr>
                <w:noProof/>
                <w:webHidden/>
              </w:rPr>
            </w:r>
            <w:r>
              <w:rPr>
                <w:noProof/>
                <w:webHidden/>
              </w:rPr>
              <w:fldChar w:fldCharType="separate"/>
            </w:r>
            <w:r w:rsidR="003207C6">
              <w:rPr>
                <w:noProof/>
                <w:webHidden/>
              </w:rPr>
              <w:t>18</w:t>
            </w:r>
            <w:r>
              <w:rPr>
                <w:noProof/>
                <w:webHidden/>
              </w:rPr>
              <w:fldChar w:fldCharType="end"/>
            </w:r>
          </w:hyperlink>
        </w:p>
        <w:p w14:paraId="5D7283BC" w14:textId="0E541550" w:rsidR="00BC2113" w:rsidRDefault="00BC2113">
          <w:pPr>
            <w:pStyle w:val="TJ2"/>
            <w:tabs>
              <w:tab w:val="left" w:pos="960"/>
              <w:tab w:val="right" w:leader="dot" w:pos="8777"/>
            </w:tabs>
            <w:rPr>
              <w:rFonts w:eastAsiaTheme="minorEastAsia"/>
              <w:noProof/>
              <w:sz w:val="24"/>
              <w:szCs w:val="24"/>
              <w:lang w:eastAsia="hu-HU"/>
            </w:rPr>
          </w:pPr>
          <w:hyperlink w:anchor="_Toc165881166" w:history="1">
            <w:r w:rsidRPr="00FC7004">
              <w:rPr>
                <w:rStyle w:val="Hiperhivatkozs"/>
                <w:noProof/>
              </w:rPr>
              <w:t>3.1</w:t>
            </w:r>
            <w:r>
              <w:rPr>
                <w:rFonts w:eastAsiaTheme="minorEastAsia"/>
                <w:noProof/>
                <w:sz w:val="24"/>
                <w:szCs w:val="24"/>
                <w:lang w:eastAsia="hu-HU"/>
              </w:rPr>
              <w:tab/>
            </w:r>
            <w:r w:rsidRPr="00FC7004">
              <w:rPr>
                <w:rStyle w:val="Hiperhivatkozs"/>
                <w:noProof/>
              </w:rPr>
              <w:t>Lehetséges programozási nyelvek és fejlesztőkörnyezetek</w:t>
            </w:r>
            <w:r>
              <w:rPr>
                <w:noProof/>
                <w:webHidden/>
              </w:rPr>
              <w:tab/>
            </w:r>
            <w:r>
              <w:rPr>
                <w:noProof/>
                <w:webHidden/>
              </w:rPr>
              <w:fldChar w:fldCharType="begin"/>
            </w:r>
            <w:r>
              <w:rPr>
                <w:noProof/>
                <w:webHidden/>
              </w:rPr>
              <w:instrText xml:space="preserve"> PAGEREF _Toc165881166 \h </w:instrText>
            </w:r>
            <w:r>
              <w:rPr>
                <w:noProof/>
                <w:webHidden/>
              </w:rPr>
            </w:r>
            <w:r>
              <w:rPr>
                <w:noProof/>
                <w:webHidden/>
              </w:rPr>
              <w:fldChar w:fldCharType="separate"/>
            </w:r>
            <w:r w:rsidR="003207C6">
              <w:rPr>
                <w:noProof/>
                <w:webHidden/>
              </w:rPr>
              <w:t>18</w:t>
            </w:r>
            <w:r>
              <w:rPr>
                <w:noProof/>
                <w:webHidden/>
              </w:rPr>
              <w:fldChar w:fldCharType="end"/>
            </w:r>
          </w:hyperlink>
        </w:p>
        <w:p w14:paraId="0D34AB27" w14:textId="1C546615" w:rsidR="00BC2113" w:rsidRDefault="00BC2113">
          <w:pPr>
            <w:pStyle w:val="TJ2"/>
            <w:tabs>
              <w:tab w:val="left" w:pos="960"/>
              <w:tab w:val="right" w:leader="dot" w:pos="8777"/>
            </w:tabs>
            <w:rPr>
              <w:rFonts w:eastAsiaTheme="minorEastAsia"/>
              <w:noProof/>
              <w:sz w:val="24"/>
              <w:szCs w:val="24"/>
              <w:lang w:eastAsia="hu-HU"/>
            </w:rPr>
          </w:pPr>
          <w:hyperlink w:anchor="_Toc165881167" w:history="1">
            <w:r w:rsidRPr="00FC7004">
              <w:rPr>
                <w:rStyle w:val="Hiperhivatkozs"/>
                <w:noProof/>
              </w:rPr>
              <w:t>3.2</w:t>
            </w:r>
            <w:r>
              <w:rPr>
                <w:rFonts w:eastAsiaTheme="minorEastAsia"/>
                <w:noProof/>
                <w:sz w:val="24"/>
                <w:szCs w:val="24"/>
                <w:lang w:eastAsia="hu-HU"/>
              </w:rPr>
              <w:tab/>
            </w:r>
            <w:r w:rsidRPr="00FC7004">
              <w:rPr>
                <w:rStyle w:val="Hiperhivatkozs"/>
                <w:noProof/>
              </w:rPr>
              <w:t>Függvénykönyvtárak</w:t>
            </w:r>
            <w:r>
              <w:rPr>
                <w:noProof/>
                <w:webHidden/>
              </w:rPr>
              <w:tab/>
            </w:r>
            <w:r>
              <w:rPr>
                <w:noProof/>
                <w:webHidden/>
              </w:rPr>
              <w:fldChar w:fldCharType="begin"/>
            </w:r>
            <w:r>
              <w:rPr>
                <w:noProof/>
                <w:webHidden/>
              </w:rPr>
              <w:instrText xml:space="preserve"> PAGEREF _Toc165881167 \h </w:instrText>
            </w:r>
            <w:r>
              <w:rPr>
                <w:noProof/>
                <w:webHidden/>
              </w:rPr>
            </w:r>
            <w:r>
              <w:rPr>
                <w:noProof/>
                <w:webHidden/>
              </w:rPr>
              <w:fldChar w:fldCharType="separate"/>
            </w:r>
            <w:r w:rsidR="003207C6">
              <w:rPr>
                <w:noProof/>
                <w:webHidden/>
              </w:rPr>
              <w:t>25</w:t>
            </w:r>
            <w:r>
              <w:rPr>
                <w:noProof/>
                <w:webHidden/>
              </w:rPr>
              <w:fldChar w:fldCharType="end"/>
            </w:r>
          </w:hyperlink>
        </w:p>
        <w:p w14:paraId="3896A134" w14:textId="73EAEDD6" w:rsidR="00BC2113" w:rsidRDefault="00BC2113">
          <w:pPr>
            <w:pStyle w:val="TJ1"/>
            <w:tabs>
              <w:tab w:val="left" w:pos="480"/>
              <w:tab w:val="right" w:leader="dot" w:pos="8777"/>
            </w:tabs>
            <w:rPr>
              <w:rFonts w:eastAsiaTheme="minorEastAsia"/>
              <w:noProof/>
              <w:sz w:val="24"/>
              <w:szCs w:val="24"/>
              <w:lang w:eastAsia="hu-HU"/>
            </w:rPr>
          </w:pPr>
          <w:hyperlink w:anchor="_Toc165881168" w:history="1">
            <w:r w:rsidRPr="00FC7004">
              <w:rPr>
                <w:rStyle w:val="Hiperhivatkozs"/>
                <w:noProof/>
              </w:rPr>
              <w:t>4</w:t>
            </w:r>
            <w:r>
              <w:rPr>
                <w:rFonts w:eastAsiaTheme="minorEastAsia"/>
                <w:noProof/>
                <w:sz w:val="24"/>
                <w:szCs w:val="24"/>
                <w:lang w:eastAsia="hu-HU"/>
              </w:rPr>
              <w:tab/>
            </w:r>
            <w:r w:rsidRPr="00FC7004">
              <w:rPr>
                <w:rStyle w:val="Hiperhivatkozs"/>
                <w:noProof/>
              </w:rPr>
              <w:t>A Spyder konfigurációja</w:t>
            </w:r>
            <w:r>
              <w:rPr>
                <w:noProof/>
                <w:webHidden/>
              </w:rPr>
              <w:tab/>
            </w:r>
            <w:r>
              <w:rPr>
                <w:noProof/>
                <w:webHidden/>
              </w:rPr>
              <w:fldChar w:fldCharType="begin"/>
            </w:r>
            <w:r>
              <w:rPr>
                <w:noProof/>
                <w:webHidden/>
              </w:rPr>
              <w:instrText xml:space="preserve"> PAGEREF _Toc165881168 \h </w:instrText>
            </w:r>
            <w:r>
              <w:rPr>
                <w:noProof/>
                <w:webHidden/>
              </w:rPr>
            </w:r>
            <w:r>
              <w:rPr>
                <w:noProof/>
                <w:webHidden/>
              </w:rPr>
              <w:fldChar w:fldCharType="separate"/>
            </w:r>
            <w:r w:rsidR="003207C6">
              <w:rPr>
                <w:noProof/>
                <w:webHidden/>
              </w:rPr>
              <w:t>29</w:t>
            </w:r>
            <w:r>
              <w:rPr>
                <w:noProof/>
                <w:webHidden/>
              </w:rPr>
              <w:fldChar w:fldCharType="end"/>
            </w:r>
          </w:hyperlink>
        </w:p>
        <w:p w14:paraId="05B31DEA" w14:textId="71B460F8" w:rsidR="00BC2113" w:rsidRDefault="00BC2113">
          <w:pPr>
            <w:pStyle w:val="TJ2"/>
            <w:tabs>
              <w:tab w:val="left" w:pos="960"/>
              <w:tab w:val="right" w:leader="dot" w:pos="8777"/>
            </w:tabs>
            <w:rPr>
              <w:rFonts w:eastAsiaTheme="minorEastAsia"/>
              <w:noProof/>
              <w:sz w:val="24"/>
              <w:szCs w:val="24"/>
              <w:lang w:eastAsia="hu-HU"/>
            </w:rPr>
          </w:pPr>
          <w:hyperlink w:anchor="_Toc165881169" w:history="1">
            <w:r w:rsidRPr="00FC7004">
              <w:rPr>
                <w:rStyle w:val="Hiperhivatkozs"/>
                <w:noProof/>
              </w:rPr>
              <w:t>4.1</w:t>
            </w:r>
            <w:r>
              <w:rPr>
                <w:rFonts w:eastAsiaTheme="minorEastAsia"/>
                <w:noProof/>
                <w:sz w:val="24"/>
                <w:szCs w:val="24"/>
                <w:lang w:eastAsia="hu-HU"/>
              </w:rPr>
              <w:tab/>
            </w:r>
            <w:r w:rsidRPr="00FC7004">
              <w:rPr>
                <w:rStyle w:val="Hiperhivatkozs"/>
                <w:noProof/>
              </w:rPr>
              <w:t>Technikai részletek</w:t>
            </w:r>
            <w:r>
              <w:rPr>
                <w:noProof/>
                <w:webHidden/>
              </w:rPr>
              <w:tab/>
            </w:r>
            <w:r>
              <w:rPr>
                <w:noProof/>
                <w:webHidden/>
              </w:rPr>
              <w:fldChar w:fldCharType="begin"/>
            </w:r>
            <w:r>
              <w:rPr>
                <w:noProof/>
                <w:webHidden/>
              </w:rPr>
              <w:instrText xml:space="preserve"> PAGEREF _Toc165881169 \h </w:instrText>
            </w:r>
            <w:r>
              <w:rPr>
                <w:noProof/>
                <w:webHidden/>
              </w:rPr>
            </w:r>
            <w:r>
              <w:rPr>
                <w:noProof/>
                <w:webHidden/>
              </w:rPr>
              <w:fldChar w:fldCharType="separate"/>
            </w:r>
            <w:r w:rsidR="003207C6">
              <w:rPr>
                <w:noProof/>
                <w:webHidden/>
              </w:rPr>
              <w:t>34</w:t>
            </w:r>
            <w:r>
              <w:rPr>
                <w:noProof/>
                <w:webHidden/>
              </w:rPr>
              <w:fldChar w:fldCharType="end"/>
            </w:r>
          </w:hyperlink>
        </w:p>
        <w:p w14:paraId="438F3B33" w14:textId="7F7FFDC4" w:rsidR="00BC2113" w:rsidRDefault="00BC2113">
          <w:pPr>
            <w:pStyle w:val="TJ1"/>
            <w:tabs>
              <w:tab w:val="left" w:pos="480"/>
              <w:tab w:val="right" w:leader="dot" w:pos="8777"/>
            </w:tabs>
            <w:rPr>
              <w:rFonts w:eastAsiaTheme="minorEastAsia"/>
              <w:noProof/>
              <w:sz w:val="24"/>
              <w:szCs w:val="24"/>
              <w:lang w:eastAsia="hu-HU"/>
            </w:rPr>
          </w:pPr>
          <w:hyperlink w:anchor="_Toc165881170" w:history="1">
            <w:r w:rsidRPr="00FC7004">
              <w:rPr>
                <w:rStyle w:val="Hiperhivatkozs"/>
                <w:noProof/>
              </w:rPr>
              <w:t>5</w:t>
            </w:r>
            <w:r>
              <w:rPr>
                <w:rFonts w:eastAsiaTheme="minorEastAsia"/>
                <w:noProof/>
                <w:sz w:val="24"/>
                <w:szCs w:val="24"/>
                <w:lang w:eastAsia="hu-HU"/>
              </w:rPr>
              <w:tab/>
            </w:r>
            <w:r w:rsidRPr="00FC7004">
              <w:rPr>
                <w:rStyle w:val="Hiperhivatkozs"/>
                <w:noProof/>
              </w:rPr>
              <w:t>Szövegkorpuszok összegyűjtése és statisztikai elemzése</w:t>
            </w:r>
            <w:r>
              <w:rPr>
                <w:noProof/>
                <w:webHidden/>
              </w:rPr>
              <w:tab/>
            </w:r>
            <w:r>
              <w:rPr>
                <w:noProof/>
                <w:webHidden/>
              </w:rPr>
              <w:fldChar w:fldCharType="begin"/>
            </w:r>
            <w:r>
              <w:rPr>
                <w:noProof/>
                <w:webHidden/>
              </w:rPr>
              <w:instrText xml:space="preserve"> PAGEREF _Toc165881170 \h </w:instrText>
            </w:r>
            <w:r>
              <w:rPr>
                <w:noProof/>
                <w:webHidden/>
              </w:rPr>
            </w:r>
            <w:r>
              <w:rPr>
                <w:noProof/>
                <w:webHidden/>
              </w:rPr>
              <w:fldChar w:fldCharType="separate"/>
            </w:r>
            <w:r w:rsidR="003207C6">
              <w:rPr>
                <w:noProof/>
                <w:webHidden/>
              </w:rPr>
              <w:t>35</w:t>
            </w:r>
            <w:r>
              <w:rPr>
                <w:noProof/>
                <w:webHidden/>
              </w:rPr>
              <w:fldChar w:fldCharType="end"/>
            </w:r>
          </w:hyperlink>
        </w:p>
        <w:p w14:paraId="68DEFF46" w14:textId="1DAB4915" w:rsidR="00BC2113" w:rsidRDefault="00BC2113">
          <w:pPr>
            <w:pStyle w:val="TJ2"/>
            <w:tabs>
              <w:tab w:val="left" w:pos="960"/>
              <w:tab w:val="right" w:leader="dot" w:pos="8777"/>
            </w:tabs>
            <w:rPr>
              <w:rFonts w:eastAsiaTheme="minorEastAsia"/>
              <w:noProof/>
              <w:sz w:val="24"/>
              <w:szCs w:val="24"/>
              <w:lang w:eastAsia="hu-HU"/>
            </w:rPr>
          </w:pPr>
          <w:hyperlink w:anchor="_Toc165881171" w:history="1">
            <w:r w:rsidRPr="00FC7004">
              <w:rPr>
                <w:rStyle w:val="Hiperhivatkozs"/>
                <w:noProof/>
              </w:rPr>
              <w:t>5.1</w:t>
            </w:r>
            <w:r>
              <w:rPr>
                <w:rFonts w:eastAsiaTheme="minorEastAsia"/>
                <w:noProof/>
                <w:sz w:val="24"/>
                <w:szCs w:val="24"/>
                <w:lang w:eastAsia="hu-HU"/>
              </w:rPr>
              <w:tab/>
            </w:r>
            <w:r w:rsidRPr="00FC7004">
              <w:rPr>
                <w:rStyle w:val="Hiperhivatkozs"/>
                <w:noProof/>
              </w:rPr>
              <w:t>A szövegek kiválasztása</w:t>
            </w:r>
            <w:r>
              <w:rPr>
                <w:noProof/>
                <w:webHidden/>
              </w:rPr>
              <w:tab/>
            </w:r>
            <w:r>
              <w:rPr>
                <w:noProof/>
                <w:webHidden/>
              </w:rPr>
              <w:fldChar w:fldCharType="begin"/>
            </w:r>
            <w:r>
              <w:rPr>
                <w:noProof/>
                <w:webHidden/>
              </w:rPr>
              <w:instrText xml:space="preserve"> PAGEREF _Toc165881171 \h </w:instrText>
            </w:r>
            <w:r>
              <w:rPr>
                <w:noProof/>
                <w:webHidden/>
              </w:rPr>
            </w:r>
            <w:r>
              <w:rPr>
                <w:noProof/>
                <w:webHidden/>
              </w:rPr>
              <w:fldChar w:fldCharType="separate"/>
            </w:r>
            <w:r w:rsidR="003207C6">
              <w:rPr>
                <w:noProof/>
                <w:webHidden/>
              </w:rPr>
              <w:t>35</w:t>
            </w:r>
            <w:r>
              <w:rPr>
                <w:noProof/>
                <w:webHidden/>
              </w:rPr>
              <w:fldChar w:fldCharType="end"/>
            </w:r>
          </w:hyperlink>
        </w:p>
        <w:p w14:paraId="4DF401E9" w14:textId="0460E158" w:rsidR="00BC2113" w:rsidRDefault="00BC2113">
          <w:pPr>
            <w:pStyle w:val="TJ2"/>
            <w:tabs>
              <w:tab w:val="left" w:pos="960"/>
              <w:tab w:val="right" w:leader="dot" w:pos="8777"/>
            </w:tabs>
            <w:rPr>
              <w:rFonts w:eastAsiaTheme="minorEastAsia"/>
              <w:noProof/>
              <w:sz w:val="24"/>
              <w:szCs w:val="24"/>
              <w:lang w:eastAsia="hu-HU"/>
            </w:rPr>
          </w:pPr>
          <w:hyperlink w:anchor="_Toc165881172" w:history="1">
            <w:r w:rsidRPr="00FC7004">
              <w:rPr>
                <w:rStyle w:val="Hiperhivatkozs"/>
                <w:noProof/>
              </w:rPr>
              <w:t>5.2</w:t>
            </w:r>
            <w:r>
              <w:rPr>
                <w:rFonts w:eastAsiaTheme="minorEastAsia"/>
                <w:noProof/>
                <w:sz w:val="24"/>
                <w:szCs w:val="24"/>
                <w:lang w:eastAsia="hu-HU"/>
              </w:rPr>
              <w:tab/>
            </w:r>
            <w:r w:rsidRPr="00FC7004">
              <w:rPr>
                <w:rStyle w:val="Hiperhivatkozs"/>
                <w:noProof/>
              </w:rPr>
              <w:t>A statisztikai vizsgálatok célja</w:t>
            </w:r>
            <w:r>
              <w:rPr>
                <w:noProof/>
                <w:webHidden/>
              </w:rPr>
              <w:tab/>
            </w:r>
            <w:r>
              <w:rPr>
                <w:noProof/>
                <w:webHidden/>
              </w:rPr>
              <w:fldChar w:fldCharType="begin"/>
            </w:r>
            <w:r>
              <w:rPr>
                <w:noProof/>
                <w:webHidden/>
              </w:rPr>
              <w:instrText xml:space="preserve"> PAGEREF _Toc165881172 \h </w:instrText>
            </w:r>
            <w:r>
              <w:rPr>
                <w:noProof/>
                <w:webHidden/>
              </w:rPr>
            </w:r>
            <w:r>
              <w:rPr>
                <w:noProof/>
                <w:webHidden/>
              </w:rPr>
              <w:fldChar w:fldCharType="separate"/>
            </w:r>
            <w:r w:rsidR="003207C6">
              <w:rPr>
                <w:noProof/>
                <w:webHidden/>
              </w:rPr>
              <w:t>35</w:t>
            </w:r>
            <w:r>
              <w:rPr>
                <w:noProof/>
                <w:webHidden/>
              </w:rPr>
              <w:fldChar w:fldCharType="end"/>
            </w:r>
          </w:hyperlink>
        </w:p>
        <w:p w14:paraId="24FA2D8D" w14:textId="1E42DFA9" w:rsidR="00BC2113" w:rsidRDefault="00BC2113">
          <w:pPr>
            <w:pStyle w:val="TJ2"/>
            <w:tabs>
              <w:tab w:val="left" w:pos="960"/>
              <w:tab w:val="right" w:leader="dot" w:pos="8777"/>
            </w:tabs>
            <w:rPr>
              <w:rFonts w:eastAsiaTheme="minorEastAsia"/>
              <w:noProof/>
              <w:sz w:val="24"/>
              <w:szCs w:val="24"/>
              <w:lang w:eastAsia="hu-HU"/>
            </w:rPr>
          </w:pPr>
          <w:hyperlink w:anchor="_Toc165881173" w:history="1">
            <w:r w:rsidRPr="00FC7004">
              <w:rPr>
                <w:rStyle w:val="Hiperhivatkozs"/>
                <w:noProof/>
              </w:rPr>
              <w:t>5.3</w:t>
            </w:r>
            <w:r>
              <w:rPr>
                <w:rFonts w:eastAsiaTheme="minorEastAsia"/>
                <w:noProof/>
                <w:sz w:val="24"/>
                <w:szCs w:val="24"/>
                <w:lang w:eastAsia="hu-HU"/>
              </w:rPr>
              <w:tab/>
            </w:r>
            <w:r w:rsidRPr="00FC7004">
              <w:rPr>
                <w:rStyle w:val="Hiperhivatkozs"/>
                <w:noProof/>
              </w:rPr>
              <w:t>A választott szövegek előfeldolgozása</w:t>
            </w:r>
            <w:r>
              <w:rPr>
                <w:noProof/>
                <w:webHidden/>
              </w:rPr>
              <w:tab/>
            </w:r>
            <w:r>
              <w:rPr>
                <w:noProof/>
                <w:webHidden/>
              </w:rPr>
              <w:fldChar w:fldCharType="begin"/>
            </w:r>
            <w:r>
              <w:rPr>
                <w:noProof/>
                <w:webHidden/>
              </w:rPr>
              <w:instrText xml:space="preserve"> PAGEREF _Toc165881173 \h </w:instrText>
            </w:r>
            <w:r>
              <w:rPr>
                <w:noProof/>
                <w:webHidden/>
              </w:rPr>
            </w:r>
            <w:r>
              <w:rPr>
                <w:noProof/>
                <w:webHidden/>
              </w:rPr>
              <w:fldChar w:fldCharType="separate"/>
            </w:r>
            <w:r w:rsidR="003207C6">
              <w:rPr>
                <w:noProof/>
                <w:webHidden/>
              </w:rPr>
              <w:t>36</w:t>
            </w:r>
            <w:r>
              <w:rPr>
                <w:noProof/>
                <w:webHidden/>
              </w:rPr>
              <w:fldChar w:fldCharType="end"/>
            </w:r>
          </w:hyperlink>
        </w:p>
        <w:p w14:paraId="2CB22EE6" w14:textId="2150E74E" w:rsidR="00BC2113" w:rsidRDefault="00BC2113">
          <w:pPr>
            <w:pStyle w:val="TJ2"/>
            <w:tabs>
              <w:tab w:val="left" w:pos="960"/>
              <w:tab w:val="right" w:leader="dot" w:pos="8777"/>
            </w:tabs>
            <w:rPr>
              <w:rFonts w:eastAsiaTheme="minorEastAsia"/>
              <w:noProof/>
              <w:sz w:val="24"/>
              <w:szCs w:val="24"/>
              <w:lang w:eastAsia="hu-HU"/>
            </w:rPr>
          </w:pPr>
          <w:hyperlink w:anchor="_Toc165881174" w:history="1">
            <w:r w:rsidRPr="00FC7004">
              <w:rPr>
                <w:rStyle w:val="Hiperhivatkozs"/>
                <w:noProof/>
              </w:rPr>
              <w:t>5.4</w:t>
            </w:r>
            <w:r>
              <w:rPr>
                <w:rFonts w:eastAsiaTheme="minorEastAsia"/>
                <w:noProof/>
                <w:sz w:val="24"/>
                <w:szCs w:val="24"/>
                <w:lang w:eastAsia="hu-HU"/>
              </w:rPr>
              <w:tab/>
            </w:r>
            <w:r w:rsidRPr="00FC7004">
              <w:rPr>
                <w:rStyle w:val="Hiperhivatkozs"/>
                <w:noProof/>
              </w:rPr>
              <w:t>Statisztikai vizsgálatok</w:t>
            </w:r>
            <w:r>
              <w:rPr>
                <w:noProof/>
                <w:webHidden/>
              </w:rPr>
              <w:tab/>
            </w:r>
            <w:r>
              <w:rPr>
                <w:noProof/>
                <w:webHidden/>
              </w:rPr>
              <w:fldChar w:fldCharType="begin"/>
            </w:r>
            <w:r>
              <w:rPr>
                <w:noProof/>
                <w:webHidden/>
              </w:rPr>
              <w:instrText xml:space="preserve"> PAGEREF _Toc165881174 \h </w:instrText>
            </w:r>
            <w:r>
              <w:rPr>
                <w:noProof/>
                <w:webHidden/>
              </w:rPr>
            </w:r>
            <w:r>
              <w:rPr>
                <w:noProof/>
                <w:webHidden/>
              </w:rPr>
              <w:fldChar w:fldCharType="separate"/>
            </w:r>
            <w:r w:rsidR="003207C6">
              <w:rPr>
                <w:noProof/>
                <w:webHidden/>
              </w:rPr>
              <w:t>40</w:t>
            </w:r>
            <w:r>
              <w:rPr>
                <w:noProof/>
                <w:webHidden/>
              </w:rPr>
              <w:fldChar w:fldCharType="end"/>
            </w:r>
          </w:hyperlink>
        </w:p>
        <w:p w14:paraId="4ABDFBA1" w14:textId="4E378E52" w:rsidR="00BC2113" w:rsidRDefault="00BC2113">
          <w:pPr>
            <w:pStyle w:val="TJ1"/>
            <w:tabs>
              <w:tab w:val="left" w:pos="480"/>
              <w:tab w:val="right" w:leader="dot" w:pos="8777"/>
            </w:tabs>
            <w:rPr>
              <w:rFonts w:eastAsiaTheme="minorEastAsia"/>
              <w:noProof/>
              <w:sz w:val="24"/>
              <w:szCs w:val="24"/>
              <w:lang w:eastAsia="hu-HU"/>
            </w:rPr>
          </w:pPr>
          <w:hyperlink w:anchor="_Toc165881175" w:history="1">
            <w:r w:rsidRPr="00FC7004">
              <w:rPr>
                <w:rStyle w:val="Hiperhivatkozs"/>
                <w:noProof/>
              </w:rPr>
              <w:t>6</w:t>
            </w:r>
            <w:r>
              <w:rPr>
                <w:rFonts w:eastAsiaTheme="minorEastAsia"/>
                <w:noProof/>
                <w:sz w:val="24"/>
                <w:szCs w:val="24"/>
                <w:lang w:eastAsia="hu-HU"/>
              </w:rPr>
              <w:tab/>
            </w:r>
            <w:r w:rsidRPr="00FC7004">
              <w:rPr>
                <w:rStyle w:val="Hiperhivatkozs"/>
                <w:noProof/>
              </w:rPr>
              <w:t>A könyv szövegének tartalmi összefoglalója</w:t>
            </w:r>
            <w:r>
              <w:rPr>
                <w:noProof/>
                <w:webHidden/>
              </w:rPr>
              <w:tab/>
            </w:r>
            <w:r>
              <w:rPr>
                <w:noProof/>
                <w:webHidden/>
              </w:rPr>
              <w:fldChar w:fldCharType="begin"/>
            </w:r>
            <w:r>
              <w:rPr>
                <w:noProof/>
                <w:webHidden/>
              </w:rPr>
              <w:instrText xml:space="preserve"> PAGEREF _Toc165881175 \h </w:instrText>
            </w:r>
            <w:r>
              <w:rPr>
                <w:noProof/>
                <w:webHidden/>
              </w:rPr>
            </w:r>
            <w:r>
              <w:rPr>
                <w:noProof/>
                <w:webHidden/>
              </w:rPr>
              <w:fldChar w:fldCharType="separate"/>
            </w:r>
            <w:r w:rsidR="003207C6">
              <w:rPr>
                <w:noProof/>
                <w:webHidden/>
              </w:rPr>
              <w:t>45</w:t>
            </w:r>
            <w:r>
              <w:rPr>
                <w:noProof/>
                <w:webHidden/>
              </w:rPr>
              <w:fldChar w:fldCharType="end"/>
            </w:r>
          </w:hyperlink>
        </w:p>
        <w:p w14:paraId="756B33AA" w14:textId="0D632D5F" w:rsidR="00BC2113" w:rsidRDefault="00BC2113">
          <w:pPr>
            <w:pStyle w:val="TJ2"/>
            <w:tabs>
              <w:tab w:val="left" w:pos="960"/>
              <w:tab w:val="right" w:leader="dot" w:pos="8777"/>
            </w:tabs>
            <w:rPr>
              <w:rFonts w:eastAsiaTheme="minorEastAsia"/>
              <w:noProof/>
              <w:sz w:val="24"/>
              <w:szCs w:val="24"/>
              <w:lang w:eastAsia="hu-HU"/>
            </w:rPr>
          </w:pPr>
          <w:hyperlink w:anchor="_Toc165881176" w:history="1">
            <w:r w:rsidRPr="00FC7004">
              <w:rPr>
                <w:rStyle w:val="Hiperhivatkozs"/>
                <w:noProof/>
              </w:rPr>
              <w:t>6.1</w:t>
            </w:r>
            <w:r>
              <w:rPr>
                <w:rFonts w:eastAsiaTheme="minorEastAsia"/>
                <w:noProof/>
                <w:sz w:val="24"/>
                <w:szCs w:val="24"/>
                <w:lang w:eastAsia="hu-HU"/>
              </w:rPr>
              <w:tab/>
            </w:r>
            <w:r w:rsidRPr="00FC7004">
              <w:rPr>
                <w:rStyle w:val="Hiperhivatkozs"/>
                <w:noProof/>
              </w:rPr>
              <w:t>A tartalmi vizsgálat célja</w:t>
            </w:r>
            <w:r>
              <w:rPr>
                <w:noProof/>
                <w:webHidden/>
              </w:rPr>
              <w:tab/>
            </w:r>
            <w:r>
              <w:rPr>
                <w:noProof/>
                <w:webHidden/>
              </w:rPr>
              <w:fldChar w:fldCharType="begin"/>
            </w:r>
            <w:r>
              <w:rPr>
                <w:noProof/>
                <w:webHidden/>
              </w:rPr>
              <w:instrText xml:space="preserve"> PAGEREF _Toc165881176 \h </w:instrText>
            </w:r>
            <w:r>
              <w:rPr>
                <w:noProof/>
                <w:webHidden/>
              </w:rPr>
            </w:r>
            <w:r>
              <w:rPr>
                <w:noProof/>
                <w:webHidden/>
              </w:rPr>
              <w:fldChar w:fldCharType="separate"/>
            </w:r>
            <w:r w:rsidR="003207C6">
              <w:rPr>
                <w:noProof/>
                <w:webHidden/>
              </w:rPr>
              <w:t>45</w:t>
            </w:r>
            <w:r>
              <w:rPr>
                <w:noProof/>
                <w:webHidden/>
              </w:rPr>
              <w:fldChar w:fldCharType="end"/>
            </w:r>
          </w:hyperlink>
        </w:p>
        <w:p w14:paraId="2CA9FB58" w14:textId="42619A03" w:rsidR="00BC2113" w:rsidRDefault="00BC2113">
          <w:pPr>
            <w:pStyle w:val="TJ2"/>
            <w:tabs>
              <w:tab w:val="left" w:pos="960"/>
              <w:tab w:val="right" w:leader="dot" w:pos="8777"/>
            </w:tabs>
            <w:rPr>
              <w:rFonts w:eastAsiaTheme="minorEastAsia"/>
              <w:noProof/>
              <w:sz w:val="24"/>
              <w:szCs w:val="24"/>
              <w:lang w:eastAsia="hu-HU"/>
            </w:rPr>
          </w:pPr>
          <w:hyperlink w:anchor="_Toc165881177" w:history="1">
            <w:r w:rsidRPr="00FC7004">
              <w:rPr>
                <w:rStyle w:val="Hiperhivatkozs"/>
                <w:noProof/>
              </w:rPr>
              <w:t>6.2</w:t>
            </w:r>
            <w:r>
              <w:rPr>
                <w:rFonts w:eastAsiaTheme="minorEastAsia"/>
                <w:noProof/>
                <w:sz w:val="24"/>
                <w:szCs w:val="24"/>
                <w:lang w:eastAsia="hu-HU"/>
              </w:rPr>
              <w:tab/>
            </w:r>
            <w:r w:rsidRPr="00FC7004">
              <w:rPr>
                <w:rStyle w:val="Hiperhivatkozs"/>
                <w:noProof/>
              </w:rPr>
              <w:t>LSI-SVD</w:t>
            </w:r>
            <w:r>
              <w:rPr>
                <w:noProof/>
                <w:webHidden/>
              </w:rPr>
              <w:tab/>
            </w:r>
            <w:r>
              <w:rPr>
                <w:noProof/>
                <w:webHidden/>
              </w:rPr>
              <w:fldChar w:fldCharType="begin"/>
            </w:r>
            <w:r>
              <w:rPr>
                <w:noProof/>
                <w:webHidden/>
              </w:rPr>
              <w:instrText xml:space="preserve"> PAGEREF _Toc165881177 \h </w:instrText>
            </w:r>
            <w:r>
              <w:rPr>
                <w:noProof/>
                <w:webHidden/>
              </w:rPr>
            </w:r>
            <w:r>
              <w:rPr>
                <w:noProof/>
                <w:webHidden/>
              </w:rPr>
              <w:fldChar w:fldCharType="separate"/>
            </w:r>
            <w:r w:rsidR="003207C6">
              <w:rPr>
                <w:noProof/>
                <w:webHidden/>
              </w:rPr>
              <w:t>46</w:t>
            </w:r>
            <w:r>
              <w:rPr>
                <w:noProof/>
                <w:webHidden/>
              </w:rPr>
              <w:fldChar w:fldCharType="end"/>
            </w:r>
          </w:hyperlink>
        </w:p>
        <w:p w14:paraId="101C18BE" w14:textId="7BDA7F8B" w:rsidR="00BC2113" w:rsidRDefault="00BC2113">
          <w:pPr>
            <w:pStyle w:val="TJ2"/>
            <w:tabs>
              <w:tab w:val="left" w:pos="960"/>
              <w:tab w:val="right" w:leader="dot" w:pos="8777"/>
            </w:tabs>
            <w:rPr>
              <w:rFonts w:eastAsiaTheme="minorEastAsia"/>
              <w:noProof/>
              <w:sz w:val="24"/>
              <w:szCs w:val="24"/>
              <w:lang w:eastAsia="hu-HU"/>
            </w:rPr>
          </w:pPr>
          <w:hyperlink w:anchor="_Toc165881178" w:history="1">
            <w:r w:rsidRPr="00FC7004">
              <w:rPr>
                <w:rStyle w:val="Hiperhivatkozs"/>
                <w:noProof/>
              </w:rPr>
              <w:t>6.3</w:t>
            </w:r>
            <w:r>
              <w:rPr>
                <w:rFonts w:eastAsiaTheme="minorEastAsia"/>
                <w:noProof/>
                <w:sz w:val="24"/>
                <w:szCs w:val="24"/>
                <w:lang w:eastAsia="hu-HU"/>
              </w:rPr>
              <w:tab/>
            </w:r>
            <w:r w:rsidRPr="00FC7004">
              <w:rPr>
                <w:rStyle w:val="Hiperhivatkozs"/>
                <w:noProof/>
              </w:rPr>
              <w:t>TextRank</w:t>
            </w:r>
            <w:r>
              <w:rPr>
                <w:noProof/>
                <w:webHidden/>
              </w:rPr>
              <w:tab/>
            </w:r>
            <w:r>
              <w:rPr>
                <w:noProof/>
                <w:webHidden/>
              </w:rPr>
              <w:fldChar w:fldCharType="begin"/>
            </w:r>
            <w:r>
              <w:rPr>
                <w:noProof/>
                <w:webHidden/>
              </w:rPr>
              <w:instrText xml:space="preserve"> PAGEREF _Toc165881178 \h </w:instrText>
            </w:r>
            <w:r>
              <w:rPr>
                <w:noProof/>
                <w:webHidden/>
              </w:rPr>
            </w:r>
            <w:r>
              <w:rPr>
                <w:noProof/>
                <w:webHidden/>
              </w:rPr>
              <w:fldChar w:fldCharType="separate"/>
            </w:r>
            <w:r w:rsidR="003207C6">
              <w:rPr>
                <w:noProof/>
                <w:webHidden/>
              </w:rPr>
              <w:t>47</w:t>
            </w:r>
            <w:r>
              <w:rPr>
                <w:noProof/>
                <w:webHidden/>
              </w:rPr>
              <w:fldChar w:fldCharType="end"/>
            </w:r>
          </w:hyperlink>
        </w:p>
        <w:p w14:paraId="20EDE63A" w14:textId="4A4EAA61" w:rsidR="00BC2113" w:rsidRDefault="00BC2113">
          <w:pPr>
            <w:pStyle w:val="TJ1"/>
            <w:tabs>
              <w:tab w:val="left" w:pos="480"/>
              <w:tab w:val="right" w:leader="dot" w:pos="8777"/>
            </w:tabs>
            <w:rPr>
              <w:rFonts w:eastAsiaTheme="minorEastAsia"/>
              <w:noProof/>
              <w:sz w:val="24"/>
              <w:szCs w:val="24"/>
              <w:lang w:eastAsia="hu-HU"/>
            </w:rPr>
          </w:pPr>
          <w:hyperlink w:anchor="_Toc165881179" w:history="1">
            <w:r w:rsidRPr="00FC7004">
              <w:rPr>
                <w:rStyle w:val="Hiperhivatkozs"/>
                <w:noProof/>
              </w:rPr>
              <w:t>7</w:t>
            </w:r>
            <w:r>
              <w:rPr>
                <w:rFonts w:eastAsiaTheme="minorEastAsia"/>
                <w:noProof/>
                <w:sz w:val="24"/>
                <w:szCs w:val="24"/>
                <w:lang w:eastAsia="hu-HU"/>
              </w:rPr>
              <w:tab/>
            </w:r>
            <w:r w:rsidRPr="00FC7004">
              <w:rPr>
                <w:rStyle w:val="Hiperhivatkozs"/>
                <w:noProof/>
              </w:rPr>
              <w:t>Témakörök szerinti elemzés felügyelt gépi tanulással</w:t>
            </w:r>
            <w:r>
              <w:rPr>
                <w:noProof/>
                <w:webHidden/>
              </w:rPr>
              <w:tab/>
            </w:r>
            <w:r>
              <w:rPr>
                <w:noProof/>
                <w:webHidden/>
              </w:rPr>
              <w:fldChar w:fldCharType="begin"/>
            </w:r>
            <w:r>
              <w:rPr>
                <w:noProof/>
                <w:webHidden/>
              </w:rPr>
              <w:instrText xml:space="preserve"> PAGEREF _Toc165881179 \h </w:instrText>
            </w:r>
            <w:r>
              <w:rPr>
                <w:noProof/>
                <w:webHidden/>
              </w:rPr>
            </w:r>
            <w:r>
              <w:rPr>
                <w:noProof/>
                <w:webHidden/>
              </w:rPr>
              <w:fldChar w:fldCharType="separate"/>
            </w:r>
            <w:r w:rsidR="003207C6">
              <w:rPr>
                <w:noProof/>
                <w:webHidden/>
              </w:rPr>
              <w:t>50</w:t>
            </w:r>
            <w:r>
              <w:rPr>
                <w:noProof/>
                <w:webHidden/>
              </w:rPr>
              <w:fldChar w:fldCharType="end"/>
            </w:r>
          </w:hyperlink>
        </w:p>
        <w:p w14:paraId="61A5F132" w14:textId="45DAA35C" w:rsidR="00BC2113" w:rsidRDefault="00BC2113">
          <w:pPr>
            <w:pStyle w:val="TJ2"/>
            <w:tabs>
              <w:tab w:val="left" w:pos="960"/>
              <w:tab w:val="right" w:leader="dot" w:pos="8777"/>
            </w:tabs>
            <w:rPr>
              <w:rFonts w:eastAsiaTheme="minorEastAsia"/>
              <w:noProof/>
              <w:sz w:val="24"/>
              <w:szCs w:val="24"/>
              <w:lang w:eastAsia="hu-HU"/>
            </w:rPr>
          </w:pPr>
          <w:hyperlink w:anchor="_Toc165881180" w:history="1">
            <w:r w:rsidRPr="00FC7004">
              <w:rPr>
                <w:rStyle w:val="Hiperhivatkozs"/>
                <w:noProof/>
              </w:rPr>
              <w:t>7.1</w:t>
            </w:r>
            <w:r>
              <w:rPr>
                <w:rFonts w:eastAsiaTheme="minorEastAsia"/>
                <w:noProof/>
                <w:sz w:val="24"/>
                <w:szCs w:val="24"/>
                <w:lang w:eastAsia="hu-HU"/>
              </w:rPr>
              <w:tab/>
            </w:r>
            <w:r w:rsidRPr="00FC7004">
              <w:rPr>
                <w:rStyle w:val="Hiperhivatkozs"/>
                <w:noProof/>
              </w:rPr>
              <w:t>Szövegosztályozás gépi tanulással</w:t>
            </w:r>
            <w:r>
              <w:rPr>
                <w:noProof/>
                <w:webHidden/>
              </w:rPr>
              <w:tab/>
            </w:r>
            <w:r>
              <w:rPr>
                <w:noProof/>
                <w:webHidden/>
              </w:rPr>
              <w:fldChar w:fldCharType="begin"/>
            </w:r>
            <w:r>
              <w:rPr>
                <w:noProof/>
                <w:webHidden/>
              </w:rPr>
              <w:instrText xml:space="preserve"> PAGEREF _Toc165881180 \h </w:instrText>
            </w:r>
            <w:r>
              <w:rPr>
                <w:noProof/>
                <w:webHidden/>
              </w:rPr>
            </w:r>
            <w:r>
              <w:rPr>
                <w:noProof/>
                <w:webHidden/>
              </w:rPr>
              <w:fldChar w:fldCharType="separate"/>
            </w:r>
            <w:r w:rsidR="003207C6">
              <w:rPr>
                <w:noProof/>
                <w:webHidden/>
              </w:rPr>
              <w:t>50</w:t>
            </w:r>
            <w:r>
              <w:rPr>
                <w:noProof/>
                <w:webHidden/>
              </w:rPr>
              <w:fldChar w:fldCharType="end"/>
            </w:r>
          </w:hyperlink>
        </w:p>
        <w:p w14:paraId="3622F8DC" w14:textId="48F122C3" w:rsidR="00BC2113" w:rsidRDefault="00BC2113">
          <w:pPr>
            <w:pStyle w:val="TJ2"/>
            <w:tabs>
              <w:tab w:val="left" w:pos="960"/>
              <w:tab w:val="right" w:leader="dot" w:pos="8777"/>
            </w:tabs>
            <w:rPr>
              <w:rFonts w:eastAsiaTheme="minorEastAsia"/>
              <w:noProof/>
              <w:sz w:val="24"/>
              <w:szCs w:val="24"/>
              <w:lang w:eastAsia="hu-HU"/>
            </w:rPr>
          </w:pPr>
          <w:hyperlink w:anchor="_Toc165881181" w:history="1">
            <w:r w:rsidRPr="00FC7004">
              <w:rPr>
                <w:rStyle w:val="Hiperhivatkozs"/>
                <w:noProof/>
              </w:rPr>
              <w:t>7.2</w:t>
            </w:r>
            <w:r>
              <w:rPr>
                <w:rFonts w:eastAsiaTheme="minorEastAsia"/>
                <w:noProof/>
                <w:sz w:val="24"/>
                <w:szCs w:val="24"/>
                <w:lang w:eastAsia="hu-HU"/>
              </w:rPr>
              <w:tab/>
            </w:r>
            <w:r w:rsidRPr="00FC7004">
              <w:rPr>
                <w:rStyle w:val="Hiperhivatkozs"/>
                <w:noProof/>
              </w:rPr>
              <w:t>A felhasznált adatkinyerési modellek</w:t>
            </w:r>
            <w:r>
              <w:rPr>
                <w:noProof/>
                <w:webHidden/>
              </w:rPr>
              <w:tab/>
            </w:r>
            <w:r>
              <w:rPr>
                <w:noProof/>
                <w:webHidden/>
              </w:rPr>
              <w:fldChar w:fldCharType="begin"/>
            </w:r>
            <w:r>
              <w:rPr>
                <w:noProof/>
                <w:webHidden/>
              </w:rPr>
              <w:instrText xml:space="preserve"> PAGEREF _Toc165881181 \h </w:instrText>
            </w:r>
            <w:r>
              <w:rPr>
                <w:noProof/>
                <w:webHidden/>
              </w:rPr>
            </w:r>
            <w:r>
              <w:rPr>
                <w:noProof/>
                <w:webHidden/>
              </w:rPr>
              <w:fldChar w:fldCharType="separate"/>
            </w:r>
            <w:r w:rsidR="003207C6">
              <w:rPr>
                <w:noProof/>
                <w:webHidden/>
              </w:rPr>
              <w:t>53</w:t>
            </w:r>
            <w:r>
              <w:rPr>
                <w:noProof/>
                <w:webHidden/>
              </w:rPr>
              <w:fldChar w:fldCharType="end"/>
            </w:r>
          </w:hyperlink>
        </w:p>
        <w:p w14:paraId="76B1E6C3" w14:textId="5F7DF86B" w:rsidR="00BC2113" w:rsidRDefault="00BC2113">
          <w:pPr>
            <w:pStyle w:val="TJ2"/>
            <w:tabs>
              <w:tab w:val="left" w:pos="960"/>
              <w:tab w:val="right" w:leader="dot" w:pos="8777"/>
            </w:tabs>
            <w:rPr>
              <w:rFonts w:eastAsiaTheme="minorEastAsia"/>
              <w:noProof/>
              <w:sz w:val="24"/>
              <w:szCs w:val="24"/>
              <w:lang w:eastAsia="hu-HU"/>
            </w:rPr>
          </w:pPr>
          <w:hyperlink w:anchor="_Toc165881182" w:history="1">
            <w:r w:rsidRPr="00FC7004">
              <w:rPr>
                <w:rStyle w:val="Hiperhivatkozs"/>
                <w:noProof/>
              </w:rPr>
              <w:t>7.3</w:t>
            </w:r>
            <w:r>
              <w:rPr>
                <w:rFonts w:eastAsiaTheme="minorEastAsia"/>
                <w:noProof/>
                <w:sz w:val="24"/>
                <w:szCs w:val="24"/>
                <w:lang w:eastAsia="hu-HU"/>
              </w:rPr>
              <w:tab/>
            </w:r>
            <w:r w:rsidRPr="00FC7004">
              <w:rPr>
                <w:rStyle w:val="Hiperhivatkozs"/>
                <w:noProof/>
              </w:rPr>
              <w:t>A felhasznált osztályozási modellek</w:t>
            </w:r>
            <w:r>
              <w:rPr>
                <w:noProof/>
                <w:webHidden/>
              </w:rPr>
              <w:tab/>
            </w:r>
            <w:r>
              <w:rPr>
                <w:noProof/>
                <w:webHidden/>
              </w:rPr>
              <w:fldChar w:fldCharType="begin"/>
            </w:r>
            <w:r>
              <w:rPr>
                <w:noProof/>
                <w:webHidden/>
              </w:rPr>
              <w:instrText xml:space="preserve"> PAGEREF _Toc165881182 \h </w:instrText>
            </w:r>
            <w:r>
              <w:rPr>
                <w:noProof/>
                <w:webHidden/>
              </w:rPr>
            </w:r>
            <w:r>
              <w:rPr>
                <w:noProof/>
                <w:webHidden/>
              </w:rPr>
              <w:fldChar w:fldCharType="separate"/>
            </w:r>
            <w:r w:rsidR="003207C6">
              <w:rPr>
                <w:noProof/>
                <w:webHidden/>
              </w:rPr>
              <w:t>55</w:t>
            </w:r>
            <w:r>
              <w:rPr>
                <w:noProof/>
                <w:webHidden/>
              </w:rPr>
              <w:fldChar w:fldCharType="end"/>
            </w:r>
          </w:hyperlink>
        </w:p>
        <w:p w14:paraId="21EEB4B0" w14:textId="434B4618" w:rsidR="00BC2113" w:rsidRDefault="00BC2113">
          <w:pPr>
            <w:pStyle w:val="TJ2"/>
            <w:tabs>
              <w:tab w:val="left" w:pos="960"/>
              <w:tab w:val="right" w:leader="dot" w:pos="8777"/>
            </w:tabs>
            <w:rPr>
              <w:rFonts w:eastAsiaTheme="minorEastAsia"/>
              <w:noProof/>
              <w:sz w:val="24"/>
              <w:szCs w:val="24"/>
              <w:lang w:eastAsia="hu-HU"/>
            </w:rPr>
          </w:pPr>
          <w:hyperlink w:anchor="_Toc165881183" w:history="1">
            <w:r w:rsidRPr="00FC7004">
              <w:rPr>
                <w:rStyle w:val="Hiperhivatkozs"/>
                <w:noProof/>
              </w:rPr>
              <w:t>7.4</w:t>
            </w:r>
            <w:r>
              <w:rPr>
                <w:rFonts w:eastAsiaTheme="minorEastAsia"/>
                <w:noProof/>
                <w:sz w:val="24"/>
                <w:szCs w:val="24"/>
                <w:lang w:eastAsia="hu-HU"/>
              </w:rPr>
              <w:tab/>
            </w:r>
            <w:r w:rsidRPr="00FC7004">
              <w:rPr>
                <w:rStyle w:val="Hiperhivatkozs"/>
                <w:noProof/>
              </w:rPr>
              <w:t>A vizsgált szövegkorpusz</w:t>
            </w:r>
            <w:r>
              <w:rPr>
                <w:noProof/>
                <w:webHidden/>
              </w:rPr>
              <w:tab/>
            </w:r>
            <w:r>
              <w:rPr>
                <w:noProof/>
                <w:webHidden/>
              </w:rPr>
              <w:fldChar w:fldCharType="begin"/>
            </w:r>
            <w:r>
              <w:rPr>
                <w:noProof/>
                <w:webHidden/>
              </w:rPr>
              <w:instrText xml:space="preserve"> PAGEREF _Toc165881183 \h </w:instrText>
            </w:r>
            <w:r>
              <w:rPr>
                <w:noProof/>
                <w:webHidden/>
              </w:rPr>
            </w:r>
            <w:r>
              <w:rPr>
                <w:noProof/>
                <w:webHidden/>
              </w:rPr>
              <w:fldChar w:fldCharType="separate"/>
            </w:r>
            <w:r w:rsidR="003207C6">
              <w:rPr>
                <w:noProof/>
                <w:webHidden/>
              </w:rPr>
              <w:t>57</w:t>
            </w:r>
            <w:r>
              <w:rPr>
                <w:noProof/>
                <w:webHidden/>
              </w:rPr>
              <w:fldChar w:fldCharType="end"/>
            </w:r>
          </w:hyperlink>
        </w:p>
        <w:p w14:paraId="5D968280" w14:textId="05C988DD" w:rsidR="00BC2113" w:rsidRDefault="00BC2113">
          <w:pPr>
            <w:pStyle w:val="TJ2"/>
            <w:tabs>
              <w:tab w:val="left" w:pos="960"/>
              <w:tab w:val="right" w:leader="dot" w:pos="8777"/>
            </w:tabs>
            <w:rPr>
              <w:rFonts w:eastAsiaTheme="minorEastAsia"/>
              <w:noProof/>
              <w:sz w:val="24"/>
              <w:szCs w:val="24"/>
              <w:lang w:eastAsia="hu-HU"/>
            </w:rPr>
          </w:pPr>
          <w:hyperlink w:anchor="_Toc165881184" w:history="1">
            <w:r w:rsidRPr="00FC7004">
              <w:rPr>
                <w:rStyle w:val="Hiperhivatkozs"/>
                <w:noProof/>
              </w:rPr>
              <w:t>7.5</w:t>
            </w:r>
            <w:r>
              <w:rPr>
                <w:rFonts w:eastAsiaTheme="minorEastAsia"/>
                <w:noProof/>
                <w:sz w:val="24"/>
                <w:szCs w:val="24"/>
                <w:lang w:eastAsia="hu-HU"/>
              </w:rPr>
              <w:tab/>
            </w:r>
            <w:r w:rsidRPr="00FC7004">
              <w:rPr>
                <w:rStyle w:val="Hiperhivatkozs"/>
                <w:noProof/>
              </w:rPr>
              <w:t>Az osztályozási pontosságok</w:t>
            </w:r>
            <w:r>
              <w:rPr>
                <w:noProof/>
                <w:webHidden/>
              </w:rPr>
              <w:tab/>
            </w:r>
            <w:r>
              <w:rPr>
                <w:noProof/>
                <w:webHidden/>
              </w:rPr>
              <w:fldChar w:fldCharType="begin"/>
            </w:r>
            <w:r>
              <w:rPr>
                <w:noProof/>
                <w:webHidden/>
              </w:rPr>
              <w:instrText xml:space="preserve"> PAGEREF _Toc165881184 \h </w:instrText>
            </w:r>
            <w:r>
              <w:rPr>
                <w:noProof/>
                <w:webHidden/>
              </w:rPr>
            </w:r>
            <w:r>
              <w:rPr>
                <w:noProof/>
                <w:webHidden/>
              </w:rPr>
              <w:fldChar w:fldCharType="separate"/>
            </w:r>
            <w:r w:rsidR="003207C6">
              <w:rPr>
                <w:noProof/>
                <w:webHidden/>
              </w:rPr>
              <w:t>59</w:t>
            </w:r>
            <w:r>
              <w:rPr>
                <w:noProof/>
                <w:webHidden/>
              </w:rPr>
              <w:fldChar w:fldCharType="end"/>
            </w:r>
          </w:hyperlink>
        </w:p>
        <w:p w14:paraId="72195C09" w14:textId="14F17A15" w:rsidR="00BC2113" w:rsidRDefault="00BC2113">
          <w:pPr>
            <w:pStyle w:val="TJ2"/>
            <w:tabs>
              <w:tab w:val="left" w:pos="960"/>
              <w:tab w:val="right" w:leader="dot" w:pos="8777"/>
            </w:tabs>
            <w:rPr>
              <w:rFonts w:eastAsiaTheme="minorEastAsia"/>
              <w:noProof/>
              <w:sz w:val="24"/>
              <w:szCs w:val="24"/>
              <w:lang w:eastAsia="hu-HU"/>
            </w:rPr>
          </w:pPr>
          <w:hyperlink w:anchor="_Toc165881185" w:history="1">
            <w:r w:rsidRPr="00FC7004">
              <w:rPr>
                <w:rStyle w:val="Hiperhivatkozs"/>
                <w:noProof/>
              </w:rPr>
              <w:t>7.6</w:t>
            </w:r>
            <w:r>
              <w:rPr>
                <w:rFonts w:eastAsiaTheme="minorEastAsia"/>
                <w:noProof/>
                <w:sz w:val="24"/>
                <w:szCs w:val="24"/>
                <w:lang w:eastAsia="hu-HU"/>
              </w:rPr>
              <w:tab/>
            </w:r>
            <w:r w:rsidRPr="00FC7004">
              <w:rPr>
                <w:rStyle w:val="Hiperhivatkozs"/>
                <w:noProof/>
              </w:rPr>
              <w:t>Az egyes modellek teljesítménye</w:t>
            </w:r>
            <w:r>
              <w:rPr>
                <w:noProof/>
                <w:webHidden/>
              </w:rPr>
              <w:tab/>
            </w:r>
            <w:r>
              <w:rPr>
                <w:noProof/>
                <w:webHidden/>
              </w:rPr>
              <w:fldChar w:fldCharType="begin"/>
            </w:r>
            <w:r>
              <w:rPr>
                <w:noProof/>
                <w:webHidden/>
              </w:rPr>
              <w:instrText xml:space="preserve"> PAGEREF _Toc165881185 \h </w:instrText>
            </w:r>
            <w:r>
              <w:rPr>
                <w:noProof/>
                <w:webHidden/>
              </w:rPr>
            </w:r>
            <w:r>
              <w:rPr>
                <w:noProof/>
                <w:webHidden/>
              </w:rPr>
              <w:fldChar w:fldCharType="separate"/>
            </w:r>
            <w:r w:rsidR="003207C6">
              <w:rPr>
                <w:noProof/>
                <w:webHidden/>
              </w:rPr>
              <w:t>63</w:t>
            </w:r>
            <w:r>
              <w:rPr>
                <w:noProof/>
                <w:webHidden/>
              </w:rPr>
              <w:fldChar w:fldCharType="end"/>
            </w:r>
          </w:hyperlink>
        </w:p>
        <w:p w14:paraId="51ECC8EB" w14:textId="0B70DCEE" w:rsidR="00BC2113" w:rsidRDefault="00BC2113">
          <w:pPr>
            <w:pStyle w:val="TJ1"/>
            <w:tabs>
              <w:tab w:val="left" w:pos="480"/>
              <w:tab w:val="right" w:leader="dot" w:pos="8777"/>
            </w:tabs>
            <w:rPr>
              <w:rFonts w:eastAsiaTheme="minorEastAsia"/>
              <w:noProof/>
              <w:sz w:val="24"/>
              <w:szCs w:val="24"/>
              <w:lang w:eastAsia="hu-HU"/>
            </w:rPr>
          </w:pPr>
          <w:hyperlink w:anchor="_Toc165881186" w:history="1">
            <w:r w:rsidRPr="00FC7004">
              <w:rPr>
                <w:rStyle w:val="Hiperhivatkozs"/>
                <w:noProof/>
              </w:rPr>
              <w:t>8</w:t>
            </w:r>
            <w:r>
              <w:rPr>
                <w:rFonts w:eastAsiaTheme="minorEastAsia"/>
                <w:noProof/>
                <w:sz w:val="24"/>
                <w:szCs w:val="24"/>
                <w:lang w:eastAsia="hu-HU"/>
              </w:rPr>
              <w:tab/>
            </w:r>
            <w:r w:rsidRPr="00FC7004">
              <w:rPr>
                <w:rStyle w:val="Hiperhivatkozs"/>
                <w:noProof/>
              </w:rPr>
              <w:t>Témamodellezés felügyelet nélküli gépi tanulással</w:t>
            </w:r>
            <w:r>
              <w:rPr>
                <w:noProof/>
                <w:webHidden/>
              </w:rPr>
              <w:tab/>
            </w:r>
            <w:r>
              <w:rPr>
                <w:noProof/>
                <w:webHidden/>
              </w:rPr>
              <w:fldChar w:fldCharType="begin"/>
            </w:r>
            <w:r>
              <w:rPr>
                <w:noProof/>
                <w:webHidden/>
              </w:rPr>
              <w:instrText xml:space="preserve"> PAGEREF _Toc165881186 \h </w:instrText>
            </w:r>
            <w:r>
              <w:rPr>
                <w:noProof/>
                <w:webHidden/>
              </w:rPr>
            </w:r>
            <w:r>
              <w:rPr>
                <w:noProof/>
                <w:webHidden/>
              </w:rPr>
              <w:fldChar w:fldCharType="separate"/>
            </w:r>
            <w:r w:rsidR="003207C6">
              <w:rPr>
                <w:noProof/>
                <w:webHidden/>
              </w:rPr>
              <w:t>68</w:t>
            </w:r>
            <w:r>
              <w:rPr>
                <w:noProof/>
                <w:webHidden/>
              </w:rPr>
              <w:fldChar w:fldCharType="end"/>
            </w:r>
          </w:hyperlink>
        </w:p>
        <w:p w14:paraId="03E4BEC2" w14:textId="1A519C9B" w:rsidR="00BC2113" w:rsidRDefault="00BC2113">
          <w:pPr>
            <w:pStyle w:val="TJ1"/>
            <w:tabs>
              <w:tab w:val="left" w:pos="480"/>
              <w:tab w:val="right" w:leader="dot" w:pos="8777"/>
            </w:tabs>
            <w:rPr>
              <w:rFonts w:eastAsiaTheme="minorEastAsia"/>
              <w:noProof/>
              <w:sz w:val="24"/>
              <w:szCs w:val="24"/>
              <w:lang w:eastAsia="hu-HU"/>
            </w:rPr>
          </w:pPr>
          <w:hyperlink w:anchor="_Toc165881187" w:history="1">
            <w:r w:rsidRPr="00FC7004">
              <w:rPr>
                <w:rStyle w:val="Hiperhivatkozs"/>
                <w:noProof/>
              </w:rPr>
              <w:t>9</w:t>
            </w:r>
            <w:r>
              <w:rPr>
                <w:rFonts w:eastAsiaTheme="minorEastAsia"/>
                <w:noProof/>
                <w:sz w:val="24"/>
                <w:szCs w:val="24"/>
                <w:lang w:eastAsia="hu-HU"/>
              </w:rPr>
              <w:tab/>
            </w:r>
            <w:r w:rsidRPr="00FC7004">
              <w:rPr>
                <w:rStyle w:val="Hiperhivatkozs"/>
                <w:noProof/>
              </w:rPr>
              <w:t>Összefoglalás</w:t>
            </w:r>
            <w:r>
              <w:rPr>
                <w:noProof/>
                <w:webHidden/>
              </w:rPr>
              <w:tab/>
            </w:r>
            <w:r>
              <w:rPr>
                <w:noProof/>
                <w:webHidden/>
              </w:rPr>
              <w:fldChar w:fldCharType="begin"/>
            </w:r>
            <w:r>
              <w:rPr>
                <w:noProof/>
                <w:webHidden/>
              </w:rPr>
              <w:instrText xml:space="preserve"> PAGEREF _Toc165881187 \h </w:instrText>
            </w:r>
            <w:r>
              <w:rPr>
                <w:noProof/>
                <w:webHidden/>
              </w:rPr>
            </w:r>
            <w:r>
              <w:rPr>
                <w:noProof/>
                <w:webHidden/>
              </w:rPr>
              <w:fldChar w:fldCharType="separate"/>
            </w:r>
            <w:r w:rsidR="003207C6">
              <w:rPr>
                <w:noProof/>
                <w:webHidden/>
              </w:rPr>
              <w:t>71</w:t>
            </w:r>
            <w:r>
              <w:rPr>
                <w:noProof/>
                <w:webHidden/>
              </w:rPr>
              <w:fldChar w:fldCharType="end"/>
            </w:r>
          </w:hyperlink>
        </w:p>
        <w:p w14:paraId="7976D4B7" w14:textId="1BFE762D" w:rsidR="00BC2113" w:rsidRDefault="00BC2113">
          <w:pPr>
            <w:pStyle w:val="TJ1"/>
            <w:tabs>
              <w:tab w:val="left" w:pos="480"/>
              <w:tab w:val="right" w:leader="dot" w:pos="8777"/>
            </w:tabs>
            <w:rPr>
              <w:rFonts w:eastAsiaTheme="minorEastAsia"/>
              <w:noProof/>
              <w:sz w:val="24"/>
              <w:szCs w:val="24"/>
              <w:lang w:eastAsia="hu-HU"/>
            </w:rPr>
          </w:pPr>
          <w:hyperlink w:anchor="_Toc165881188" w:history="1">
            <w:r w:rsidRPr="00FC7004">
              <w:rPr>
                <w:rStyle w:val="Hiperhivatkozs"/>
                <w:noProof/>
              </w:rPr>
              <w:t>10</w:t>
            </w:r>
            <w:r>
              <w:rPr>
                <w:rFonts w:eastAsiaTheme="minorEastAsia"/>
                <w:noProof/>
                <w:sz w:val="24"/>
                <w:szCs w:val="24"/>
                <w:lang w:eastAsia="hu-HU"/>
              </w:rPr>
              <w:tab/>
            </w:r>
            <w:r w:rsidRPr="00FC7004">
              <w:rPr>
                <w:rStyle w:val="Hiperhivatkozs"/>
                <w:noProof/>
              </w:rPr>
              <w:t>Summary</w:t>
            </w:r>
            <w:r>
              <w:rPr>
                <w:noProof/>
                <w:webHidden/>
              </w:rPr>
              <w:tab/>
            </w:r>
            <w:r>
              <w:rPr>
                <w:noProof/>
                <w:webHidden/>
              </w:rPr>
              <w:fldChar w:fldCharType="begin"/>
            </w:r>
            <w:r>
              <w:rPr>
                <w:noProof/>
                <w:webHidden/>
              </w:rPr>
              <w:instrText xml:space="preserve"> PAGEREF _Toc165881188 \h </w:instrText>
            </w:r>
            <w:r>
              <w:rPr>
                <w:noProof/>
                <w:webHidden/>
              </w:rPr>
            </w:r>
            <w:r>
              <w:rPr>
                <w:noProof/>
                <w:webHidden/>
              </w:rPr>
              <w:fldChar w:fldCharType="separate"/>
            </w:r>
            <w:r w:rsidR="003207C6">
              <w:rPr>
                <w:noProof/>
                <w:webHidden/>
              </w:rPr>
              <w:t>73</w:t>
            </w:r>
            <w:r>
              <w:rPr>
                <w:noProof/>
                <w:webHidden/>
              </w:rPr>
              <w:fldChar w:fldCharType="end"/>
            </w:r>
          </w:hyperlink>
        </w:p>
        <w:p w14:paraId="5ECB722E" w14:textId="367ADCDC" w:rsidR="00BC2113" w:rsidRDefault="00BC2113">
          <w:pPr>
            <w:pStyle w:val="TJ1"/>
            <w:tabs>
              <w:tab w:val="left" w:pos="480"/>
              <w:tab w:val="right" w:leader="dot" w:pos="8777"/>
            </w:tabs>
            <w:rPr>
              <w:rFonts w:eastAsiaTheme="minorEastAsia"/>
              <w:noProof/>
              <w:sz w:val="24"/>
              <w:szCs w:val="24"/>
              <w:lang w:eastAsia="hu-HU"/>
            </w:rPr>
          </w:pPr>
          <w:hyperlink w:anchor="_Toc165881189" w:history="1">
            <w:r w:rsidRPr="00FC7004">
              <w:rPr>
                <w:rStyle w:val="Hiperhivatkozs"/>
                <w:noProof/>
              </w:rPr>
              <w:t>11</w:t>
            </w:r>
            <w:r>
              <w:rPr>
                <w:rFonts w:eastAsiaTheme="minorEastAsia"/>
                <w:noProof/>
                <w:sz w:val="24"/>
                <w:szCs w:val="24"/>
                <w:lang w:eastAsia="hu-HU"/>
              </w:rPr>
              <w:tab/>
            </w:r>
            <w:r w:rsidRPr="00FC7004">
              <w:rPr>
                <w:rStyle w:val="Hiperhivatkozs"/>
                <w:noProof/>
              </w:rPr>
              <w:t>Irodalomjegyzék</w:t>
            </w:r>
            <w:r>
              <w:rPr>
                <w:noProof/>
                <w:webHidden/>
              </w:rPr>
              <w:tab/>
            </w:r>
            <w:r>
              <w:rPr>
                <w:noProof/>
                <w:webHidden/>
              </w:rPr>
              <w:fldChar w:fldCharType="begin"/>
            </w:r>
            <w:r>
              <w:rPr>
                <w:noProof/>
                <w:webHidden/>
              </w:rPr>
              <w:instrText xml:space="preserve"> PAGEREF _Toc165881189 \h </w:instrText>
            </w:r>
            <w:r>
              <w:rPr>
                <w:noProof/>
                <w:webHidden/>
              </w:rPr>
            </w:r>
            <w:r>
              <w:rPr>
                <w:noProof/>
                <w:webHidden/>
              </w:rPr>
              <w:fldChar w:fldCharType="separate"/>
            </w:r>
            <w:r w:rsidR="003207C6">
              <w:rPr>
                <w:noProof/>
                <w:webHidden/>
              </w:rPr>
              <w:t>75</w:t>
            </w:r>
            <w:r>
              <w:rPr>
                <w:noProof/>
                <w:webHidden/>
              </w:rPr>
              <w:fldChar w:fldCharType="end"/>
            </w:r>
          </w:hyperlink>
        </w:p>
        <w:p w14:paraId="3DE838BC" w14:textId="64844CDC" w:rsidR="00BC2113" w:rsidRDefault="00BC2113">
          <w:pPr>
            <w:pStyle w:val="TJ1"/>
            <w:tabs>
              <w:tab w:val="left" w:pos="480"/>
              <w:tab w:val="right" w:leader="dot" w:pos="8777"/>
            </w:tabs>
            <w:rPr>
              <w:rFonts w:eastAsiaTheme="minorEastAsia"/>
              <w:noProof/>
              <w:sz w:val="24"/>
              <w:szCs w:val="24"/>
              <w:lang w:eastAsia="hu-HU"/>
            </w:rPr>
          </w:pPr>
          <w:hyperlink w:anchor="_Toc165881190" w:history="1">
            <w:r w:rsidRPr="00FC7004">
              <w:rPr>
                <w:rStyle w:val="Hiperhivatkozs"/>
                <w:noProof/>
              </w:rPr>
              <w:t>12</w:t>
            </w:r>
            <w:r>
              <w:rPr>
                <w:rFonts w:eastAsiaTheme="minorEastAsia"/>
                <w:noProof/>
                <w:sz w:val="24"/>
                <w:szCs w:val="24"/>
                <w:lang w:eastAsia="hu-HU"/>
              </w:rPr>
              <w:tab/>
            </w:r>
            <w:r w:rsidRPr="00FC7004">
              <w:rPr>
                <w:rStyle w:val="Hiperhivatkozs"/>
                <w:noProof/>
              </w:rPr>
              <w:t xml:space="preserve"> Mellékletek</w:t>
            </w:r>
            <w:r>
              <w:rPr>
                <w:noProof/>
                <w:webHidden/>
              </w:rPr>
              <w:tab/>
            </w:r>
            <w:r>
              <w:rPr>
                <w:noProof/>
                <w:webHidden/>
              </w:rPr>
              <w:fldChar w:fldCharType="begin"/>
            </w:r>
            <w:r>
              <w:rPr>
                <w:noProof/>
                <w:webHidden/>
              </w:rPr>
              <w:instrText xml:space="preserve"> PAGEREF _Toc165881190 \h </w:instrText>
            </w:r>
            <w:r>
              <w:rPr>
                <w:noProof/>
                <w:webHidden/>
              </w:rPr>
            </w:r>
            <w:r>
              <w:rPr>
                <w:noProof/>
                <w:webHidden/>
              </w:rPr>
              <w:fldChar w:fldCharType="separate"/>
            </w:r>
            <w:r w:rsidR="003207C6">
              <w:rPr>
                <w:noProof/>
                <w:webHidden/>
              </w:rPr>
              <w:t>79</w:t>
            </w:r>
            <w:r>
              <w:rPr>
                <w:noProof/>
                <w:webHidden/>
              </w:rPr>
              <w:fldChar w:fldCharType="end"/>
            </w:r>
          </w:hyperlink>
        </w:p>
        <w:p w14:paraId="2FDAD0E1" w14:textId="0EF470C3" w:rsidR="000528B0" w:rsidRDefault="000528B0" w:rsidP="005B6EC5">
          <w:r>
            <w:rPr>
              <w:b/>
              <w:bCs/>
            </w:rPr>
            <w:fldChar w:fldCharType="end"/>
          </w:r>
        </w:p>
      </w:sdtContent>
    </w:sdt>
    <w:p w14:paraId="7384778A" w14:textId="242385FE" w:rsidR="00B10BC3" w:rsidRPr="002250D8" w:rsidRDefault="006D3784" w:rsidP="002250D8">
      <w:pPr>
        <w:pStyle w:val="szakdogacmsor1"/>
        <w:rPr>
          <w:rFonts w:cs="Times New Roman"/>
        </w:rPr>
      </w:pPr>
      <w:r w:rsidRPr="002B3D26">
        <w:br w:type="page"/>
      </w:r>
      <w:bookmarkStart w:id="10" w:name="_Toc165881157"/>
      <w:r w:rsidR="00B10BC3">
        <w:lastRenderedPageBreak/>
        <w:t>Bevezető</w:t>
      </w:r>
      <w:bookmarkEnd w:id="10"/>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CFDA3FE"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18A62F97"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347C12F5"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6B7C74A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B74A66">
        <w:rPr>
          <w:rFonts w:ascii="Times New Roman" w:hAnsi="Times New Roman" w:cs="Times New Roman"/>
          <w:sz w:val="24"/>
          <w:szCs w:val="24"/>
        </w:rPr>
        <w:t xml:space="preserve">Végcélom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11" w:name="_Toc165881158"/>
      <w:r>
        <w:lastRenderedPageBreak/>
        <w:t>Az NLP problémakör áttekintése</w:t>
      </w:r>
      <w:bookmarkEnd w:id="11"/>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526C9CCF"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alapvető statisztikai elemzéseken túl szeretnénk tovább</w:t>
      </w:r>
      <w:r w:rsidR="00DE7EC7">
        <w:rPr>
          <w:rFonts w:ascii="Times New Roman" w:hAnsi="Times New Roman" w:cs="Times New Roman"/>
          <w:sz w:val="24"/>
          <w:szCs w:val="24"/>
        </w:rPr>
        <w:t>lépni</w:t>
      </w:r>
      <w:r>
        <w:rPr>
          <w:rFonts w:ascii="Times New Roman" w:hAnsi="Times New Roman" w:cs="Times New Roman"/>
          <w:sz w:val="24"/>
          <w:szCs w:val="24"/>
        </w:rPr>
        <w:t xml:space="preserve">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12" w:name="_Toc165881159"/>
      <w:r w:rsidRPr="00560F96">
        <w:t>Az NLP</w:t>
      </w:r>
      <w:bookmarkEnd w:id="12"/>
    </w:p>
    <w:p w14:paraId="57062143" w14:textId="7A2D030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w:t>
      </w:r>
      <w:r w:rsidR="003207C6">
        <w:rPr>
          <w:rFonts w:ascii="Times New Roman" w:hAnsi="Times New Roman" w:cs="Times New Roman"/>
          <w:sz w:val="24"/>
          <w:szCs w:val="24"/>
        </w:rPr>
        <w:t>nek</w:t>
      </w:r>
      <w:r w:rsidR="009C4B8B" w:rsidRPr="009C4B8B">
        <w:rPr>
          <w:rFonts w:ascii="Times New Roman" w:hAnsi="Times New Roman" w:cs="Times New Roman"/>
          <w:sz w:val="24"/>
          <w:szCs w:val="24"/>
        </w:rPr>
        <w:t xml:space="preserve">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6B3D8C79"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természetes nyelv</w:t>
      </w:r>
      <w:r w:rsidR="008F448E">
        <w:rPr>
          <w:rFonts w:ascii="Times New Roman" w:hAnsi="Times New Roman" w:cs="Times New Roman"/>
          <w:sz w:val="24"/>
          <w:szCs w:val="24"/>
        </w:rPr>
        <w:t>ek</w:t>
      </w:r>
      <w:r w:rsidRPr="00AF66EA">
        <w:rPr>
          <w:rFonts w:ascii="Times New Roman" w:hAnsi="Times New Roman" w:cs="Times New Roman"/>
          <w:sz w:val="24"/>
          <w:szCs w:val="24"/>
        </w:rPr>
        <w:t xml:space="preserve">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w:t>
      </w:r>
      <w:r w:rsidR="008F448E">
        <w:rPr>
          <w:rFonts w:ascii="Times New Roman" w:hAnsi="Times New Roman" w:cs="Times New Roman"/>
          <w:sz w:val="24"/>
          <w:szCs w:val="24"/>
        </w:rPr>
        <w:t xml:space="preserve">átültetni </w:t>
      </w:r>
      <w:r w:rsidR="00B044F6">
        <w:rPr>
          <w:rFonts w:ascii="Times New Roman" w:hAnsi="Times New Roman" w:cs="Times New Roman"/>
          <w:sz w:val="24"/>
          <w:szCs w:val="24"/>
        </w:rPr>
        <w:t>számítógépes formába.</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 xml:space="preserve">korai művében </w:t>
      </w:r>
      <w:r w:rsidR="006E08BC">
        <w:rPr>
          <w:rFonts w:ascii="Times New Roman" w:hAnsi="Times New Roman" w:cs="Times New Roman"/>
          <w:sz w:val="24"/>
          <w:szCs w:val="24"/>
        </w:rPr>
        <w:t>tett közzé</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w:t>
      </w:r>
      <w:r w:rsidR="00985A02">
        <w:rPr>
          <w:rFonts w:ascii="Times New Roman" w:hAnsi="Times New Roman" w:cs="Times New Roman"/>
          <w:sz w:val="24"/>
          <w:szCs w:val="24"/>
        </w:rPr>
        <w:t>ek</w:t>
      </w:r>
      <w:r w:rsidRPr="00AF66EA">
        <w:rPr>
          <w:rFonts w:ascii="Times New Roman" w:hAnsi="Times New Roman" w:cs="Times New Roman"/>
          <w:sz w:val="24"/>
          <w:szCs w:val="24"/>
        </w:rPr>
        <w:t xml:space="preserve">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0819AA5E"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az NLP célja, hogy támogassa a számítógépeket abban, hogy </w:t>
      </w:r>
      <w:r w:rsidR="007D2BC3">
        <w:rPr>
          <w:rFonts w:ascii="Times New Roman" w:hAnsi="Times New Roman" w:cs="Times New Roman"/>
          <w:sz w:val="24"/>
          <w:szCs w:val="24"/>
        </w:rPr>
        <w:t>„</w:t>
      </w:r>
      <w:r>
        <w:rPr>
          <w:rFonts w:ascii="Times New Roman" w:hAnsi="Times New Roman" w:cs="Times New Roman"/>
          <w:sz w:val="24"/>
          <w:szCs w:val="24"/>
        </w:rPr>
        <w:t>megértse</w:t>
      </w:r>
      <w:r w:rsidR="007D2BC3">
        <w:rPr>
          <w:rFonts w:ascii="Times New Roman" w:hAnsi="Times New Roman" w:cs="Times New Roman"/>
          <w:sz w:val="24"/>
          <w:szCs w:val="24"/>
        </w:rPr>
        <w:t>”</w:t>
      </w:r>
      <w:r>
        <w:rPr>
          <w:rFonts w:ascii="Times New Roman" w:hAnsi="Times New Roman" w:cs="Times New Roman"/>
          <w:sz w:val="24"/>
          <w:szCs w:val="24"/>
        </w:rPr>
        <w:t>,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7B158F72"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w:t>
      </w:r>
      <w:r w:rsidR="009C21CA">
        <w:rPr>
          <w:rFonts w:ascii="Times New Roman" w:hAnsi="Times New Roman" w:cs="Times New Roman"/>
          <w:sz w:val="24"/>
          <w:szCs w:val="24"/>
        </w:rPr>
        <w:t>könyvek</w:t>
      </w:r>
      <w:r>
        <w:rPr>
          <w:rFonts w:ascii="Times New Roman" w:hAnsi="Times New Roman" w:cs="Times New Roman"/>
          <w:sz w:val="24"/>
          <w:szCs w:val="24"/>
        </w:rPr>
        <w:t xml:space="preserve"> szöveg</w:t>
      </w:r>
      <w:r w:rsidR="009C21CA">
        <w:rPr>
          <w:rFonts w:ascii="Times New Roman" w:hAnsi="Times New Roman" w:cs="Times New Roman"/>
          <w:sz w:val="24"/>
          <w:szCs w:val="24"/>
        </w:rPr>
        <w:t>ei</w:t>
      </w:r>
      <w:r>
        <w:rPr>
          <w:rFonts w:ascii="Times New Roman" w:hAnsi="Times New Roman" w:cs="Times New Roman"/>
          <w:sz w:val="24"/>
          <w:szCs w:val="24"/>
        </w:rPr>
        <w:t xml:space="preserve">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w:t>
      </w:r>
      <w:r w:rsidR="00EB2159">
        <w:rPr>
          <w:rFonts w:ascii="Times New Roman" w:hAnsi="Times New Roman" w:cs="Times New Roman"/>
          <w:sz w:val="24"/>
          <w:szCs w:val="24"/>
        </w:rPr>
        <w:t>korpuszon</w:t>
      </w:r>
      <w:r>
        <w:rPr>
          <w:rFonts w:ascii="Times New Roman" w:hAnsi="Times New Roman" w:cs="Times New Roman"/>
          <w:sz w:val="24"/>
          <w:szCs w:val="24"/>
        </w:rPr>
        <w:t xml:space="preserve">,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500B89">
        <w:rPr>
          <w:rFonts w:ascii="Times New Roman" w:hAnsi="Times New Roman" w:cs="Times New Roman"/>
          <w:sz w:val="24"/>
          <w:szCs w:val="24"/>
        </w:rPr>
        <w:t>Rövidebb összegzéseket fogok létrehozni a könyv teljes tartalmáról, illetve külön-külön is az egyes fejezetekről.</w:t>
      </w:r>
      <w:r w:rsidR="00500B89">
        <w:rPr>
          <w:rFonts w:ascii="Times New Roman" w:hAnsi="Times New Roman" w:cs="Times New Roman"/>
          <w:sz w:val="24"/>
          <w:szCs w:val="24"/>
        </w:rPr>
        <w:t xml:space="preserve"> </w:t>
      </w:r>
      <w:r w:rsidR="000D720F">
        <w:rPr>
          <w:rFonts w:ascii="Times New Roman" w:hAnsi="Times New Roman" w:cs="Times New Roman"/>
          <w:sz w:val="24"/>
          <w:szCs w:val="24"/>
        </w:rPr>
        <w:t>Ezután megkísérlem a</w:t>
      </w:r>
      <w:r w:rsidR="00CD31FF">
        <w:rPr>
          <w:rFonts w:ascii="Times New Roman" w:hAnsi="Times New Roman" w:cs="Times New Roman"/>
          <w:sz w:val="24"/>
          <w:szCs w:val="24"/>
        </w:rPr>
        <w:t>z egyes fejezetket</w:t>
      </w:r>
      <w:r w:rsidR="000D720F">
        <w:rPr>
          <w:rFonts w:ascii="Times New Roman" w:hAnsi="Times New Roman" w:cs="Times New Roman"/>
          <w:sz w:val="24"/>
          <w:szCs w:val="24"/>
        </w:rPr>
        <w:t xml:space="preserve"> témakörök szerint csoportosítani, először felügyelt gépi tanulással, majd</w:t>
      </w:r>
      <w:r w:rsidR="00574C8E">
        <w:rPr>
          <w:rFonts w:ascii="Times New Roman" w:hAnsi="Times New Roman" w:cs="Times New Roman"/>
          <w:sz w:val="24"/>
          <w:szCs w:val="24"/>
        </w:rPr>
        <w:t xml:space="preserve"> témamodellezést végzek</w:t>
      </w:r>
      <w:r w:rsidR="000D720F">
        <w:rPr>
          <w:rFonts w:ascii="Times New Roman" w:hAnsi="Times New Roman" w:cs="Times New Roman"/>
          <w:sz w:val="24"/>
          <w:szCs w:val="24"/>
        </w:rPr>
        <w:t xml:space="preserve"> felügyelet nélküli tanulási modell segítségével.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13" w:name="_Toc165881160"/>
      <w:r w:rsidRPr="002912B9">
        <w:lastRenderedPageBreak/>
        <w:t>Alapvető feladatok az NLP-ben</w:t>
      </w:r>
      <w:bookmarkEnd w:id="13"/>
    </w:p>
    <w:p w14:paraId="4D5DA23A" w14:textId="49E7C637"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w:t>
      </w:r>
      <w:r w:rsidR="00683E1B">
        <w:rPr>
          <w:sz w:val="24"/>
        </w:rPr>
        <w:t xml:space="preserve">az </w:t>
      </w:r>
      <w:r>
        <w:rPr>
          <w:sz w:val="24"/>
        </w:rPr>
        <w:t>össze</w:t>
      </w:r>
      <w:r w:rsidR="00683E1B">
        <w:rPr>
          <w:sz w:val="24"/>
        </w:rPr>
        <w:t>foglalások</w:t>
      </w:r>
      <w:r>
        <w:rPr>
          <w:sz w:val="24"/>
        </w:rPr>
        <w:t>,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w:t>
      </w:r>
      <w:r w:rsidR="00C30335">
        <w:rPr>
          <w:sz w:val="24"/>
        </w:rPr>
        <w:t xml:space="preserve">általában </w:t>
      </w:r>
      <w:r w:rsidR="00C2254E">
        <w:rPr>
          <w:sz w:val="24"/>
        </w:rPr>
        <w:t xml:space="preserve">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5D12B4">
        <w:rPr>
          <w:sz w:val="24"/>
        </w:rPr>
        <w:t xml:space="preserve"> </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04131606" w:rsidR="00961F27" w:rsidRDefault="008D4F28"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lényeges információk kinyeréséhez hozzátartozik a</w:t>
      </w:r>
      <w:r w:rsidR="00AF66EA" w:rsidRPr="00AF66EA">
        <w:rPr>
          <w:rFonts w:ascii="Times New Roman" w:hAnsi="Times New Roman" w:cs="Times New Roman"/>
          <w:sz w:val="24"/>
          <w:szCs w:val="24"/>
        </w:rPr>
        <w:t xml:space="preserve"> megnevezett entitások, például emberek, szervezetek </w:t>
      </w:r>
      <w:r w:rsidR="00B4783A">
        <w:rPr>
          <w:rFonts w:ascii="Times New Roman" w:hAnsi="Times New Roman" w:cs="Times New Roman"/>
          <w:sz w:val="24"/>
          <w:szCs w:val="24"/>
        </w:rPr>
        <w:t>vagy</w:t>
      </w:r>
      <w:r w:rsidR="00AF66EA" w:rsidRPr="00AF66EA">
        <w:rPr>
          <w:rFonts w:ascii="Times New Roman" w:hAnsi="Times New Roman" w:cs="Times New Roman"/>
          <w:sz w:val="24"/>
          <w:szCs w:val="24"/>
        </w:rPr>
        <w:t xml:space="preserve"> helyszínek neveinek azonosítása</w:t>
      </w:r>
      <w:r>
        <w:rPr>
          <w:rFonts w:ascii="Times New Roman" w:hAnsi="Times New Roman" w:cs="Times New Roman"/>
          <w:sz w:val="24"/>
          <w:szCs w:val="24"/>
        </w:rPr>
        <w:t xml:space="preserve">. </w:t>
      </w:r>
      <w:r w:rsidR="00B4783A">
        <w:rPr>
          <w:rFonts w:ascii="Times New Roman" w:hAnsi="Times New Roman" w:cs="Times New Roman"/>
          <w:sz w:val="24"/>
          <w:szCs w:val="24"/>
        </w:rPr>
        <w:t>Erre remek példa a</w:t>
      </w:r>
      <w:r w:rsidR="00B4783A" w:rsidRPr="00B4783A">
        <w:rPr>
          <w:rFonts w:ascii="Times New Roman" w:hAnsi="Times New Roman" w:cs="Times New Roman"/>
          <w:sz w:val="24"/>
          <w:szCs w:val="24"/>
        </w:rPr>
        <w:t xml:space="preserve"> CoNLL-2003</w:t>
      </w:r>
      <w:r w:rsidR="00B4783A">
        <w:rPr>
          <w:rFonts w:ascii="Times New Roman" w:hAnsi="Times New Roman" w:cs="Times New Roman"/>
          <w:sz w:val="24"/>
          <w:szCs w:val="24"/>
        </w:rPr>
        <w:t>, amely egy</w:t>
      </w:r>
      <w:r w:rsidR="00B4783A" w:rsidRPr="00B4783A">
        <w:rPr>
          <w:rFonts w:ascii="Times New Roman" w:hAnsi="Times New Roman" w:cs="Times New Roman"/>
          <w:sz w:val="24"/>
          <w:szCs w:val="24"/>
        </w:rPr>
        <w:t xml:space="preserve"> nyelvfüggetlen</w:t>
      </w:r>
      <w:r w:rsidR="000D129B">
        <w:rPr>
          <w:rFonts w:ascii="Times New Roman" w:hAnsi="Times New Roman" w:cs="Times New Roman"/>
          <w:sz w:val="24"/>
          <w:szCs w:val="24"/>
        </w:rPr>
        <w:t>,</w:t>
      </w:r>
      <w:r w:rsidR="00B4783A" w:rsidRPr="00B4783A">
        <w:rPr>
          <w:rFonts w:ascii="Times New Roman" w:hAnsi="Times New Roman" w:cs="Times New Roman"/>
          <w:sz w:val="24"/>
          <w:szCs w:val="24"/>
        </w:rPr>
        <w:t xml:space="preserve">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w:t>
      </w:r>
      <w:r w:rsidR="00B4783A" w:rsidRPr="00B4783A">
        <w:rPr>
          <w:rFonts w:ascii="Times New Roman" w:hAnsi="Times New Roman" w:cs="Times New Roman"/>
          <w:sz w:val="24"/>
          <w:szCs w:val="24"/>
        </w:rPr>
        <w:lastRenderedPageBreak/>
        <w:t xml:space="preserve">nyelvhez tartozik egy </w:t>
      </w:r>
      <w:r w:rsidR="005A35CA">
        <w:rPr>
          <w:rFonts w:ascii="Times New Roman" w:hAnsi="Times New Roman" w:cs="Times New Roman"/>
          <w:sz w:val="24"/>
          <w:szCs w:val="24"/>
        </w:rPr>
        <w:t>betanulási fájlkészlet</w:t>
      </w:r>
      <w:r w:rsidR="00B4783A" w:rsidRPr="00B4783A">
        <w:rPr>
          <w:rFonts w:ascii="Times New Roman" w:hAnsi="Times New Roman" w:cs="Times New Roman"/>
          <w:sz w:val="24"/>
          <w:szCs w:val="24"/>
        </w:rPr>
        <w:t>, egy fejlesztő</w:t>
      </w:r>
      <w:r w:rsidR="005A35CA">
        <w:rPr>
          <w:rFonts w:ascii="Times New Roman" w:hAnsi="Times New Roman" w:cs="Times New Roman"/>
          <w:sz w:val="24"/>
          <w:szCs w:val="24"/>
        </w:rPr>
        <w:t xml:space="preserve"> adathalmaz</w:t>
      </w:r>
      <w:r w:rsidR="00B4783A" w:rsidRPr="00B4783A">
        <w:rPr>
          <w:rFonts w:ascii="Times New Roman" w:hAnsi="Times New Roman" w:cs="Times New Roman"/>
          <w:sz w:val="24"/>
          <w:szCs w:val="24"/>
        </w:rPr>
        <w:t>, egy teszt</w:t>
      </w:r>
      <w:r w:rsidR="005A35CA">
        <w:rPr>
          <w:rFonts w:ascii="Times New Roman" w:hAnsi="Times New Roman" w:cs="Times New Roman"/>
          <w:sz w:val="24"/>
          <w:szCs w:val="24"/>
        </w:rPr>
        <w:t xml:space="preserve"> fájlcsoport</w:t>
      </w:r>
      <w:r w:rsidR="00B4783A" w:rsidRPr="00B4783A">
        <w:rPr>
          <w:rFonts w:ascii="Times New Roman" w:hAnsi="Times New Roman" w:cs="Times New Roman"/>
          <w:sz w:val="24"/>
          <w:szCs w:val="24"/>
        </w:rPr>
        <w:t xml:space="preserve"> és egy nagy fájl</w:t>
      </w:r>
      <w:r w:rsidR="005A35CA">
        <w:rPr>
          <w:rFonts w:ascii="Times New Roman" w:hAnsi="Times New Roman" w:cs="Times New Roman"/>
          <w:sz w:val="24"/>
          <w:szCs w:val="24"/>
        </w:rPr>
        <w:t>, címkézetle</w:t>
      </w:r>
      <w:r w:rsidR="00BC284F">
        <w:rPr>
          <w:rFonts w:ascii="Times New Roman" w:hAnsi="Times New Roman" w:cs="Times New Roman"/>
          <w:sz w:val="24"/>
          <w:szCs w:val="24"/>
        </w:rPr>
        <w:t>n</w:t>
      </w:r>
      <w:r w:rsidR="00B4783A" w:rsidRPr="00B4783A">
        <w:rPr>
          <w:rFonts w:ascii="Times New Roman" w:hAnsi="Times New Roman" w:cs="Times New Roman"/>
          <w:sz w:val="24"/>
          <w:szCs w:val="24"/>
        </w:rPr>
        <w:t xml:space="preserve"> adatokkal.</w:t>
      </w:r>
      <w:r w:rsidR="00AF66EA"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58A6C78A" w:rsidR="00C03338"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w:t>
      </w:r>
      <w:r w:rsidR="00570D87">
        <w:rPr>
          <w:rFonts w:ascii="Times New Roman" w:hAnsi="Times New Roman" w:cs="Times New Roman"/>
          <w:sz w:val="24"/>
          <w:szCs w:val="24"/>
        </w:rPr>
        <w:t>e</w:t>
      </w:r>
      <w:r w:rsidR="00E946CD">
        <w:rPr>
          <w:rFonts w:ascii="Times New Roman" w:hAnsi="Times New Roman" w:cs="Times New Roman"/>
          <w:sz w:val="24"/>
          <w:szCs w:val="24"/>
        </w:rPr>
        <w:t xml:space="preserve"> Translation</w:t>
      </w:r>
      <w:r w:rsidRPr="00AF66EA">
        <w:rPr>
          <w:rFonts w:ascii="Times New Roman" w:hAnsi="Times New Roman" w:cs="Times New Roman"/>
          <w:sz w:val="24"/>
          <w:szCs w:val="24"/>
        </w:rPr>
        <w:t xml:space="preserve">) megjelenése, amelyet Sutskever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w:t>
      </w:r>
      <w:r w:rsidR="00BD723E">
        <w:rPr>
          <w:rFonts w:ascii="Times New Roman" w:hAnsi="Times New Roman" w:cs="Times New Roman"/>
          <w:sz w:val="24"/>
          <w:szCs w:val="24"/>
        </w:rPr>
        <w:t>, illetve</w:t>
      </w:r>
      <w:r w:rsidRPr="00AF66EA">
        <w:rPr>
          <w:rFonts w:ascii="Times New Roman" w:hAnsi="Times New Roman" w:cs="Times New Roman"/>
          <w:sz w:val="24"/>
          <w:szCs w:val="24"/>
        </w:rPr>
        <w:t xml:space="preserve"> Bahdanau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 mutat</w:t>
      </w:r>
      <w:r w:rsidR="00BD723E">
        <w:rPr>
          <w:rFonts w:ascii="Times New Roman" w:hAnsi="Times New Roman" w:cs="Times New Roman"/>
          <w:sz w:val="24"/>
          <w:szCs w:val="24"/>
        </w:rPr>
        <w:t>tak</w:t>
      </w:r>
      <w:r w:rsidRPr="00AF66EA">
        <w:rPr>
          <w:rFonts w:ascii="Times New Roman" w:hAnsi="Times New Roman" w:cs="Times New Roman"/>
          <w:sz w:val="24"/>
          <w:szCs w:val="24"/>
        </w:rPr>
        <w:t xml:space="preserve">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5B28F4B3" w14:textId="2DCF1840" w:rsidR="00C03338" w:rsidRPr="00AF66EA" w:rsidRDefault="00C03338" w:rsidP="00C03338">
      <w:pPr>
        <w:rPr>
          <w:rFonts w:ascii="Times New Roman" w:hAnsi="Times New Roman" w:cs="Times New Roman"/>
          <w:sz w:val="24"/>
          <w:szCs w:val="24"/>
        </w:rPr>
      </w:pPr>
      <w:r>
        <w:rPr>
          <w:rFonts w:ascii="Times New Roman" w:hAnsi="Times New Roman" w:cs="Times New Roman"/>
          <w:sz w:val="24"/>
          <w:szCs w:val="24"/>
        </w:rPr>
        <w:br w:type="page"/>
      </w:r>
    </w:p>
    <w:p w14:paraId="1F90CB52" w14:textId="617D66B0" w:rsidR="00DB37A1" w:rsidRDefault="00DB37A1" w:rsidP="00DB37A1">
      <w:pPr>
        <w:pStyle w:val="szakdogacmsor2"/>
      </w:pPr>
      <w:bookmarkStart w:id="14" w:name="_Toc165881161"/>
      <w:r>
        <w:lastRenderedPageBreak/>
        <w:t>A deep learning és az NLP</w:t>
      </w:r>
      <w:bookmarkEnd w:id="14"/>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1330D7C4"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w:t>
      </w:r>
      <w:r w:rsidR="00C03338">
        <w:rPr>
          <w:rFonts w:ascii="Times New Roman" w:hAnsi="Times New Roman" w:cs="Times New Roman"/>
          <w:sz w:val="24"/>
          <w:szCs w:val="24"/>
        </w:rPr>
        <w:t>fontos lépés volt</w:t>
      </w:r>
      <w:r w:rsidRPr="00AF66EA">
        <w:rPr>
          <w:rFonts w:ascii="Times New Roman" w:hAnsi="Times New Roman" w:cs="Times New Roman"/>
          <w:sz w:val="24"/>
          <w:szCs w:val="24"/>
        </w:rPr>
        <w:t xml:space="preserve"> a szavak NLP-rendszerek általi reprezentációjá</w:t>
      </w:r>
      <w:r w:rsidR="00C03338">
        <w:rPr>
          <w:rFonts w:ascii="Times New Roman" w:hAnsi="Times New Roman" w:cs="Times New Roman"/>
          <w:sz w:val="24"/>
          <w:szCs w:val="24"/>
        </w:rPr>
        <w:t>ban</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xml:space="preserve">, és alkalmazásukat a gyakorlatban is látni fogjuk </w:t>
      </w:r>
      <w:r w:rsidR="00C12AA3">
        <w:rPr>
          <w:rFonts w:ascii="Times New Roman" w:hAnsi="Times New Roman" w:cs="Times New Roman"/>
          <w:sz w:val="24"/>
          <w:szCs w:val="24"/>
        </w:rPr>
        <w:t>elemzéseim során.</w:t>
      </w:r>
    </w:p>
    <w:p w14:paraId="6658216E" w14:textId="5E53025A" w:rsidR="00DB37A1" w:rsidRDefault="00DB37A1" w:rsidP="00DB37A1">
      <w:pPr>
        <w:pStyle w:val="szakdoga"/>
      </w:pPr>
      <w:r w:rsidRPr="00DB37A1">
        <w:t>Rekurrens neurális hálózatok (RNN) és hosszú-rövidtávú memória (LSTM)</w:t>
      </w:r>
    </w:p>
    <w:p w14:paraId="1288D37E" w14:textId="66790DE6"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BDF0AAD"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lehetővé t</w:t>
      </w:r>
      <w:r w:rsidR="0005608E">
        <w:rPr>
          <w:rFonts w:ascii="Times New Roman" w:hAnsi="Times New Roman" w:cs="Times New Roman"/>
          <w:sz w:val="24"/>
          <w:szCs w:val="24"/>
        </w:rPr>
        <w:t>ette</w:t>
      </w:r>
      <w:r w:rsidRPr="00AF66EA">
        <w:rPr>
          <w:rFonts w:ascii="Times New Roman" w:hAnsi="Times New Roman" w:cs="Times New Roman"/>
          <w:sz w:val="24"/>
          <w:szCs w:val="24"/>
        </w:rPr>
        <w:t xml:space="preser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w:t>
      </w:r>
      <w:r w:rsidR="008868DF">
        <w:rPr>
          <w:rFonts w:ascii="Times New Roman" w:hAnsi="Times New Roman" w:cs="Times New Roman"/>
          <w:sz w:val="24"/>
          <w:szCs w:val="24"/>
        </w:rPr>
        <w:t>jól</w:t>
      </w:r>
      <w:r w:rsidR="007F76B4">
        <w:rPr>
          <w:rFonts w:ascii="Times New Roman" w:hAnsi="Times New Roman" w:cs="Times New Roman"/>
          <w:sz w:val="24"/>
          <w:szCs w:val="24"/>
        </w:rPr>
        <w:t xml:space="preserve"> beépíthető</w:t>
      </w:r>
      <w:r w:rsidR="00DB78CB" w:rsidRPr="00AF66EA">
        <w:rPr>
          <w:rFonts w:ascii="Times New Roman" w:hAnsi="Times New Roman" w:cs="Times New Roman"/>
          <w:sz w:val="24"/>
          <w:szCs w:val="24"/>
        </w:rPr>
        <w:t xml:space="preserve"> </w:t>
      </w:r>
      <w:r w:rsidR="0005608E">
        <w:rPr>
          <w:rFonts w:ascii="Times New Roman" w:hAnsi="Times New Roman" w:cs="Times New Roman"/>
          <w:sz w:val="24"/>
          <w:szCs w:val="24"/>
        </w:rPr>
        <w:t>péládul</w:t>
      </w:r>
      <w:r w:rsidR="00DB78CB" w:rsidRPr="00AF66EA">
        <w:rPr>
          <w:rFonts w:ascii="Times New Roman" w:hAnsi="Times New Roman" w:cs="Times New Roman"/>
          <w:sz w:val="24"/>
          <w:szCs w:val="24"/>
        </w:rPr>
        <w:t xml:space="preserve"> nyelvi modellezé</w:t>
      </w:r>
      <w:r w:rsidR="008868DF">
        <w:rPr>
          <w:rFonts w:ascii="Times New Roman" w:hAnsi="Times New Roman" w:cs="Times New Roman"/>
          <w:sz w:val="24"/>
          <w:szCs w:val="24"/>
        </w:rPr>
        <w:t>si</w:t>
      </w:r>
      <w:r w:rsidR="00DB78CB" w:rsidRPr="00AF66EA">
        <w:rPr>
          <w:rFonts w:ascii="Times New Roman" w:hAnsi="Times New Roman" w:cs="Times New Roman"/>
          <w:sz w:val="24"/>
          <w:szCs w:val="24"/>
        </w:rPr>
        <w:t xml:space="preserve"> és gépi fordítás</w:t>
      </w:r>
      <w:r w:rsidR="0005608E">
        <w:rPr>
          <w:rFonts w:ascii="Times New Roman" w:hAnsi="Times New Roman" w:cs="Times New Roman"/>
          <w:sz w:val="24"/>
          <w:szCs w:val="24"/>
        </w:rPr>
        <w:t>i feladatokba.</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788E92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006E3F01">
        <w:rPr>
          <w:rFonts w:ascii="Times New Roman" w:hAnsi="Times New Roman" w:cs="Times New Roman"/>
          <w:sz w:val="24"/>
          <w:szCs w:val="24"/>
        </w:rPr>
        <w:t xml:space="preserve">például </w:t>
      </w:r>
      <w:r w:rsidRPr="00AF66EA">
        <w:rPr>
          <w:rFonts w:ascii="Times New Roman" w:hAnsi="Times New Roman" w:cs="Times New Roman"/>
          <w:sz w:val="24"/>
          <w:szCs w:val="24"/>
        </w:rPr>
        <w:t>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w:t>
      </w:r>
      <w:r w:rsidR="006E3F01">
        <w:rPr>
          <w:rFonts w:ascii="Times New Roman" w:hAnsi="Times New Roman" w:cs="Times New Roman"/>
          <w:sz w:val="24"/>
          <w:szCs w:val="24"/>
        </w:rPr>
        <w:t xml:space="preserve">modellnek </w:t>
      </w:r>
      <w:r w:rsidRPr="00AF66EA">
        <w:rPr>
          <w:rFonts w:ascii="Times New Roman" w:hAnsi="Times New Roman" w:cs="Times New Roman"/>
          <w:sz w:val="24"/>
          <w:szCs w:val="24"/>
        </w:rPr>
        <w:t>a kontextuális szóbeágyazások és a GPT</w:t>
      </w:r>
      <w:r w:rsidR="00E33E7B">
        <w:rPr>
          <w:rFonts w:ascii="Times New Roman" w:hAnsi="Times New Roman" w:cs="Times New Roman"/>
          <w:sz w:val="24"/>
          <w:szCs w:val="24"/>
        </w:rPr>
        <w:t xml:space="preserve"> (Generative </w:t>
      </w:r>
      <w:proofErr w:type="gramStart"/>
      <w:r w:rsidR="00E33E7B">
        <w:rPr>
          <w:rFonts w:ascii="Times New Roman" w:hAnsi="Times New Roman" w:cs="Times New Roman"/>
          <w:sz w:val="24"/>
          <w:szCs w:val="24"/>
        </w:rPr>
        <w:t>Pre-trained</w:t>
      </w:r>
      <w:proofErr w:type="gramEnd"/>
      <w:r w:rsidR="00E33E7B">
        <w:rPr>
          <w:rFonts w:ascii="Times New Roman" w:hAnsi="Times New Roman" w:cs="Times New Roman"/>
          <w:sz w:val="24"/>
          <w:szCs w:val="24"/>
        </w:rPr>
        <w:t xml:space="preserve">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00FB0A9E">
        <w:rPr>
          <w:rFonts w:ascii="Times New Roman" w:hAnsi="Times New Roman" w:cs="Times New Roman"/>
          <w:sz w:val="24"/>
          <w:szCs w:val="24"/>
        </w:rPr>
        <w:t xml:space="preserve">nyelvi </w:t>
      </w:r>
      <w:r w:rsidR="006E3F01">
        <w:rPr>
          <w:rFonts w:ascii="Times New Roman" w:hAnsi="Times New Roman" w:cs="Times New Roman"/>
          <w:sz w:val="24"/>
          <w:szCs w:val="24"/>
        </w:rPr>
        <w:t>modell</w:t>
      </w:r>
      <w:r w:rsidR="00FB0A9E">
        <w:rPr>
          <w:rFonts w:ascii="Times New Roman" w:hAnsi="Times New Roman" w:cs="Times New Roman"/>
          <w:sz w:val="24"/>
          <w:szCs w:val="24"/>
        </w:rPr>
        <w:t>eknek.</w:t>
      </w:r>
    </w:p>
    <w:p w14:paraId="3E6A9370" w14:textId="45D3D742" w:rsidR="00DB37A1" w:rsidRDefault="00DB37A1" w:rsidP="00DB37A1">
      <w:pPr>
        <w:pStyle w:val="szakdogacmsor2"/>
      </w:pPr>
      <w:bookmarkStart w:id="15" w:name="_Toc165881162"/>
      <w:r>
        <w:t>Kihívások és jövőbeli irányok</w:t>
      </w:r>
      <w:bookmarkEnd w:id="15"/>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3B46B3FA"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w:t>
      </w:r>
      <w:r w:rsidR="00F95A50">
        <w:rPr>
          <w:rFonts w:ascii="Times New Roman" w:hAnsi="Times New Roman" w:cs="Times New Roman"/>
          <w:sz w:val="24"/>
          <w:szCs w:val="24"/>
        </w:rPr>
        <w:t xml:space="preserve">i </w:t>
      </w:r>
      <w:r w:rsidR="00AF66EA" w:rsidRPr="00AF66EA">
        <w:rPr>
          <w:rFonts w:ascii="Times New Roman" w:hAnsi="Times New Roman" w:cs="Times New Roman"/>
          <w:sz w:val="24"/>
          <w:szCs w:val="24"/>
        </w:rPr>
        <w:t>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w:t>
      </w:r>
      <w:r w:rsidR="004423F2">
        <w:rPr>
          <w:rFonts w:ascii="Times New Roman" w:hAnsi="Times New Roman" w:cs="Times New Roman"/>
          <w:sz w:val="24"/>
          <w:szCs w:val="24"/>
        </w:rPr>
        <w:t xml:space="preserve">a </w:t>
      </w:r>
      <w:r w:rsidR="00AF66EA" w:rsidRPr="00AF66EA">
        <w:rPr>
          <w:rFonts w:ascii="Times New Roman" w:hAnsi="Times New Roman" w:cs="Times New Roman"/>
          <w:sz w:val="24"/>
          <w:szCs w:val="24"/>
        </w:rPr>
        <w:t xml:space="preserve">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6" w:name="_Toc165881163"/>
      <w:r w:rsidRPr="00791212">
        <w:t>NLP a gyakorlatban</w:t>
      </w:r>
      <w:bookmarkEnd w:id="16"/>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179902AC" w:rsidR="000A2F92" w:rsidRDefault="00F5037B"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a</w:t>
      </w:r>
      <w:r w:rsidR="00A62986" w:rsidRPr="00A268D2">
        <w:rPr>
          <w:rFonts w:ascii="Times New Roman" w:hAnsi="Times New Roman" w:cs="Times New Roman"/>
          <w:sz w:val="24"/>
          <w:szCs w:val="24"/>
        </w:rPr>
        <w:t xml:space="preserve"> Python</w:t>
      </w:r>
      <w:r>
        <w:rPr>
          <w:rFonts w:ascii="Times New Roman" w:hAnsi="Times New Roman" w:cs="Times New Roman"/>
          <w:sz w:val="24"/>
          <w:szCs w:val="24"/>
        </w:rPr>
        <w:t xml:space="preserve"> programozási nyelvhez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000A2F92" w:rsidRPr="00A268D2">
        <w:rPr>
          <w:rFonts w:ascii="Times New Roman" w:hAnsi="Times New Roman" w:cs="Times New Roman"/>
          <w:sz w:val="24"/>
          <w:szCs w:val="24"/>
        </w:rPr>
        <w:t>z érzel</w:t>
      </w:r>
      <w:r w:rsidR="000A2F92">
        <w:rPr>
          <w:rFonts w:ascii="Times New Roman" w:hAnsi="Times New Roman" w:cs="Times New Roman"/>
          <w:sz w:val="24"/>
          <w:szCs w:val="24"/>
        </w:rPr>
        <w:t xml:space="preserve">mek </w:t>
      </w:r>
      <w:r w:rsidR="000A2F92" w:rsidRPr="00A268D2">
        <w:rPr>
          <w:rFonts w:ascii="Times New Roman" w:hAnsi="Times New Roman" w:cs="Times New Roman"/>
          <w:sz w:val="24"/>
          <w:szCs w:val="24"/>
        </w:rPr>
        <w:t>elemzés</w:t>
      </w:r>
      <w:r w:rsidR="000A2F92">
        <w:rPr>
          <w:rFonts w:ascii="Times New Roman" w:hAnsi="Times New Roman" w:cs="Times New Roman"/>
          <w:sz w:val="24"/>
          <w:szCs w:val="24"/>
        </w:rPr>
        <w:t>é</w:t>
      </w:r>
      <w:r w:rsidR="000A2F92" w:rsidRPr="00A268D2">
        <w:rPr>
          <w:rFonts w:ascii="Times New Roman" w:hAnsi="Times New Roman" w:cs="Times New Roman"/>
          <w:sz w:val="24"/>
          <w:szCs w:val="24"/>
        </w:rPr>
        <w:t>től és a nevesített entitásfelismeréstől kezdve a dokumentum</w:t>
      </w:r>
      <w:r w:rsidR="000A2F92">
        <w:rPr>
          <w:rFonts w:ascii="Times New Roman" w:hAnsi="Times New Roman" w:cs="Times New Roman"/>
          <w:sz w:val="24"/>
          <w:szCs w:val="24"/>
        </w:rPr>
        <w:t xml:space="preserve"> </w:t>
      </w:r>
      <w:r w:rsidR="000A2F92" w:rsidRPr="00A268D2">
        <w:rPr>
          <w:rFonts w:ascii="Times New Roman" w:hAnsi="Times New Roman" w:cs="Times New Roman"/>
          <w:sz w:val="24"/>
          <w:szCs w:val="24"/>
        </w:rPr>
        <w:t>klaszterezés</w:t>
      </w:r>
      <w:r w:rsidR="000A2F92">
        <w:rPr>
          <w:rFonts w:ascii="Times New Roman" w:hAnsi="Times New Roman" w:cs="Times New Roman"/>
          <w:sz w:val="24"/>
          <w:szCs w:val="24"/>
        </w:rPr>
        <w:t>en</w:t>
      </w:r>
      <w:r w:rsidR="000A2F92" w:rsidRPr="00A268D2">
        <w:rPr>
          <w:rFonts w:ascii="Times New Roman" w:hAnsi="Times New Roman" w:cs="Times New Roman"/>
          <w:sz w:val="24"/>
          <w:szCs w:val="24"/>
        </w:rPr>
        <w:t xml:space="preserve"> és a témamodellezés</w:t>
      </w:r>
      <w:r w:rsidR="000A2F92">
        <w:rPr>
          <w:rFonts w:ascii="Times New Roman" w:hAnsi="Times New Roman" w:cs="Times New Roman"/>
          <w:sz w:val="24"/>
          <w:szCs w:val="24"/>
        </w:rPr>
        <w:t>en át</w:t>
      </w:r>
      <w:r w:rsidR="000A2F92" w:rsidRPr="00A268D2">
        <w:rPr>
          <w:rFonts w:ascii="Times New Roman" w:hAnsi="Times New Roman" w:cs="Times New Roman"/>
          <w:sz w:val="24"/>
          <w:szCs w:val="24"/>
        </w:rPr>
        <w:t>, így ideális választás</w:t>
      </w:r>
      <w:r w:rsidR="000A2F92">
        <w:rPr>
          <w:rFonts w:ascii="Times New Roman" w:hAnsi="Times New Roman" w:cs="Times New Roman"/>
          <w:sz w:val="24"/>
          <w:szCs w:val="24"/>
        </w:rPr>
        <w:t>nak tartottam</w:t>
      </w:r>
      <w:r w:rsidR="000A2F92" w:rsidRPr="00A268D2">
        <w:rPr>
          <w:rFonts w:ascii="Times New Roman" w:hAnsi="Times New Roman" w:cs="Times New Roman"/>
          <w:sz w:val="24"/>
          <w:szCs w:val="24"/>
        </w:rPr>
        <w:t xml:space="preserve"> </w:t>
      </w:r>
      <w:r w:rsidR="000A2F92">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169F46E4"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4D565EE1"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w:t>
      </w:r>
      <w:r w:rsidR="00C82EEE">
        <w:rPr>
          <w:rFonts w:ascii="Times New Roman" w:hAnsi="Times New Roman" w:cs="Times New Roman"/>
          <w:sz w:val="24"/>
          <w:szCs w:val="24"/>
        </w:rPr>
        <w:t>mak</w:t>
      </w:r>
      <w:r w:rsidR="009C4B8B" w:rsidRPr="009C4B8B">
        <w:rPr>
          <w:rFonts w:ascii="Times New Roman" w:hAnsi="Times New Roman" w:cs="Times New Roman"/>
          <w:sz w:val="24"/>
          <w:szCs w:val="24"/>
        </w:rPr>
        <w:t xml:space="preserve">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w:t>
      </w:r>
      <w:r w:rsidR="00DE16EA">
        <w:rPr>
          <w:rFonts w:ascii="Times New Roman" w:hAnsi="Times New Roman" w:cs="Times New Roman"/>
          <w:sz w:val="24"/>
          <w:szCs w:val="24"/>
        </w:rPr>
        <w:t xml:space="preserve">szerepet </w:t>
      </w:r>
      <w:r w:rsidR="009C4B8B" w:rsidRPr="009C4B8B">
        <w:rPr>
          <w:rFonts w:ascii="Times New Roman" w:hAnsi="Times New Roman" w:cs="Times New Roman"/>
          <w:sz w:val="24"/>
          <w:szCs w:val="24"/>
        </w:rPr>
        <w:t>játszik ebben a folyamatban.</w:t>
      </w:r>
    </w:p>
    <w:p w14:paraId="4D33E6F5" w14:textId="3A39BD0E"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A</w:t>
      </w:r>
      <w:r w:rsidR="0024302B">
        <w:rPr>
          <w:rFonts w:ascii="Times New Roman" w:hAnsi="Times New Roman" w:cs="Times New Roman"/>
          <w:sz w:val="24"/>
          <w:szCs w:val="24"/>
        </w:rPr>
        <w:t xml:space="preserve"> fentebb említett</w:t>
      </w:r>
      <w:r w:rsidRPr="009C4B8B">
        <w:rPr>
          <w:rFonts w:ascii="Times New Roman" w:hAnsi="Times New Roman" w:cs="Times New Roman"/>
          <w:sz w:val="24"/>
          <w:szCs w:val="24"/>
        </w:rPr>
        <w:t xml:space="preserve">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w:t>
      </w:r>
      <w:r w:rsidR="00C51BE8">
        <w:rPr>
          <w:rFonts w:ascii="Times New Roman" w:hAnsi="Times New Roman" w:cs="Times New Roman"/>
          <w:sz w:val="24"/>
          <w:szCs w:val="24"/>
        </w:rPr>
        <w:t xml:space="preserve">illetve </w:t>
      </w:r>
      <w:r w:rsidR="00704005">
        <w:rPr>
          <w:rFonts w:ascii="Times New Roman" w:hAnsi="Times New Roman" w:cs="Times New Roman"/>
          <w:sz w:val="24"/>
          <w:szCs w:val="24"/>
        </w:rPr>
        <w:t>megkönnyíti</w:t>
      </w:r>
      <w:r w:rsidRPr="009C4B8B">
        <w:rPr>
          <w:rFonts w:ascii="Times New Roman" w:hAnsi="Times New Roman" w:cs="Times New Roman"/>
          <w:sz w:val="24"/>
          <w:szCs w:val="24"/>
        </w:rPr>
        <w:t xml:space="preser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lastRenderedPageBreak/>
        <w:t>adat között. A szinguláris értékbontás és az alacsony rangú mátrixközelítés matematikai elvei</w:t>
      </w:r>
      <w:r w:rsidR="000F11B7">
        <w:rPr>
          <w:rFonts w:ascii="Times New Roman" w:hAnsi="Times New Roman" w:cs="Times New Roman"/>
          <w:sz w:val="24"/>
          <w:szCs w:val="24"/>
        </w:rPr>
        <w:t>t felhasználva</w:t>
      </w:r>
      <w:r w:rsidR="00B04DEB">
        <w:rPr>
          <w:rFonts w:ascii="Times New Roman" w:hAnsi="Times New Roman" w:cs="Times New Roman"/>
          <w:sz w:val="24"/>
          <w:szCs w:val="24"/>
        </w:rPr>
        <w:t xml:space="preserve"> </w:t>
      </w:r>
      <w:r w:rsidR="00A71548">
        <w:rPr>
          <w:rFonts w:ascii="Times New Roman" w:hAnsi="Times New Roman" w:cs="Times New Roman"/>
          <w:sz w:val="24"/>
          <w:szCs w:val="24"/>
        </w:rPr>
        <w:t>látjuk majd</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6730379A"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feldolgozás során, mint azt hamarosan </w:t>
      </w:r>
      <w:r w:rsidR="00BA7616">
        <w:rPr>
          <w:rFonts w:ascii="Times New Roman" w:hAnsi="Times New Roman" w:cs="Times New Roman"/>
          <w:sz w:val="24"/>
          <w:szCs w:val="24"/>
        </w:rPr>
        <w:t>bemutatom</w:t>
      </w:r>
      <w:r>
        <w:rPr>
          <w:rFonts w:ascii="Times New Roman" w:hAnsi="Times New Roman" w:cs="Times New Roman"/>
          <w:sz w:val="24"/>
          <w:szCs w:val="24"/>
        </w:rPr>
        <w:t>,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2A40D95" w:rsidR="00D87E6E" w:rsidRDefault="000179E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35C79">
        <w:rPr>
          <w:rFonts w:ascii="Times New Roman" w:hAnsi="Times New Roman" w:cs="Times New Roman"/>
          <w:sz w:val="24"/>
          <w:szCs w:val="24"/>
        </w:rPr>
        <w:t xml:space="preserve">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sidR="000A2F92">
        <w:rPr>
          <w:rFonts w:ascii="Times New Roman" w:hAnsi="Times New Roman" w:cs="Times New Roman"/>
          <w:sz w:val="24"/>
          <w:szCs w:val="24"/>
        </w:rPr>
        <w:t xml:space="preserve"> </w:t>
      </w:r>
      <w:r w:rsidR="000A2F92" w:rsidRPr="00D87E6E">
        <w:rPr>
          <w:rFonts w:ascii="Times New Roman" w:hAnsi="Times New Roman" w:cs="Times New Roman"/>
          <w:sz w:val="24"/>
          <w:szCs w:val="24"/>
        </w:rPr>
        <w:t xml:space="preserve">"Natural Language Processing with Python" </w:t>
      </w:r>
      <w:r w:rsidR="000A2F92">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w:t>
      </w:r>
      <w:r w:rsidR="00770D61">
        <w:rPr>
          <w:rFonts w:ascii="Times New Roman" w:hAnsi="Times New Roman" w:cs="Times New Roman"/>
          <w:sz w:val="24"/>
          <w:szCs w:val="24"/>
        </w:rPr>
        <w:t xml:space="preserve">is </w:t>
      </w:r>
      <w:r w:rsidR="00F0298C">
        <w:rPr>
          <w:rFonts w:ascii="Times New Roman" w:hAnsi="Times New Roman" w:cs="Times New Roman"/>
          <w:sz w:val="24"/>
          <w:szCs w:val="24"/>
        </w:rPr>
        <w:t>[15]</w:t>
      </w:r>
      <w:r w:rsidR="002633B5">
        <w:rPr>
          <w:rFonts w:ascii="Times New Roman" w:hAnsi="Times New Roman" w:cs="Times New Roman"/>
          <w:sz w:val="24"/>
          <w:szCs w:val="24"/>
        </w:rPr>
        <w:t>, amely</w:t>
      </w:r>
      <w:r w:rsidR="001B4B8C">
        <w:rPr>
          <w:rFonts w:ascii="Times New Roman" w:hAnsi="Times New Roman" w:cs="Times New Roman"/>
          <w:sz w:val="24"/>
          <w:szCs w:val="24"/>
        </w:rPr>
        <w:t xml:space="preserve"> a dokumentáció mellett</w:t>
      </w:r>
      <w:r w:rsidR="002633B5">
        <w:rPr>
          <w:rFonts w:ascii="Times New Roman" w:hAnsi="Times New Roman" w:cs="Times New Roman"/>
          <w:sz w:val="24"/>
          <w:szCs w:val="24"/>
        </w:rPr>
        <w:t xml:space="preserve"> </w:t>
      </w:r>
      <w:r w:rsidR="00770D61">
        <w:rPr>
          <w:rFonts w:ascii="Times New Roman" w:hAnsi="Times New Roman" w:cs="Times New Roman"/>
          <w:sz w:val="24"/>
          <w:szCs w:val="24"/>
        </w:rPr>
        <w:t>hasznos alapokat</w:t>
      </w:r>
      <w:r w:rsidR="00872054">
        <w:rPr>
          <w:rFonts w:ascii="Times New Roman" w:hAnsi="Times New Roman" w:cs="Times New Roman"/>
          <w:sz w:val="24"/>
          <w:szCs w:val="24"/>
        </w:rPr>
        <w:t xml:space="preserve"> </w:t>
      </w:r>
      <w:r w:rsidR="00770D61">
        <w:rPr>
          <w:rFonts w:ascii="Times New Roman" w:hAnsi="Times New Roman" w:cs="Times New Roman"/>
          <w:sz w:val="24"/>
          <w:szCs w:val="24"/>
        </w:rPr>
        <w:t>adott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7D0EA773"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l</w:t>
      </w:r>
      <w:r w:rsidR="00010F56">
        <w:rPr>
          <w:rFonts w:ascii="Times New Roman" w:hAnsi="Times New Roman" w:cs="Times New Roman"/>
          <w:sz w:val="24"/>
          <w:szCs w:val="24"/>
        </w:rPr>
        <w:t>á</w:t>
      </w:r>
      <w:r w:rsidRPr="00592168">
        <w:rPr>
          <w:rFonts w:ascii="Times New Roman" w:hAnsi="Times New Roman" w:cs="Times New Roman"/>
          <w:sz w:val="24"/>
          <w:szCs w:val="24"/>
        </w:rPr>
        <w:t>tens szemantik</w:t>
      </w:r>
      <w:r w:rsidR="004D15C1">
        <w:rPr>
          <w:rFonts w:ascii="Times New Roman" w:hAnsi="Times New Roman" w:cs="Times New Roman"/>
          <w:sz w:val="24"/>
          <w:szCs w:val="24"/>
        </w:rPr>
        <w:t>ai</w:t>
      </w:r>
      <w:r w:rsidRPr="00592168">
        <w:rPr>
          <w:rFonts w:ascii="Times New Roman" w:hAnsi="Times New Roman" w:cs="Times New Roman"/>
          <w:sz w:val="24"/>
          <w:szCs w:val="24"/>
        </w:rPr>
        <w:t xml:space="preserve"> indexelés</w:t>
      </w:r>
      <w:r w:rsidR="00010F56">
        <w:rPr>
          <w:rFonts w:ascii="Times New Roman" w:hAnsi="Times New Roman" w:cs="Times New Roman"/>
          <w:sz w:val="24"/>
          <w:szCs w:val="24"/>
        </w:rPr>
        <w:t xml:space="preserve"> és a</w:t>
      </w:r>
      <w:r w:rsidRPr="00592168">
        <w:rPr>
          <w:rFonts w:ascii="Times New Roman" w:hAnsi="Times New Roman" w:cs="Times New Roman"/>
          <w:sz w:val="24"/>
          <w:szCs w:val="24"/>
        </w:rPr>
        <w:t xml:space="preserve"> l</w:t>
      </w:r>
      <w:r w:rsidR="00010F56">
        <w:rPr>
          <w:rFonts w:ascii="Times New Roman" w:hAnsi="Times New Roman" w:cs="Times New Roman"/>
          <w:sz w:val="24"/>
          <w:szCs w:val="24"/>
        </w:rPr>
        <w:t>á</w:t>
      </w:r>
      <w:r w:rsidRPr="00592168">
        <w:rPr>
          <w:rFonts w:ascii="Times New Roman" w:hAnsi="Times New Roman" w:cs="Times New Roman"/>
          <w:sz w:val="24"/>
          <w:szCs w:val="24"/>
        </w:rPr>
        <w:t>tens Dirichlet</w:t>
      </w:r>
      <w:r w:rsidR="00B031E1">
        <w:rPr>
          <w:rFonts w:ascii="Times New Roman" w:hAnsi="Times New Roman" w:cs="Times New Roman"/>
          <w:sz w:val="24"/>
          <w:szCs w:val="24"/>
        </w:rPr>
        <w:t xml:space="preserve"> </w:t>
      </w:r>
      <w:r w:rsidR="001A08DC">
        <w:rPr>
          <w:rFonts w:ascii="Times New Roman" w:hAnsi="Times New Roman" w:cs="Times New Roman"/>
          <w:sz w:val="24"/>
          <w:szCs w:val="24"/>
        </w:rPr>
        <w:t>allokáció</w:t>
      </w:r>
      <w:r w:rsidR="00010F56">
        <w:rPr>
          <w:rFonts w:ascii="Times New Roman" w:hAnsi="Times New Roman" w:cs="Times New Roman"/>
          <w:sz w:val="24"/>
          <w:szCs w:val="24"/>
        </w:rPr>
        <w:t xml:space="preserve"> </w:t>
      </w:r>
      <w:r w:rsidR="00010F56" w:rsidRPr="00592168">
        <w:rPr>
          <w:rFonts w:ascii="Times New Roman" w:hAnsi="Times New Roman" w:cs="Times New Roman"/>
          <w:sz w:val="24"/>
          <w:szCs w:val="24"/>
        </w:rPr>
        <w:t>témamodellezési technikák</w:t>
      </w:r>
      <w:r w:rsidR="00010F56">
        <w:rPr>
          <w:rFonts w:ascii="Times New Roman" w:hAnsi="Times New Roman" w:cs="Times New Roman"/>
          <w:sz w:val="24"/>
          <w:szCs w:val="24"/>
        </w:rPr>
        <w:t>ra</w:t>
      </w:r>
      <w:r w:rsidRPr="00592168">
        <w:rPr>
          <w:rFonts w:ascii="Times New Roman" w:hAnsi="Times New Roman" w:cs="Times New Roman"/>
          <w:sz w:val="24"/>
          <w:szCs w:val="24"/>
        </w:rPr>
        <w:t xml:space="preserve">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7" w:name="_Toc165881164"/>
      <w:r>
        <w:t>Összehasonlító nyelvelemzés</w:t>
      </w:r>
      <w:bookmarkEnd w:id="17"/>
    </w:p>
    <w:p w14:paraId="470134E9" w14:textId="251B0A58"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sidR="0030262C">
        <w:rPr>
          <w:sz w:val="24"/>
        </w:rPr>
        <w:t xml:space="preserve"> </w:t>
      </w:r>
      <w:r>
        <w:rPr>
          <w:sz w:val="24"/>
        </w:rPr>
        <w:t xml:space="preserve">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lastRenderedPageBreak/>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85D42BF"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8" w:name="_Toc165881165"/>
      <w:r w:rsidRPr="00461A24">
        <w:lastRenderedPageBreak/>
        <w:t>Python fejlesztőkörnyezet összeállítása</w:t>
      </w:r>
      <w:bookmarkEnd w:id="18"/>
    </w:p>
    <w:p w14:paraId="2BBC0121" w14:textId="219E41A4" w:rsidR="00461A24" w:rsidRDefault="00F65E93"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alábbiakban</w:t>
      </w:r>
      <w:r w:rsidR="00FA679F">
        <w:rPr>
          <w:rFonts w:ascii="Times New Roman" w:hAnsi="Times New Roman" w:cs="Times New Roman"/>
          <w:sz w:val="24"/>
          <w:szCs w:val="24"/>
        </w:rPr>
        <w:t xml:space="preserve"> szeretnék egy átfogó áttekintést nyújtani </w:t>
      </w:r>
      <w:r w:rsidR="009D6DA8">
        <w:rPr>
          <w:rFonts w:ascii="Times New Roman" w:hAnsi="Times New Roman" w:cs="Times New Roman"/>
          <w:sz w:val="24"/>
          <w:szCs w:val="24"/>
        </w:rPr>
        <w:t>néhány</w:t>
      </w:r>
      <w:r w:rsidR="00FA679F">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sidR="00FA679F">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7245CE5F" w:rsidR="00461A24" w:rsidRPr="00461A24" w:rsidRDefault="00461A24" w:rsidP="00461A24">
      <w:pPr>
        <w:pStyle w:val="szakdogacmsor2"/>
      </w:pPr>
      <w:bookmarkStart w:id="19" w:name="_Toc165881166"/>
      <w:r>
        <w:t>Lehetséges programozási nyelvek</w:t>
      </w:r>
      <w:r w:rsidR="00B84EF2">
        <w:t xml:space="preserve"> és fejlesztőkörnyezetek</w:t>
      </w:r>
      <w:bookmarkEnd w:id="19"/>
    </w:p>
    <w:p w14:paraId="455A522C" w14:textId="537B074B"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 xml:space="preserve">a összeállításához figyelembe vettem, hogy mely nyelvek rendelkeznek kiterjedt eszközkészlettel gépi tanulásos, NLP feladatok elvégzéséhez. </w:t>
      </w:r>
      <w:r w:rsidR="00F61522">
        <w:rPr>
          <w:rFonts w:ascii="Times New Roman" w:hAnsi="Times New Roman" w:cs="Times New Roman"/>
          <w:sz w:val="24"/>
          <w:szCs w:val="24"/>
        </w:rPr>
        <w:t>A teljesség igénye nélkül az</w:t>
      </w:r>
      <w:r w:rsidR="001D4327">
        <w:rPr>
          <w:rFonts w:ascii="Times New Roman" w:hAnsi="Times New Roman" w:cs="Times New Roman"/>
          <w:sz w:val="24"/>
          <w:szCs w:val="24"/>
        </w:rPr>
        <w:t xml:space="preserve">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2A2A4A19"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w:t>
      </w:r>
      <w:r w:rsidR="006759CE">
        <w:rPr>
          <w:rFonts w:ascii="Times New Roman" w:hAnsi="Times New Roman" w:cs="Times New Roman"/>
          <w:sz w:val="24"/>
          <w:szCs w:val="24"/>
        </w:rPr>
        <w:t>például</w:t>
      </w:r>
      <w:r w:rsidRPr="00416826">
        <w:rPr>
          <w:rFonts w:ascii="Times New Roman" w:hAnsi="Times New Roman" w:cs="Times New Roman"/>
          <w:sz w:val="24"/>
          <w:szCs w:val="24"/>
        </w:rPr>
        <w:t xml:space="preserve">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w:t>
      </w:r>
      <w:r w:rsidR="006759CE">
        <w:rPr>
          <w:rFonts w:ascii="Times New Roman" w:hAnsi="Times New Roman" w:cs="Times New Roman"/>
          <w:sz w:val="24"/>
          <w:szCs w:val="24"/>
        </w:rPr>
        <w:t xml:space="preserve"> elvégzésére alkalmaak</w:t>
      </w:r>
      <w:r>
        <w:rPr>
          <w:rFonts w:ascii="Times New Roman" w:hAnsi="Times New Roman" w:cs="Times New Roman"/>
          <w:sz w:val="24"/>
          <w:szCs w:val="24"/>
        </w:rPr>
        <w:t xml:space="preserve"> (pl</w:t>
      </w:r>
      <w:r w:rsidR="0084434C">
        <w:rPr>
          <w:rFonts w:ascii="Times New Roman" w:hAnsi="Times New Roman" w:cs="Times New Roman"/>
          <w:sz w:val="24"/>
          <w:szCs w:val="24"/>
        </w:rPr>
        <w:t>.</w:t>
      </w:r>
      <w:r>
        <w:rPr>
          <w:rFonts w:ascii="Times New Roman" w:hAnsi="Times New Roman" w:cs="Times New Roman"/>
          <w:sz w:val="24"/>
          <w:szCs w:val="24"/>
        </w:rPr>
        <w:t xml:space="preserve"> a Tidyr </w:t>
      </w:r>
      <w:r w:rsidR="00A13876">
        <w:rPr>
          <w:rFonts w:ascii="Times New Roman" w:hAnsi="Times New Roman" w:cs="Times New Roman"/>
          <w:sz w:val="24"/>
          <w:szCs w:val="24"/>
        </w:rPr>
        <w:t>„</w:t>
      </w:r>
      <w:r>
        <w:rPr>
          <w:rFonts w:ascii="Times New Roman" w:hAnsi="Times New Roman" w:cs="Times New Roman"/>
          <w:sz w:val="24"/>
          <w:szCs w:val="24"/>
        </w:rPr>
        <w:t>adattisztításra</w:t>
      </w:r>
      <w:r w:rsidR="00A13876">
        <w:rPr>
          <w:rFonts w:ascii="Times New Roman" w:hAnsi="Times New Roman" w:cs="Times New Roman"/>
          <w:sz w:val="24"/>
          <w:szCs w:val="24"/>
        </w:rPr>
        <w:t>”</w:t>
      </w:r>
      <w:r>
        <w:rPr>
          <w:rFonts w:ascii="Times New Roman" w:hAnsi="Times New Roman" w:cs="Times New Roman"/>
          <w:sz w:val="24"/>
          <w:szCs w:val="24"/>
        </w:rPr>
        <w:t>,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1810B2C9"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w:t>
      </w:r>
      <w:r w:rsidR="00A90290">
        <w:rPr>
          <w:rFonts w:ascii="Times New Roman" w:hAnsi="Times New Roman" w:cs="Times New Roman"/>
          <w:sz w:val="24"/>
          <w:szCs w:val="24"/>
        </w:rPr>
        <w:t xml:space="preserve"> és kevésbé elterjedt</w:t>
      </w:r>
      <w:r w:rsidRPr="00F06081">
        <w:rPr>
          <w:rFonts w:ascii="Times New Roman" w:hAnsi="Times New Roman" w:cs="Times New Roman"/>
          <w:sz w:val="24"/>
          <w:szCs w:val="24"/>
        </w:rPr>
        <w:t xml:space="preserve"> nyelv, ami megnehezíti</w:t>
      </w:r>
      <w:r w:rsidR="00A70019">
        <w:rPr>
          <w:rFonts w:ascii="Times New Roman" w:hAnsi="Times New Roman" w:cs="Times New Roman"/>
          <w:sz w:val="24"/>
          <w:szCs w:val="24"/>
        </w:rPr>
        <w:t xml:space="preserve">, </w:t>
      </w:r>
      <w:r w:rsidR="00A90290">
        <w:rPr>
          <w:rFonts w:ascii="Times New Roman" w:hAnsi="Times New Roman" w:cs="Times New Roman"/>
          <w:sz w:val="24"/>
          <w:szCs w:val="24"/>
        </w:rPr>
        <w:t>hogy megtaláljuk egy adott problémakör szekértőit</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Emellett m</w:t>
      </w:r>
      <w:r w:rsidRPr="00F06081">
        <w:rPr>
          <w:rFonts w:ascii="Times New Roman" w:hAnsi="Times New Roman" w:cs="Times New Roman"/>
          <w:sz w:val="24"/>
          <w:szCs w:val="24"/>
        </w:rPr>
        <w:t xml:space="preserve">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 xml:space="preserve">alapos </w:t>
      </w:r>
      <w:r w:rsidRPr="00F06081">
        <w:rPr>
          <w:rFonts w:ascii="Times New Roman" w:hAnsi="Times New Roman" w:cs="Times New Roman"/>
          <w:sz w:val="24"/>
          <w:szCs w:val="24"/>
        </w:rPr>
        <w:t xml:space="preserve">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w:t>
      </w:r>
      <w:r w:rsidR="0052560E">
        <w:rPr>
          <w:rFonts w:ascii="Times New Roman" w:hAnsi="Times New Roman" w:cs="Times New Roman"/>
          <w:sz w:val="24"/>
          <w:szCs w:val="24"/>
        </w:rPr>
        <w:t xml:space="preserve"> </w:t>
      </w:r>
      <w:r w:rsidR="00C45868">
        <w:rPr>
          <w:rFonts w:ascii="Times New Roman" w:hAnsi="Times New Roman" w:cs="Times New Roman"/>
          <w:sz w:val="24"/>
          <w:szCs w:val="24"/>
        </w:rPr>
        <w:t>E</w:t>
      </w:r>
      <w:r w:rsidR="0052560E">
        <w:rPr>
          <w:rFonts w:ascii="Times New Roman" w:hAnsi="Times New Roman" w:cs="Times New Roman"/>
          <w:sz w:val="24"/>
          <w:szCs w:val="24"/>
        </w:rPr>
        <w:t>zenkívül</w:t>
      </w:r>
      <w:r w:rsidR="00C45868">
        <w:rPr>
          <w:rFonts w:ascii="Times New Roman" w:hAnsi="Times New Roman" w:cs="Times New Roman"/>
          <w:sz w:val="24"/>
          <w:szCs w:val="24"/>
        </w:rPr>
        <w:t xml:space="preserve">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6D684B4B"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1F533C">
        <w:rPr>
          <w:sz w:val="24"/>
        </w:rPr>
        <w:t xml:space="preserve">rendelkezésre állnak benne </w:t>
      </w:r>
      <w:r w:rsidR="008C4952" w:rsidRPr="008C4952">
        <w:rPr>
          <w:sz w:val="24"/>
        </w:rPr>
        <w:t>el</w:t>
      </w:r>
      <w:r w:rsidR="008C4952">
        <w:rPr>
          <w:sz w:val="24"/>
        </w:rPr>
        <w:t>őre</w:t>
      </w:r>
      <w:r w:rsidR="008C4952" w:rsidRPr="008C4952">
        <w:rPr>
          <w:sz w:val="24"/>
        </w:rPr>
        <w:t xml:space="preserve"> betanított modellek, szó- és dokumentumbeágyazáso, </w:t>
      </w:r>
      <w:r w:rsidR="008C4952">
        <w:rPr>
          <w:sz w:val="24"/>
        </w:rPr>
        <w:t>illetve</w:t>
      </w:r>
      <w:r w:rsidR="008C4952" w:rsidRPr="008C4952">
        <w:rPr>
          <w:sz w:val="24"/>
        </w:rPr>
        <w:t xml:space="preserve"> rugalmas entitásfelismerő </w:t>
      </w:r>
      <w:r w:rsidR="00646DF2">
        <w:rPr>
          <w:sz w:val="24"/>
        </w:rPr>
        <w:t>eszközök</w:t>
      </w:r>
      <w:r w:rsidR="008C4952" w:rsidRPr="008C4952">
        <w:rPr>
          <w:sz w:val="24"/>
        </w:rPr>
        <w:t>.</w:t>
      </w:r>
      <w:r w:rsidR="00646DF2">
        <w:rPr>
          <w:sz w:val="24"/>
        </w:rPr>
        <w:t xml:space="preserve"> Például szinte tökéletesen reguláris kifejezés-mentes tokenizáló algoritmust ígér, ami teljesítmény szempontból hasznos. Említésre méltók az előre betanított nyelvi modellek, a rövidítés- és </w:t>
      </w:r>
      <w:r w:rsidR="00B21079">
        <w:rPr>
          <w:sz w:val="24"/>
        </w:rPr>
        <w:t>hangulat</w:t>
      </w:r>
      <w:r w:rsidR="00646DF2">
        <w:rPr>
          <w:sz w:val="24"/>
        </w:rPr>
        <w:t>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5409BAF5" w:rsidR="00D6185E" w:rsidRPr="00D6185E" w:rsidRDefault="00461A24" w:rsidP="00DE198F">
      <w:pPr>
        <w:pStyle w:val="Cmsor30"/>
        <w:spacing w:before="0" w:after="160"/>
        <w:rPr>
          <w:sz w:val="24"/>
        </w:rPr>
      </w:pPr>
      <w:r>
        <w:rPr>
          <w:sz w:val="24"/>
        </w:rPr>
        <w:tab/>
      </w:r>
      <w:r w:rsidR="00EC26F6" w:rsidRPr="00EC26F6">
        <w:rPr>
          <w:sz w:val="24"/>
        </w:rPr>
        <w:t>A MATLAB egy</w:t>
      </w:r>
      <w:r w:rsidR="00EC26F6">
        <w:rPr>
          <w:sz w:val="24"/>
        </w:rPr>
        <w:t xml:space="preserve"> műszaki és matematikai számításokra szolgáló</w:t>
      </w:r>
      <w:r w:rsidR="00EC26F6" w:rsidRPr="00EC26F6">
        <w:rPr>
          <w:sz w:val="24"/>
        </w:rPr>
        <w:t xml:space="preserve"> nagy teljesítményű nyelv</w:t>
      </w:r>
      <w:r w:rsidR="00EC26F6">
        <w:rPr>
          <w:sz w:val="24"/>
        </w:rPr>
        <w:t xml:space="preserve">. </w:t>
      </w:r>
      <w:r w:rsidR="00EC26F6" w:rsidRPr="00EC26F6">
        <w:rPr>
          <w:sz w:val="24"/>
        </w:rPr>
        <w:t>Integrálja a számítást, a programozást</w:t>
      </w:r>
      <w:r w:rsidR="00B21079">
        <w:rPr>
          <w:sz w:val="24"/>
        </w:rPr>
        <w:t>, adatelemzést, vizualizációt, illetve modellezést</w:t>
      </w:r>
      <w:r w:rsidR="00EC26F6" w:rsidRPr="00EC26F6">
        <w:rPr>
          <w:sz w:val="24"/>
        </w:rPr>
        <w:t xml:space="preserve"> egy könnyen használható környezetben, ahol a problémák</w:t>
      </w:r>
      <w:r w:rsidR="00EC26F6">
        <w:rPr>
          <w:sz w:val="24"/>
        </w:rPr>
        <w:t>at</w:t>
      </w:r>
      <w:r w:rsidR="00EC26F6" w:rsidRPr="00EC26F6">
        <w:rPr>
          <w:sz w:val="24"/>
        </w:rPr>
        <w:t xml:space="preserve"> és megoldások</w:t>
      </w:r>
      <w:r w:rsidR="00EC26F6">
        <w:rPr>
          <w:sz w:val="24"/>
        </w:rPr>
        <w:t>at</w:t>
      </w:r>
      <w:r w:rsidR="00EC26F6" w:rsidRPr="00EC26F6">
        <w:rPr>
          <w:sz w:val="24"/>
        </w:rPr>
        <w:t xml:space="preserve"> ismert matematikai jelölésekkel </w:t>
      </w:r>
      <w:r w:rsidR="00EC26F6">
        <w:rPr>
          <w:sz w:val="24"/>
        </w:rPr>
        <w:t>fejezzük ki</w:t>
      </w:r>
      <w:r w:rsidR="00D6185E">
        <w:rPr>
          <w:sz w:val="24"/>
        </w:rPr>
        <w:t xml:space="preserve">. </w:t>
      </w:r>
      <w:r w:rsidR="00E12A36">
        <w:rPr>
          <w:sz w:val="24"/>
        </w:rPr>
        <w:t xml:space="preserve">A </w:t>
      </w:r>
      <w:r w:rsidR="00D6185E">
        <w:rPr>
          <w:sz w:val="24"/>
        </w:rPr>
        <w:t>Machine Learning Toolbox</w:t>
      </w:r>
      <w:r w:rsidR="006D314E">
        <w:rPr>
          <w:sz w:val="24"/>
        </w:rPr>
        <w:t xml:space="preserve"> segítségével</w:t>
      </w:r>
      <w:r w:rsidR="00E12A36">
        <w:rPr>
          <w:sz w:val="24"/>
        </w:rPr>
        <w:t xml:space="preserve"> többféle </w:t>
      </w:r>
      <w:r w:rsidR="00E12A36">
        <w:rPr>
          <w:sz w:val="24"/>
        </w:rPr>
        <w:t>gépi tanulásos módszert</w:t>
      </w:r>
      <w:r w:rsidR="00E12A36">
        <w:rPr>
          <w:sz w:val="24"/>
        </w:rPr>
        <w:t xml:space="preserve"> próbálhatunk ki</w:t>
      </w:r>
      <w:r w:rsidR="006D314E">
        <w:rPr>
          <w:sz w:val="24"/>
        </w:rPr>
        <w:t xml:space="preserve">, például klaszteranalízist (felügyelet nélküli), </w:t>
      </w:r>
      <w:r w:rsidR="00E12A36">
        <w:rPr>
          <w:sz w:val="24"/>
        </w:rPr>
        <w:t xml:space="preserve">és </w:t>
      </w:r>
      <w:r w:rsidR="006D314E">
        <w:rPr>
          <w:sz w:val="24"/>
        </w:rPr>
        <w:t>osztályozási modelleket (felügyelt gépi tanulás)</w:t>
      </w:r>
      <w:r w:rsidR="00E12A36">
        <w:rPr>
          <w:sz w:val="24"/>
        </w:rPr>
        <w:t xml:space="preserve"> is</w:t>
      </w:r>
      <w:r w:rsidR="006D314E">
        <w:rPr>
          <w:sz w:val="24"/>
        </w:rPr>
        <w:t>.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0F3FC576"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és kezelés, többnyelvű támogatás, és hasonló karakterláncok elfogadása, így a b</w:t>
      </w:r>
      <w:r w:rsidR="00EC26F6">
        <w:rPr>
          <w:rFonts w:ascii="Times New Roman" w:hAnsi="Times New Roman" w:cs="Times New Roman"/>
          <w:sz w:val="24"/>
          <w:szCs w:val="24"/>
        </w:rPr>
        <w:t>emenetként megadott</w:t>
      </w:r>
      <w:r w:rsidR="003A1C8F" w:rsidRPr="003A1C8F">
        <w:rPr>
          <w:rFonts w:ascii="Times New Roman" w:hAnsi="Times New Roman" w:cs="Times New Roman"/>
          <w:sz w:val="24"/>
          <w:szCs w:val="24"/>
        </w:rPr>
        <w:t xml:space="preserve">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787991D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w:t>
      </w:r>
      <w:r w:rsidR="00E27539">
        <w:rPr>
          <w:rFonts w:ascii="Times New Roman" w:hAnsi="Times New Roman" w:cs="Times New Roman"/>
          <w:sz w:val="24"/>
          <w:szCs w:val="24"/>
        </w:rPr>
        <w:t xml:space="preserve"> mindkét nyelv</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r w:rsidR="00A00710">
        <w:rPr>
          <w:rFonts w:ascii="Times New Roman" w:hAnsi="Times New Roman" w:cs="Times New Roman"/>
          <w:sz w:val="24"/>
          <w:szCs w:val="24"/>
        </w:rPr>
        <w:t xml:space="preserve"> rendelkezik</w:t>
      </w:r>
      <w:r w:rsidR="00996B54" w:rsidRPr="009E7681">
        <w:rPr>
          <w:rFonts w:ascii="Times New Roman" w:hAnsi="Times New Roman" w:cs="Times New Roman"/>
          <w:sz w:val="24"/>
          <w:szCs w:val="24"/>
        </w:rPr>
        <w:t>.</w:t>
      </w:r>
    </w:p>
    <w:p w14:paraId="183954BB" w14:textId="0BB1E75E"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sidR="00293789">
        <w:rPr>
          <w:rFonts w:ascii="Times New Roman" w:hAnsi="Times New Roman" w:cs="Times New Roman"/>
          <w:sz w:val="24"/>
          <w:szCs w:val="24"/>
        </w:rPr>
        <w:t xml:space="preserve">et pedig inkább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 xml:space="preserve">re </w:t>
      </w:r>
      <w:r w:rsidR="00293789">
        <w:rPr>
          <w:rFonts w:ascii="Times New Roman" w:hAnsi="Times New Roman" w:cs="Times New Roman"/>
          <w:sz w:val="24"/>
          <w:szCs w:val="24"/>
        </w:rPr>
        <w:t>optimalizálták</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35DEF18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Azonban nekem</w:t>
      </w:r>
      <w:r w:rsidR="00986407">
        <w:rPr>
          <w:rFonts w:ascii="Times New Roman" w:hAnsi="Times New Roman" w:cs="Times New Roman"/>
          <w:sz w:val="24"/>
          <w:szCs w:val="24"/>
        </w:rPr>
        <w:t xml:space="preserve"> előnyösnek bizonyult</w:t>
      </w:r>
      <w:r w:rsidR="009C2AA6">
        <w:rPr>
          <w:rFonts w:ascii="Times New Roman" w:hAnsi="Times New Roman" w:cs="Times New Roman"/>
          <w:sz w:val="24"/>
          <w:szCs w:val="24"/>
        </w:rPr>
        <w:t xml:space="preserve">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D00D8E">
        <w:rPr>
          <w:rFonts w:ascii="Times New Roman" w:hAnsi="Times New Roman" w:cs="Times New Roman"/>
          <w:sz w:val="24"/>
          <w:szCs w:val="24"/>
        </w:rPr>
        <w:t>, részletes dokumentációja</w:t>
      </w:r>
      <w:r w:rsidR="00996B54" w:rsidRPr="009E7681">
        <w:rPr>
          <w:rFonts w:ascii="Times New Roman" w:hAnsi="Times New Roman" w:cs="Times New Roman"/>
          <w:sz w:val="24"/>
          <w:szCs w:val="24"/>
        </w:rPr>
        <w:t xml:space="preserve"> és a gyors fejlesztési idő</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w:t>
      </w:r>
      <w:r w:rsidR="00065093">
        <w:rPr>
          <w:rFonts w:ascii="Times New Roman" w:hAnsi="Times New Roman" w:cs="Times New Roman"/>
          <w:sz w:val="24"/>
          <w:szCs w:val="24"/>
        </w:rPr>
        <w:t>hez</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B34C1D" w14:textId="520DC032" w:rsidR="006F1A29" w:rsidRDefault="006F1A29" w:rsidP="006F1A29">
      <w:pPr>
        <w:pStyle w:val="szakdogacmsor2"/>
      </w:pPr>
      <w:r>
        <w:lastRenderedPageBreak/>
        <w:t>Python fejlesztőkörnyezetek</w:t>
      </w:r>
    </w:p>
    <w:p w14:paraId="4D3F5E4D" w14:textId="54D72500"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w:t>
      </w:r>
      <w:r w:rsidR="00D00C96">
        <w:rPr>
          <w:rFonts w:ascii="Times New Roman" w:hAnsi="Times New Roman" w:cs="Times New Roman"/>
          <w:sz w:val="24"/>
          <w:szCs w:val="24"/>
        </w:rPr>
        <w:t xml:space="preserve">. </w:t>
      </w:r>
      <w:r w:rsidR="00996B54" w:rsidRPr="009E7681">
        <w:rPr>
          <w:rFonts w:ascii="Times New Roman" w:hAnsi="Times New Roman" w:cs="Times New Roman"/>
          <w:sz w:val="24"/>
          <w:szCs w:val="24"/>
        </w:rPr>
        <w:t>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6A9AC8EB"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w:t>
      </w:r>
      <w:r w:rsidR="003F2853">
        <w:rPr>
          <w:rFonts w:ascii="Times New Roman" w:hAnsi="Times New Roman" w:cs="Times New Roman"/>
          <w:sz w:val="24"/>
          <w:szCs w:val="24"/>
        </w:rPr>
        <w:t>t vagy</w:t>
      </w:r>
      <w:r w:rsidR="00996B54" w:rsidRPr="009E7681">
        <w:rPr>
          <w:rFonts w:ascii="Times New Roman" w:hAnsi="Times New Roman" w:cs="Times New Roman"/>
          <w:sz w:val="24"/>
          <w:szCs w:val="24"/>
        </w:rPr>
        <w:t xml:space="preserve">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BE14F78" w:rsidR="00BC2113"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230E04F7" w14:textId="0930CDB9" w:rsidR="00996B54" w:rsidRPr="009E7681" w:rsidRDefault="00BC2113" w:rsidP="00BC2113">
      <w:pPr>
        <w:rPr>
          <w:rFonts w:ascii="Times New Roman" w:hAnsi="Times New Roman" w:cs="Times New Roman"/>
          <w:sz w:val="24"/>
          <w:szCs w:val="24"/>
        </w:rPr>
      </w:pPr>
      <w:r>
        <w:rPr>
          <w:rFonts w:ascii="Times New Roman" w:hAnsi="Times New Roman" w:cs="Times New Roman"/>
          <w:sz w:val="24"/>
          <w:szCs w:val="24"/>
        </w:rPr>
        <w:br w:type="page"/>
      </w:r>
    </w:p>
    <w:p w14:paraId="45320394" w14:textId="06AC1D91" w:rsidR="00F46F0C" w:rsidRDefault="00F46F0C" w:rsidP="00F46F0C">
      <w:pPr>
        <w:pStyle w:val="szakdogacmsor2"/>
      </w:pPr>
      <w:bookmarkStart w:id="20" w:name="_Toc165881167"/>
      <w:r>
        <w:lastRenderedPageBreak/>
        <w:t>Függvénykönyvtárak</w:t>
      </w:r>
      <w:bookmarkEnd w:id="20"/>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5381AFD" w14:textId="77777777" w:rsidR="00E808A5" w:rsidRDefault="00E808A5" w:rsidP="00E808A5">
      <w:pPr>
        <w:pStyle w:val="szakdoga"/>
      </w:pPr>
      <w:r>
        <w:t>NumPy [31]</w:t>
      </w:r>
    </w:p>
    <w:p w14:paraId="3EBC6FF9" w14:textId="0E71E7F2" w:rsidR="00E808A5" w:rsidRPr="008C46B1" w:rsidRDefault="00E808A5" w:rsidP="00E808A5">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Pr>
          <w:sz w:val="24"/>
        </w:rPr>
        <w:t>ok</w:t>
      </w:r>
      <w:r w:rsidRPr="001D7D64">
        <w:rPr>
          <w:sz w:val="24"/>
        </w:rPr>
        <w:t xml:space="preserve"> elemzés</w:t>
      </w:r>
      <w:r>
        <w:rPr>
          <w:sz w:val="24"/>
        </w:rPr>
        <w:t>ét</w:t>
      </w:r>
      <w:r w:rsidRPr="001D7D64">
        <w:rPr>
          <w:sz w:val="24"/>
        </w:rPr>
        <w:t>, míg a numerikus integrációs és differenciálási eszközök hozzájárulnak a tudományos szimulációkhoz. A NumPy átfogó matematikai függvénykészlete megalapozza a nagy</w:t>
      </w:r>
      <w:r>
        <w:rPr>
          <w:sz w:val="24"/>
        </w:rPr>
        <w:t xml:space="preserve"> léptékű</w:t>
      </w:r>
      <w:r w:rsidRPr="001D7D64">
        <w:rPr>
          <w:sz w:val="24"/>
        </w:rPr>
        <w:t xml:space="preserve"> tudományos számításokhoz szükséges numerikus hatékonyságot.</w:t>
      </w:r>
    </w:p>
    <w:p w14:paraId="2B09A4F2" w14:textId="5B71E4B3" w:rsidR="003876D0" w:rsidRDefault="003876D0" w:rsidP="003876D0">
      <w:pPr>
        <w:pStyle w:val="szakdoga"/>
      </w:pPr>
      <w:r>
        <w:t>Pandas [29]</w:t>
      </w:r>
    </w:p>
    <w:p w14:paraId="07DC6FC3" w14:textId="2EB84FF3" w:rsidR="00E808A5"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7EBBE432" w14:textId="77777777" w:rsidR="00E808A5" w:rsidRDefault="00E808A5" w:rsidP="008C46B1">
      <w:pPr>
        <w:spacing w:line="360" w:lineRule="auto"/>
        <w:jc w:val="both"/>
        <w:rPr>
          <w:rFonts w:ascii="Times New Roman" w:hAnsi="Times New Roman" w:cs="Times New Roman"/>
          <w:sz w:val="24"/>
          <w:szCs w:val="24"/>
        </w:rPr>
      </w:pPr>
    </w:p>
    <w:p w14:paraId="50573AB0" w14:textId="77777777" w:rsidR="00E808A5" w:rsidRDefault="00E808A5" w:rsidP="008C46B1">
      <w:pPr>
        <w:spacing w:line="360" w:lineRule="auto"/>
        <w:jc w:val="both"/>
        <w:rPr>
          <w:rFonts w:ascii="Times New Roman" w:hAnsi="Times New Roman" w:cs="Times New Roman"/>
          <w:sz w:val="24"/>
          <w:szCs w:val="24"/>
        </w:rPr>
      </w:pPr>
    </w:p>
    <w:p w14:paraId="6809FB39" w14:textId="1035CBA9" w:rsidR="003876D0" w:rsidRDefault="003876D0" w:rsidP="003876D0">
      <w:pPr>
        <w:pStyle w:val="szakdoga"/>
      </w:pPr>
      <w:r>
        <w:lastRenderedPageBreak/>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A különböző 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0DE9638B" w14:textId="77777777" w:rsidR="00E808A5" w:rsidRDefault="00E808A5" w:rsidP="007439A0">
      <w:pPr>
        <w:pStyle w:val="Cmsor30"/>
        <w:rPr>
          <w:sz w:val="24"/>
        </w:rPr>
      </w:pPr>
    </w:p>
    <w:p w14:paraId="07164FC3" w14:textId="77777777" w:rsidR="00E808A5" w:rsidRDefault="00E808A5" w:rsidP="007439A0">
      <w:pPr>
        <w:pStyle w:val="Cmsor30"/>
        <w:rPr>
          <w:sz w:val="24"/>
        </w:rPr>
      </w:pPr>
    </w:p>
    <w:p w14:paraId="73EE2A14" w14:textId="459F4CC4" w:rsidR="003876D0" w:rsidRDefault="003876D0" w:rsidP="003876D0">
      <w:pPr>
        <w:pStyle w:val="szakdoga"/>
      </w:pPr>
      <w:r>
        <w:lastRenderedPageBreak/>
        <w:t>Scikit-learn</w:t>
      </w:r>
    </w:p>
    <w:p w14:paraId="2C158CE9" w14:textId="5BA0447D" w:rsidR="00224F3F" w:rsidRPr="003876D0" w:rsidRDefault="00224F3F" w:rsidP="005D55FF">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25540F3" w14:textId="3BC82971" w:rsidR="003876D0" w:rsidRDefault="003876D0" w:rsidP="003876D0">
      <w:pPr>
        <w:pStyle w:val="szakdoga"/>
      </w:pPr>
      <w:r>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1" w:name="_Hlk152515114"/>
      <w:bookmarkStart w:id="22" w:name="_Toc165881168"/>
      <w:r>
        <w:lastRenderedPageBreak/>
        <w:t>A Spyder konfigurációja</w:t>
      </w:r>
      <w:bookmarkEnd w:id="22"/>
    </w:p>
    <w:p w14:paraId="43156302" w14:textId="7D320449" w:rsidR="00F75FAA"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r w:rsidR="00696CEB">
        <w:rPr>
          <w:rFonts w:ascii="Times New Roman" w:hAnsi="Times New Roman" w:cs="Times New Roman"/>
          <w:sz w:val="24"/>
          <w:szCs w:val="24"/>
        </w:rPr>
        <w:t xml:space="preserve"> </w:t>
      </w:r>
      <w:r w:rsidR="00BE1E24">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sidR="00BE1E24">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sidR="00BE1E24">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sidR="00BE1E24">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w:t>
      </w:r>
    </w:p>
    <w:p w14:paraId="158B9879" w14:textId="5E75242A" w:rsidR="00F75FAA" w:rsidRDefault="003F0AE8"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1584" behindDoc="1" locked="0" layoutInCell="1" allowOverlap="1" wp14:anchorId="138E52AC" wp14:editId="1724E4A6">
            <wp:simplePos x="0" y="0"/>
            <wp:positionH relativeFrom="margin">
              <wp:posOffset>-3810</wp:posOffset>
            </wp:positionH>
            <wp:positionV relativeFrom="paragraph">
              <wp:posOffset>1360805</wp:posOffset>
            </wp:positionV>
            <wp:extent cx="5579745" cy="504825"/>
            <wp:effectExtent l="0" t="0" r="0" b="0"/>
            <wp:wrapThrough wrapText="bothSides">
              <wp:wrapPolygon edited="0">
                <wp:start x="0" y="0"/>
                <wp:lineTo x="0" y="21192"/>
                <wp:lineTo x="21534" y="21192"/>
                <wp:lineTo x="21534" y="0"/>
                <wp:lineTo x="0" y="0"/>
              </wp:wrapPolygon>
            </wp:wrapThrough>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045474">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AA34D3">
        <w:rPr>
          <w:rFonts w:ascii="Times New Roman" w:hAnsi="Times New Roman" w:cs="Times New Roman"/>
          <w:sz w:val="24"/>
          <w:szCs w:val="24"/>
        </w:rPr>
        <w:t>án</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AA34D3">
        <w:rPr>
          <w:rFonts w:ascii="Times New Roman" w:hAnsi="Times New Roman" w:cs="Times New Roman"/>
          <w:sz w:val="24"/>
          <w:szCs w:val="24"/>
        </w:rPr>
        <w:t>megtalálhatók</w:t>
      </w:r>
      <w:r w:rsidR="007546CE" w:rsidRPr="007546CE">
        <w:rPr>
          <w:rFonts w:ascii="Times New Roman" w:hAnsi="Times New Roman" w:cs="Times New Roman"/>
          <w:sz w:val="24"/>
          <w:szCs w:val="24"/>
        </w:rPr>
        <w:t xml:space="preserve">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funkciók és a dokumentáció</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r w:rsidR="001E3BCC">
        <w:rPr>
          <w:rFonts w:ascii="Times New Roman" w:hAnsi="Times New Roman" w:cs="Times New Roman"/>
          <w:sz w:val="24"/>
          <w:szCs w:val="24"/>
        </w:rPr>
        <w:t xml:space="preserve">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46872D65" w14:textId="7CE79D87" w:rsidR="00573448" w:rsidRDefault="00573448" w:rsidP="00573448">
      <w:pPr>
        <w:pStyle w:val="szakdogacmsor2"/>
      </w:pPr>
      <w:r>
        <w:t>A Spyder használata</w:t>
      </w:r>
    </w:p>
    <w:p w14:paraId="14AECCF0" w14:textId="3D08713C" w:rsidR="00606E22" w:rsidRDefault="00AB172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w:t>
      </w:r>
      <w:r w:rsidR="00AC69E4">
        <w:rPr>
          <w:rFonts w:ascii="Times New Roman" w:hAnsi="Times New Roman" w:cs="Times New Roman"/>
          <w:sz w:val="24"/>
          <w:szCs w:val="24"/>
        </w:rPr>
        <w:t xml:space="preserve"> Spyder</w:t>
      </w:r>
      <w:r w:rsidR="00B343CF" w:rsidRPr="00B343CF">
        <w:rPr>
          <w:rFonts w:ascii="Times New Roman" w:hAnsi="Times New Roman" w:cs="Times New Roman"/>
          <w:sz w:val="24"/>
          <w:szCs w:val="24"/>
        </w:rPr>
        <w:t xml:space="preserve"> Editor </w:t>
      </w:r>
      <w:r w:rsidR="00AC69E4">
        <w:rPr>
          <w:rFonts w:ascii="Times New Roman" w:hAnsi="Times New Roman" w:cs="Times New Roman"/>
          <w:sz w:val="24"/>
          <w:szCs w:val="24"/>
        </w:rPr>
        <w:t>paneljében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w:t>
      </w:r>
      <w:r w:rsidR="00AC69E4">
        <w:rPr>
          <w:rFonts w:ascii="Times New Roman" w:hAnsi="Times New Roman" w:cs="Times New Roman"/>
          <w:sz w:val="24"/>
          <w:szCs w:val="24"/>
        </w:rPr>
        <w:t>panel</w:t>
      </w:r>
      <w:r w:rsidR="0071402B">
        <w:rPr>
          <w:rFonts w:ascii="Times New Roman" w:hAnsi="Times New Roman" w:cs="Times New Roman"/>
          <w:sz w:val="24"/>
          <w:szCs w:val="24"/>
        </w:rPr>
        <w:t xml:space="preserve">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w:t>
      </w:r>
    </w:p>
    <w:p w14:paraId="1CFF7560" w14:textId="298A9C37" w:rsidR="001E2697" w:rsidRDefault="00606E22"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Spyder integrált fejlesztőkörnyezetének (IDE) lényege a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w:t>
      </w:r>
      <w:r w:rsidR="00AC69E4">
        <w:rPr>
          <w:rFonts w:ascii="Times New Roman" w:hAnsi="Times New Roman" w:cs="Times New Roman"/>
          <w:sz w:val="24"/>
          <w:szCs w:val="24"/>
        </w:rPr>
        <w:t>nkat</w:t>
      </w:r>
      <w:r w:rsidR="000C5F83" w:rsidRPr="000C5F83">
        <w:rPr>
          <w:rFonts w:ascii="Times New Roman" w:hAnsi="Times New Roman" w:cs="Times New Roman"/>
          <w:sz w:val="24"/>
          <w:szCs w:val="24"/>
        </w:rPr>
        <w:t>.</w:t>
      </w:r>
      <w:r>
        <w:rPr>
          <w:rFonts w:ascii="Times New Roman" w:hAnsi="Times New Roman" w:cs="Times New Roman"/>
          <w:sz w:val="24"/>
          <w:szCs w:val="24"/>
        </w:rPr>
        <w:t xml:space="preserve"> </w:t>
      </w:r>
      <w:r w:rsidR="006D21CC" w:rsidRPr="006D21CC">
        <w:rPr>
          <w:rFonts w:ascii="Times New Roman" w:hAnsi="Times New Roman" w:cs="Times New Roman"/>
          <w:sz w:val="24"/>
          <w:szCs w:val="24"/>
        </w:rPr>
        <w:t xml:space="preserve">A szerkesztőben a lapok segítségével </w:t>
      </w:r>
      <w:r w:rsidR="006D21CC" w:rsidRPr="006D21CC">
        <w:rPr>
          <w:rFonts w:ascii="Times New Roman" w:hAnsi="Times New Roman" w:cs="Times New Roman"/>
          <w:sz w:val="24"/>
          <w:szCs w:val="24"/>
        </w:rPr>
        <w:lastRenderedPageBreak/>
        <w:t>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1E2697" w:rsidRPr="00CC1DA3">
        <w:rPr>
          <w:rFonts w:ascii="Times New Roman" w:hAnsi="Times New Roman" w:cs="Times New Roman"/>
          <w:sz w:val="24"/>
          <w:szCs w:val="24"/>
        </w:rPr>
        <w:t xml:space="preserve">A szerkesztő </w:t>
      </w:r>
      <w:r>
        <w:rPr>
          <w:rFonts w:ascii="Times New Roman" w:hAnsi="Times New Roman" w:cs="Times New Roman"/>
          <w:sz w:val="24"/>
          <w:szCs w:val="24"/>
        </w:rPr>
        <w:t xml:space="preserve">felülete </w:t>
      </w:r>
      <w:r w:rsidR="001E2697" w:rsidRPr="00CC1DA3">
        <w:rPr>
          <w:rFonts w:ascii="Times New Roman" w:hAnsi="Times New Roman" w:cs="Times New Roman"/>
          <w:sz w:val="24"/>
          <w:szCs w:val="24"/>
        </w:rPr>
        <w:t>rugalmasan osztható vízszintesen és függőlegesen számos különálló panelre, ha szükséges.</w:t>
      </w:r>
    </w:p>
    <w:p w14:paraId="04C4DD54" w14:textId="44EB81BA"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4"/>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w:t>
      </w:r>
      <w:r w:rsidR="00E52815">
        <w:rPr>
          <w:rFonts w:ascii="Times New Roman" w:hAnsi="Times New Roman" w:cs="Times New Roman"/>
          <w:sz w:val="24"/>
          <w:szCs w:val="24"/>
        </w:rPr>
        <w:t>-okat</w:t>
      </w:r>
      <w:r>
        <w:rPr>
          <w:rFonts w:ascii="Times New Roman" w:hAnsi="Times New Roman" w:cs="Times New Roman"/>
          <w:sz w:val="24"/>
          <w:szCs w:val="24"/>
        </w:rPr>
        <w:t xml:space="preserve"> é</w:t>
      </w:r>
      <w:r w:rsidR="00A77883">
        <w:rPr>
          <w:rFonts w:ascii="Times New Roman" w:hAnsi="Times New Roman" w:cs="Times New Roman"/>
          <w:sz w:val="24"/>
          <w:szCs w:val="24"/>
        </w:rPr>
        <w:t>s</w:t>
      </w:r>
      <w:r>
        <w:rPr>
          <w:rFonts w:ascii="Times New Roman" w:hAnsi="Times New Roman" w:cs="Times New Roman"/>
          <w:sz w:val="24"/>
          <w:szCs w:val="24"/>
        </w:rPr>
        <w:t xml:space="preserve"> a végrehajtési lépések</w:t>
      </w:r>
      <w:r w:rsidR="00E52815">
        <w:rPr>
          <w:rFonts w:ascii="Times New Roman" w:hAnsi="Times New Roman" w:cs="Times New Roman"/>
          <w:sz w:val="24"/>
          <w:szCs w:val="24"/>
        </w:rPr>
        <w:t>et figyelni.</w:t>
      </w:r>
    </w:p>
    <w:p w14:paraId="0AB243D9" w14:textId="203362A6" w:rsidR="001E2697" w:rsidRDefault="00820D20" w:rsidP="00606E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w:t>
      </w:r>
      <w:r w:rsidR="00C36ACA">
        <w:rPr>
          <w:rFonts w:ascii="Times New Roman" w:hAnsi="Times New Roman" w:cs="Times New Roman"/>
          <w:sz w:val="24"/>
          <w:szCs w:val="24"/>
        </w:rPr>
        <w:t xml:space="preserve"> környezet támogatja</w:t>
      </w:r>
      <w:r w:rsidR="001E2697" w:rsidRPr="00902C83">
        <w:rPr>
          <w:rFonts w:ascii="Times New Roman" w:hAnsi="Times New Roman" w:cs="Times New Roman"/>
          <w:sz w:val="24"/>
          <w:szCs w:val="24"/>
        </w:rPr>
        <w:t xml:space="preserve"> Matplotlib ábrák generálás</w:t>
      </w:r>
      <w:r w:rsidR="00C36ACA">
        <w:rPr>
          <w:rFonts w:ascii="Times New Roman" w:hAnsi="Times New Roman" w:cs="Times New Roman"/>
          <w:sz w:val="24"/>
          <w:szCs w:val="24"/>
        </w:rPr>
        <w:t xml:space="preserve">át </w:t>
      </w:r>
      <w:r w:rsidR="001E2697" w:rsidRPr="00902C83">
        <w:rPr>
          <w:rFonts w:ascii="Times New Roman" w:hAnsi="Times New Roman" w:cs="Times New Roman"/>
          <w:sz w:val="24"/>
          <w:szCs w:val="24"/>
        </w:rPr>
        <w:t>a hibakereső aktív működése közben, beleértve az összes különböző grafikus háttértárat.</w:t>
      </w:r>
      <w:r w:rsidR="00606E22">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606E22">
        <w:rPr>
          <w:rFonts w:ascii="Times New Roman" w:hAnsi="Times New Roman" w:cs="Times New Roman"/>
          <w:sz w:val="24"/>
          <w:szCs w:val="24"/>
        </w:rPr>
        <w:t xml:space="preserve"> Emellett</w:t>
      </w:r>
      <w:r w:rsidR="00893B48">
        <w:rPr>
          <w:rFonts w:ascii="Times New Roman" w:hAnsi="Times New Roman" w:cs="Times New Roman"/>
          <w:sz w:val="24"/>
          <w:szCs w:val="24"/>
        </w:rPr>
        <w:t xml:space="preserve"> lényeges funkcionalitás a</w:t>
      </w:r>
      <w:r w:rsidR="001E2697">
        <w:rPr>
          <w:rFonts w:ascii="Times New Roman" w:hAnsi="Times New Roman" w:cs="Times New Roman"/>
          <w:sz w:val="24"/>
          <w:szCs w:val="24"/>
        </w:rPr>
        <w:t xml:space="preserve"> Plots, am</w:t>
      </w:r>
      <w:r w:rsidR="00893B48">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sidR="00893B48">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sidR="00893B48">
        <w:rPr>
          <w:rFonts w:ascii="Times New Roman" w:hAnsi="Times New Roman" w:cs="Times New Roman"/>
          <w:sz w:val="24"/>
          <w:szCs w:val="24"/>
        </w:rPr>
        <w:t xml:space="preserve">tekinthetjük meg </w:t>
      </w:r>
      <w:r w:rsidR="001E2697">
        <w:rPr>
          <w:rFonts w:ascii="Times New Roman" w:hAnsi="Times New Roman" w:cs="Times New Roman"/>
          <w:sz w:val="24"/>
          <w:szCs w:val="24"/>
        </w:rPr>
        <w:t>ábrák formájában.</w:t>
      </w:r>
    </w:p>
    <w:p w14:paraId="03E4B6D8" w14:textId="47689691" w:rsidR="001E2697" w:rsidRDefault="001E2697" w:rsidP="00606E2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w:t>
      </w:r>
      <w:r w:rsidR="005E22B9">
        <w:rPr>
          <w:rFonts w:ascii="Times New Roman" w:hAnsi="Times New Roman" w:cs="Times New Roman"/>
          <w:sz w:val="24"/>
          <w:szCs w:val="24"/>
        </w:rPr>
        <w:t>követi</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w:t>
      </w:r>
      <w:r w:rsidR="005E22B9">
        <w:rPr>
          <w:rFonts w:ascii="Times New Roman" w:hAnsi="Times New Roman" w:cs="Times New Roman"/>
          <w:sz w:val="24"/>
          <w:szCs w:val="24"/>
        </w:rPr>
        <w:t>aktuális állapotait</w:t>
      </w:r>
      <w:r w:rsidR="0081535A">
        <w:rPr>
          <w:rFonts w:ascii="Times New Roman" w:hAnsi="Times New Roman" w:cs="Times New Roman"/>
          <w:sz w:val="24"/>
          <w:szCs w:val="24"/>
        </w:rPr>
        <w:t xml:space="preserve">. </w:t>
      </w:r>
      <w:r w:rsidRPr="00C65EBD">
        <w:rPr>
          <w:rFonts w:ascii="Times New Roman" w:hAnsi="Times New Roman" w:cs="Times New Roman"/>
          <w:sz w:val="24"/>
          <w:szCs w:val="24"/>
        </w:rPr>
        <w:t>A Variable Explorer beépített támogatást nyújt listák, karakterláncok, szótárak, NumPy tömbök, Pandas DataFrame-ek, sorozatok és egyebek szerkesztéséhez, valamint képes egyetlen kattintással ábrázolni és megjeleníteni őket</w:t>
      </w:r>
      <w:r w:rsidR="00606E22">
        <w:rPr>
          <w:rFonts w:ascii="Times New Roman" w:hAnsi="Times New Roman" w:cs="Times New Roman"/>
          <w:sz w:val="24"/>
          <w:szCs w:val="24"/>
        </w:rPr>
        <w:t>.</w:t>
      </w:r>
    </w:p>
    <w:p w14:paraId="130611C8" w14:textId="1A120D75" w:rsidR="00E87AFB" w:rsidRDefault="00606E22" w:rsidP="00E87AFB">
      <w:pPr>
        <w:pStyle w:val="szakdogacmsor2"/>
      </w:pPr>
      <w:r>
        <w:t>Függőségmenedzselés</w:t>
      </w:r>
    </w:p>
    <w:p w14:paraId="789AC27A" w14:textId="57D3E185" w:rsidR="00C5163B" w:rsidRDefault="009B2D41" w:rsidP="00C5163B">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bookmarkEnd w:id="21"/>
    </w:p>
    <w:p w14:paraId="09D552BD" w14:textId="1F0A6598" w:rsidR="00FD55AA" w:rsidRPr="009E7681" w:rsidRDefault="00C5163B" w:rsidP="00C5163B">
      <w:pPr>
        <w:rPr>
          <w:rFonts w:ascii="Times New Roman" w:hAnsi="Times New Roman" w:cs="Times New Roman"/>
          <w:sz w:val="24"/>
          <w:szCs w:val="24"/>
        </w:rPr>
      </w:pPr>
      <w:r>
        <w:rPr>
          <w:sz w:val="24"/>
        </w:rPr>
        <w:br w:type="page"/>
      </w:r>
    </w:p>
    <w:p w14:paraId="784E0658" w14:textId="2819AF3D" w:rsidR="00E87AFB" w:rsidRDefault="00E87AFB" w:rsidP="00E87AFB">
      <w:pPr>
        <w:pStyle w:val="szakdogacmsor1"/>
      </w:pPr>
      <w:bookmarkStart w:id="23" w:name="_Toc165881170"/>
      <w:r>
        <w:lastRenderedPageBreak/>
        <w:t>Szövegkorpuszok összegyűjtése és statisztikai elemzése</w:t>
      </w:r>
      <w:bookmarkEnd w:id="23"/>
    </w:p>
    <w:p w14:paraId="73DFD66E" w14:textId="51F704D3" w:rsidR="00E87AFB" w:rsidRDefault="00E87AFB" w:rsidP="00E87AFB">
      <w:pPr>
        <w:pStyle w:val="szakdogacmsor2"/>
      </w:pPr>
      <w:bookmarkStart w:id="24" w:name="_Toc165881171"/>
      <w:r>
        <w:t>A szövegek kiválasztása</w:t>
      </w:r>
      <w:bookmarkEnd w:id="24"/>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5"/>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5" w:name="_Toc165881172"/>
      <w:r>
        <w:t>A statisztikai vizsgálatok célja</w:t>
      </w:r>
      <w:bookmarkEnd w:id="25"/>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6" w:name="_Toc165881173"/>
      <w:r>
        <w:t>A választott szövegek előfeldolgozása</w:t>
      </w:r>
      <w:bookmarkEnd w:id="26"/>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6"/>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655680" behindDoc="1" locked="0" layoutInCell="1" allowOverlap="1" wp14:anchorId="47115867" wp14:editId="7D647830">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040" behindDoc="0" locked="0" layoutInCell="1" allowOverlap="1" wp14:anchorId="09E82F4B" wp14:editId="765AFEC8">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7"/>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proofErr w:type="gramStart"/>
      <w:r w:rsidR="00AE2E99" w:rsidRPr="00AE2E99">
        <w:rPr>
          <w:sz w:val="24"/>
        </w:rPr>
        <w:t>»</w:t>
      </w:r>
      <w:r w:rsidR="00AE2E99">
        <w:rPr>
          <w:sz w:val="24"/>
        </w:rPr>
        <w:t xml:space="preserve"> nyilak</w:t>
      </w:r>
      <w:proofErr w:type="gramEnd"/>
      <w:r w:rsidR="00AE2E99">
        <w:rPr>
          <w:sz w:val="24"/>
        </w:rPr>
        <w:t xml:space="preserve">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7" w:name="_Toc165881174"/>
      <w:r>
        <w:lastRenderedPageBreak/>
        <w:t>Statisztikai vizsgálatok</w:t>
      </w:r>
      <w:bookmarkEnd w:id="27"/>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52256D8B"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251F6BCF" w:rsidR="00FD59AF" w:rsidRDefault="00294DE7" w:rsidP="00FD59AF">
      <w:pPr>
        <w:pStyle w:val="Cmsor30"/>
        <w:rPr>
          <w:sz w:val="24"/>
        </w:rPr>
      </w:pPr>
      <w:r w:rsidRPr="001C6324">
        <w:rPr>
          <w:i/>
          <w:iCs/>
          <w:noProof/>
          <w:sz w:val="24"/>
        </w:rPr>
        <w:drawing>
          <wp:anchor distT="0" distB="0" distL="114300" distR="114300" simplePos="0" relativeHeight="251662848" behindDoc="0" locked="0" layoutInCell="1" allowOverlap="1" wp14:anchorId="28B5613C" wp14:editId="1263B902">
            <wp:simplePos x="0" y="0"/>
            <wp:positionH relativeFrom="page">
              <wp:posOffset>1446530</wp:posOffset>
            </wp:positionH>
            <wp:positionV relativeFrom="paragraph">
              <wp:posOffset>3176270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B22D2D">
        <w:rPr>
          <w:sz w:val="24"/>
        </w:rPr>
        <w:tab/>
        <w:t>Az első érdekesség akkor adódott, amikor a</w:t>
      </w:r>
      <w:r w:rsidR="000C5B38">
        <w:rPr>
          <w:sz w:val="24"/>
        </w:rPr>
        <w:t xml:space="preserve"> szövegekben szereplő</w:t>
      </w:r>
      <w:r w:rsidR="00B22D2D">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8"/>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2486D393" w14:textId="536C71DC" w:rsidR="00294DE7" w:rsidRPr="00294DE7" w:rsidRDefault="00294DE7" w:rsidP="00294DE7">
      <w:pPr>
        <w:pStyle w:val="Cmsor30"/>
        <w:jc w:val="center"/>
        <w:rPr>
          <w:i/>
          <w:iCs/>
          <w:sz w:val="22"/>
          <w:szCs w:val="22"/>
        </w:rPr>
      </w:pPr>
      <w:r w:rsidRPr="00294DE7">
        <w:rPr>
          <w:i/>
          <w:iCs/>
          <w:sz w:val="22"/>
          <w:szCs w:val="22"/>
        </w:rPr>
        <w:t>ábra</w:t>
      </w:r>
    </w:p>
    <w:p w14:paraId="6689E402" w14:textId="7DDE2A11" w:rsidR="00E051B8" w:rsidRDefault="00970FFF" w:rsidP="001C6324">
      <w:pPr>
        <w:pStyle w:val="Cmsor30"/>
        <w:rPr>
          <w:sz w:val="24"/>
        </w:rPr>
      </w:pPr>
      <w:r>
        <w:rPr>
          <w:sz w:val="24"/>
        </w:rPr>
        <w:t xml:space="preserve">Hasonló probléma adódott a német szöveg esetében is, ahol a </w:t>
      </w:r>
      <w:r w:rsidR="00FE478E">
        <w:rPr>
          <w:sz w:val="24"/>
        </w:rPr>
        <w:t xml:space="preserve">párbeszédek elején és végén </w:t>
      </w:r>
      <w:proofErr w:type="gramStart"/>
      <w:r w:rsidR="00FE478E">
        <w:rPr>
          <w:sz w:val="24"/>
        </w:rPr>
        <w:t>megtalálható</w:t>
      </w:r>
      <w:r w:rsidR="006F7092">
        <w:rPr>
          <w:sz w:val="24"/>
        </w:rPr>
        <w:t xml:space="preserve"> </w:t>
      </w:r>
      <w:r w:rsidR="00FE478E">
        <w:rPr>
          <w:sz w:val="24"/>
        </w:rPr>
        <w:t>’</w:t>
      </w:r>
      <w:proofErr w:type="gramEnd"/>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lastRenderedPageBreak/>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Azt gondolhatnánk, hogy esetünkben ugyanannak 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5874178A"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lastRenderedPageBreak/>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741C73AF"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w:t>
      </w:r>
      <w:r w:rsidR="00694B1E">
        <w:rPr>
          <w:sz w:val="24"/>
        </w:rPr>
        <w:lastRenderedPageBreak/>
        <w:t xml:space="preserve">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28" w:name="_Toc165881175"/>
      <w:r>
        <w:lastRenderedPageBreak/>
        <w:t>A könyv szövegének tartalmi összefoglalója</w:t>
      </w:r>
      <w:bookmarkEnd w:id="28"/>
    </w:p>
    <w:p w14:paraId="0978E79F" w14:textId="400E378D" w:rsidR="006E5172" w:rsidRDefault="006E5172" w:rsidP="006E5172">
      <w:pPr>
        <w:pStyle w:val="szakdogacmsor2"/>
      </w:pPr>
      <w:bookmarkStart w:id="29" w:name="_Toc165881176"/>
      <w:r>
        <w:t>A tartalmi vizsgálat célja</w:t>
      </w:r>
      <w:bookmarkEnd w:id="29"/>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30" w:name="_Toc165881177"/>
      <w:r>
        <w:lastRenderedPageBreak/>
        <w:t>LSI-SVD</w:t>
      </w:r>
      <w:bookmarkEnd w:id="30"/>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summarization_LSI_SVD_1_</w:t>
      </w:r>
      <w:proofErr w:type="gramStart"/>
      <w:r w:rsidR="00215CDB">
        <w:rPr>
          <w:rFonts w:ascii="Times New Roman" w:hAnsi="Times New Roman" w:cs="Times New Roman"/>
          <w:i/>
          <w:iCs/>
          <w:sz w:val="24"/>
          <w:szCs w:val="24"/>
        </w:rPr>
        <w:t>topic,</w:t>
      </w:r>
      <w:proofErr w:type="gramEnd"/>
      <w:r w:rsidR="00215CDB">
        <w:rPr>
          <w:rFonts w:ascii="Times New Roman" w:hAnsi="Times New Roman" w:cs="Times New Roman"/>
          <w:i/>
          <w:iCs/>
          <w:sz w:val="24"/>
          <w:szCs w:val="24"/>
        </w:rPr>
        <w:t xml:space="preserve">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31" w:name="_Toc165881178"/>
      <w:r>
        <w:t>TextRank</w:t>
      </w:r>
      <w:bookmarkEnd w:id="31"/>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 xml:space="preserve">azon oldalak halmazát jelöli, amelyek erre a csúcsra/oldalra mutatnak, </w:t>
      </w:r>
      <w:proofErr w:type="gramStart"/>
      <w:r w:rsidRPr="00EE1465">
        <w:rPr>
          <w:sz w:val="24"/>
        </w:rPr>
        <w:t>Out(</w:t>
      </w:r>
      <w:proofErr w:type="gramEnd"/>
      <w:r w:rsidRPr="00EE1465">
        <w:rPr>
          <w:sz w:val="24"/>
        </w:rPr>
        <w: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2" w:name="_Toc163081807"/>
    </w:p>
    <w:p w14:paraId="7BC60400" w14:textId="5A89B416" w:rsidR="00C13DA7" w:rsidRPr="00010E30" w:rsidRDefault="00DB7216" w:rsidP="00010E30">
      <w:pPr>
        <w:pStyle w:val="szakdogacmsor1"/>
      </w:pPr>
      <w:bookmarkStart w:id="33" w:name="_Toc165881179"/>
      <w:bookmarkEnd w:id="32"/>
      <w:r w:rsidRPr="00010E30">
        <w:lastRenderedPageBreak/>
        <w:t>Témakörök szerinti elemzés</w:t>
      </w:r>
      <w:r w:rsidR="008E3F5E">
        <w:t xml:space="preserve"> felügyelt gépi tanulással</w:t>
      </w:r>
      <w:bookmarkEnd w:id="33"/>
    </w:p>
    <w:p w14:paraId="23A013B3" w14:textId="167BC80B" w:rsidR="00704EF5" w:rsidRDefault="004466DD" w:rsidP="000057A3">
      <w:pPr>
        <w:pStyle w:val="szakdogacmsor2"/>
        <w:spacing w:after="240"/>
        <w:ind w:left="578" w:hanging="578"/>
      </w:pPr>
      <w:bookmarkStart w:id="34" w:name="_Toc165881180"/>
      <w:r>
        <w:t>Szövegosztályozás gépi tanulással</w:t>
      </w:r>
      <w:bookmarkEnd w:id="34"/>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6F58705F"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xml:space="preserve">, </w:t>
      </w:r>
      <w:proofErr w:type="gramStart"/>
      <w:r w:rsidR="00042563" w:rsidRPr="00C537CE">
        <w:rPr>
          <w:rFonts w:ascii="Times New Roman" w:hAnsi="Times New Roman" w:cs="Times New Roman"/>
          <w:i/>
          <w:iCs/>
          <w:kern w:val="0"/>
          <w:sz w:val="24"/>
          <w:szCs w:val="24"/>
        </w:rPr>
        <w:t>… ,</w:t>
      </w:r>
      <w:proofErr w:type="gramEnd"/>
      <w:r w:rsidR="00042563" w:rsidRPr="00C537CE">
        <w:rPr>
          <w:rFonts w:ascii="Times New Roman" w:hAnsi="Times New Roman" w:cs="Times New Roman"/>
          <w:i/>
          <w:iCs/>
          <w:kern w:val="0"/>
          <w:sz w:val="24"/>
          <w:szCs w:val="24"/>
        </w:rPr>
        <w:t xml:space="preserve">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proofErr w:type="gramStart"/>
      <w:r w:rsidR="00042563" w:rsidRPr="00042563">
        <w:rPr>
          <w:rFonts w:ascii="Times New Roman" w:hAnsi="Times New Roman" w:cs="Times New Roman"/>
          <w:i/>
          <w:iCs/>
          <w:sz w:val="24"/>
          <w:szCs w:val="24"/>
        </w:rPr>
        <w:t>T :</w:t>
      </w:r>
      <w:proofErr w:type="gramEnd"/>
      <w:r w:rsidR="00042563" w:rsidRPr="00042563">
        <w:rPr>
          <w:rFonts w:ascii="Times New Roman" w:hAnsi="Times New Roman" w:cs="Times New Roman"/>
          <w:i/>
          <w:iCs/>
          <w:sz w:val="24"/>
          <w:szCs w:val="24"/>
        </w:rPr>
        <w:t xml:space="preserve">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 xml:space="preserve">2), </w:t>
      </w:r>
      <w:proofErr w:type="gramStart"/>
      <w:r w:rsidRPr="00715A70">
        <w:rPr>
          <w:rFonts w:ascii="Times New Roman" w:hAnsi="Times New Roman" w:cs="Times New Roman"/>
          <w:sz w:val="24"/>
          <w:szCs w:val="24"/>
        </w:rPr>
        <w:t>… ,</w:t>
      </w:r>
      <w:proofErr w:type="gramEnd"/>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xml:space="preserve">, </w:t>
      </w:r>
      <w:proofErr w:type="gramStart"/>
      <w:r w:rsidR="00242A9E" w:rsidRPr="00242A9E">
        <w:rPr>
          <w:rFonts w:ascii="Times New Roman" w:hAnsi="Times New Roman" w:cs="Times New Roman"/>
          <w:i/>
          <w:iCs/>
          <w:sz w:val="24"/>
          <w:szCs w:val="24"/>
        </w:rPr>
        <w:t>… ,</w:t>
      </w:r>
      <w:proofErr w:type="gramEnd"/>
      <w:r w:rsidR="00242A9E" w:rsidRPr="00242A9E">
        <w:rPr>
          <w:rFonts w:ascii="Times New Roman" w:hAnsi="Times New Roman" w:cs="Times New Roman"/>
          <w:i/>
          <w:iCs/>
          <w:sz w:val="24"/>
          <w:szCs w:val="24"/>
        </w:rPr>
        <w:t xml:space="preserve">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proofErr w:type="gramStart"/>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w:t>
      </w:r>
      <w:proofErr w:type="gramEnd"/>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58CA8F1" w:rsidR="006B371A"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039EC10" w14:textId="77777777" w:rsidR="006B371A" w:rsidRDefault="006B371A">
      <w:pPr>
        <w:rPr>
          <w:rFonts w:ascii="Times New Roman" w:hAnsi="Times New Roman" w:cs="Times New Roman"/>
          <w:sz w:val="24"/>
          <w:szCs w:val="24"/>
        </w:rPr>
      </w:pPr>
      <w:r>
        <w:rPr>
          <w:rFonts w:ascii="Times New Roman" w:hAnsi="Times New Roman" w:cs="Times New Roman"/>
          <w:sz w:val="24"/>
          <w:szCs w:val="24"/>
        </w:rPr>
        <w:br w:type="page"/>
      </w:r>
    </w:p>
    <w:p w14:paraId="2470CE88" w14:textId="621F355B" w:rsidR="000057A3" w:rsidRDefault="007D0AA3" w:rsidP="007D0AA3">
      <w:pPr>
        <w:pStyle w:val="szakdogacmsor2"/>
      </w:pPr>
      <w:bookmarkStart w:id="35" w:name="_Toc165881181"/>
      <w:r>
        <w:lastRenderedPageBreak/>
        <w:t>A felhasznált adatkinyerési modellek</w:t>
      </w:r>
      <w:bookmarkEnd w:id="35"/>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első ilyen modell a Word2Vec, amelyet a Google hozott létre 2013-ban. Ez egy prediktív deep learning alapú modell. Segítségével magas minőségű, </w:t>
      </w:r>
      <w:proofErr w:type="gramStart"/>
      <w:r>
        <w:rPr>
          <w:rFonts w:ascii="Times New Roman" w:hAnsi="Times New Roman" w:cs="Times New Roman"/>
          <w:sz w:val="24"/>
          <w:szCs w:val="24"/>
        </w:rPr>
        <w:t>elosztott,</w:t>
      </w:r>
      <w:proofErr w:type="gramEnd"/>
      <w:r>
        <w:rPr>
          <w:rFonts w:ascii="Times New Roman" w:hAnsi="Times New Roman" w:cs="Times New Roman"/>
          <w:sz w:val="24"/>
          <w:szCs w:val="24"/>
        </w:rPr>
        <w:t xml:space="preserve">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bookmarkStart w:id="36" w:name="_Toc165881182"/>
      <w:r>
        <w:lastRenderedPageBreak/>
        <w:t>A felhasznált osztályozási modellek</w:t>
      </w:r>
      <w:bookmarkEnd w:id="36"/>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37" w:name="_Toc165881183"/>
      <w:r>
        <w:lastRenderedPageBreak/>
        <w:t>A vizsgált szövegkorpusz</w:t>
      </w:r>
      <w:bookmarkEnd w:id="37"/>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29C2ECB8" w14:textId="77777777" w:rsidR="009E588D"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w:t>
      </w:r>
    </w:p>
    <w:p w14:paraId="045A68EC" w14:textId="6003A2A9" w:rsidR="00BC77D7"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témához</w:t>
      </w:r>
      <w:r w:rsidR="00374BEC">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0EBEB4A3" w14:textId="77777777" w:rsidR="00291A29" w:rsidRDefault="00291A29" w:rsidP="00CD1CEE">
      <w:pPr>
        <w:spacing w:line="360" w:lineRule="auto"/>
        <w:jc w:val="both"/>
        <w:rPr>
          <w:rFonts w:ascii="Times New Roman" w:hAnsi="Times New Roman" w:cs="Times New Roman"/>
          <w:sz w:val="24"/>
          <w:szCs w:val="24"/>
        </w:rPr>
      </w:pPr>
    </w:p>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bookmarkStart w:id="38" w:name="_Toc165881184"/>
      <w:r>
        <w:t xml:space="preserve">Az osztályozási </w:t>
      </w:r>
      <w:r w:rsidR="00795348">
        <w:t>pontosságok</w:t>
      </w:r>
      <w:bookmarkEnd w:id="38"/>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w:t>
      </w:r>
      <w:proofErr w:type="gramStart"/>
      <w:r w:rsidR="00A13D47">
        <w:rPr>
          <w:rFonts w:ascii="Times New Roman" w:hAnsi="Times New Roman" w:cs="Times New Roman"/>
          <w:sz w:val="24"/>
          <w:szCs w:val="24"/>
        </w:rPr>
        <w:t>megadott,</w:t>
      </w:r>
      <w:proofErr w:type="gramEnd"/>
      <w:r w:rsidR="00A13D47">
        <w:rPr>
          <w:rFonts w:ascii="Times New Roman" w:hAnsi="Times New Roman" w:cs="Times New Roman"/>
          <w:sz w:val="24"/>
          <w:szCs w:val="24"/>
        </w:rPr>
        <w:t xml:space="preserve">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1FA3160"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7C90179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72263A05"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A </w:t>
      </w:r>
      <w:r w:rsidR="003A71A0">
        <w:rPr>
          <w:rFonts w:ascii="Times New Roman" w:hAnsi="Times New Roman" w:cs="Times New Roman"/>
          <w:sz w:val="24"/>
          <w:szCs w:val="24"/>
        </w:rPr>
        <w:t xml:space="preserve">keresztvalidációs és a </w:t>
      </w:r>
      <w:r w:rsidR="005755BA">
        <w:rPr>
          <w:rFonts w:ascii="Times New Roman" w:hAnsi="Times New Roman" w:cs="Times New Roman"/>
          <w:sz w:val="24"/>
          <w:szCs w:val="24"/>
        </w:rPr>
        <w:t>teszt</w:t>
      </w:r>
      <w:r w:rsidR="0030154F">
        <w:rPr>
          <w:rFonts w:ascii="Times New Roman" w:hAnsi="Times New Roman" w:cs="Times New Roman"/>
          <w:sz w:val="24"/>
          <w:szCs w:val="24"/>
        </w:rPr>
        <w:t>elési pontosságok eredményeit</w:t>
      </w:r>
      <w:r w:rsidR="005755BA">
        <w:rPr>
          <w:rFonts w:ascii="Times New Roman" w:hAnsi="Times New Roman" w:cs="Times New Roman"/>
          <w:sz w:val="24"/>
          <w:szCs w:val="24"/>
        </w:rPr>
        <w:t xml:space="preserve"> az alábbi táblázatban foglaltam össze</w:t>
      </w:r>
      <w:r w:rsidR="00E10550">
        <w:rPr>
          <w:rFonts w:ascii="Times New Roman" w:hAnsi="Times New Roman" w:cs="Times New Roman"/>
          <w:sz w:val="24"/>
          <w:szCs w:val="24"/>
        </w:rPr>
        <w:t xml:space="preserve"> </w:t>
      </w:r>
      <w:r w:rsidR="005755BA">
        <w:rPr>
          <w:rFonts w:ascii="Times New Roman" w:hAnsi="Times New Roman" w:cs="Times New Roman"/>
          <w:sz w:val="24"/>
          <w:szCs w:val="24"/>
        </w:rPr>
        <w:t>(</w:t>
      </w:r>
      <w:r w:rsidR="00E10550">
        <w:rPr>
          <w:rFonts w:ascii="Times New Roman" w:hAnsi="Times New Roman" w:cs="Times New Roman"/>
          <w:sz w:val="24"/>
          <w:szCs w:val="24"/>
        </w:rPr>
        <w:t>3</w:t>
      </w:r>
      <w:r w:rsidR="005755BA">
        <w:rPr>
          <w:rFonts w:ascii="Times New Roman" w:hAnsi="Times New Roman" w:cs="Times New Roman"/>
          <w:sz w:val="24"/>
          <w:szCs w:val="24"/>
        </w:rPr>
        <w:t xml:space="preserve"> tizedesjegy pontossággal):</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0B20C8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lastRenderedPageBreak/>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04D5C42C" w14:textId="3F9084AD" w:rsidR="00432850" w:rsidRDefault="00FD50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3E53933D"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Naive Bayes modellt használtam, amelynek implementációját szintén tartalmazza a Scikit Learn csomag.</w:t>
      </w:r>
    </w:p>
    <w:p w14:paraId="1BD03CC9" w14:textId="0B954E44"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195B67A2"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Naive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519DE1A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összehasonlítjuk a hagyományos adatkinyerési és a szóvektor halmazon elvégzett osztályozásokat, láthathjuk, hogy valamelyest javult a legmagasabb elért teszt pontosság (0,636 –&gt;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3F640485"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39" w:name="_Toc165881185"/>
      <w:r>
        <w:t>Az egyes modellek teljesítménye</w:t>
      </w:r>
      <w:bookmarkEnd w:id="39"/>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09A0302F"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 xml:space="preserve">négy részre tudjuk elkülöníteni, amelyket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proofErr w:type="gramStart"/>
      <w:r w:rsidRPr="003A4050">
        <w:rPr>
          <w:rFonts w:ascii="Times New Roman" w:hAnsi="Times New Roman" w:cs="Times New Roman"/>
          <w:sz w:val="24"/>
          <w:szCs w:val="24"/>
        </w:rPr>
        <w:t>sklearn.metrics</w:t>
      </w:r>
      <w:proofErr w:type="gramEnd"/>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B7424DC"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Pontosság (accuracy): (TP + TN) / (TP + FP + TN + FN)</w:t>
      </w:r>
    </w:p>
    <w:p w14:paraId="3523BB7F" w14:textId="302B880B"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Precizitás (precision): TP / (TP + FP)</w:t>
      </w:r>
    </w:p>
    <w:p w14:paraId="084F5E97" w14:textId="386B82A7"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Felidézés (recall): TP / (TP + FN)</w:t>
      </w:r>
    </w:p>
    <w:p w14:paraId="63BE0F76" w14:textId="66060A63"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F1-ponszám (F1 score): </w:t>
      </w:r>
      <w:r w:rsidR="00184616">
        <w:rPr>
          <w:rFonts w:ascii="Times New Roman" w:hAnsi="Times New Roman" w:cs="Times New Roman"/>
          <w:sz w:val="24"/>
          <w:szCs w:val="24"/>
        </w:rPr>
        <w:t>(</w:t>
      </w:r>
      <w:r>
        <w:rPr>
          <w:rFonts w:ascii="Times New Roman" w:hAnsi="Times New Roman" w:cs="Times New Roman"/>
          <w:sz w:val="24"/>
          <w:szCs w:val="24"/>
        </w:rPr>
        <w:t>2 X precizitás X felidézés</w:t>
      </w:r>
      <w:r w:rsidR="00184616">
        <w:rPr>
          <w:rFonts w:ascii="Times New Roman" w:hAnsi="Times New Roman" w:cs="Times New Roman"/>
          <w:sz w:val="24"/>
          <w:szCs w:val="24"/>
        </w:rPr>
        <w:t>)</w:t>
      </w:r>
      <w:r>
        <w:rPr>
          <w:rFonts w:ascii="Times New Roman" w:hAnsi="Times New Roman" w:cs="Times New Roman"/>
          <w:sz w:val="24"/>
          <w:szCs w:val="24"/>
        </w:rPr>
        <w:t xml:space="preserve"> /</w:t>
      </w:r>
      <w:r w:rsidR="00184616">
        <w:rPr>
          <w:rFonts w:ascii="Times New Roman" w:hAnsi="Times New Roman" w:cs="Times New Roman"/>
          <w:sz w:val="24"/>
          <w:szCs w:val="24"/>
        </w:rPr>
        <w:t xml:space="preserve"> (precizitás + felidézés)</w:t>
      </w:r>
    </w:p>
    <w:p w14:paraId="03A6E9E8" w14:textId="7A832E5A" w:rsidR="002550BE" w:rsidRDefault="002550BE" w:rsidP="002550BE">
      <w:pPr>
        <w:pStyle w:val="szakdoga"/>
      </w:pPr>
      <w:r>
        <w:t>Az osztályozási teljesítmény eredményei</w:t>
      </w:r>
    </w:p>
    <w:p w14:paraId="2E9B22B6" w14:textId="2588B95B"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 xml:space="preserve">pontossága ugyan nem tartozott a kiemelkedőek közé, viszont a tuningolás utáni kiértékelési függvényekben ez adta a legjobb eredményeket. A Naive </w:t>
      </w:r>
      <w:r w:rsidR="003F5660">
        <w:rPr>
          <w:rFonts w:ascii="Times New Roman" w:hAnsi="Times New Roman" w:cs="Times New Roman"/>
          <w:sz w:val="24"/>
          <w:szCs w:val="24"/>
        </w:rPr>
        <w:lastRenderedPageBreak/>
        <w:t xml:space="preserve">Bayes modell </w:t>
      </w:r>
      <w:r w:rsidR="00867077">
        <w:rPr>
          <w:rFonts w:ascii="Times New Roman" w:hAnsi="Times New Roman" w:cs="Times New Roman"/>
          <w:sz w:val="24"/>
          <w:szCs w:val="24"/>
        </w:rPr>
        <w:t>fő előnye, hogy a többihez képest gyorsan betanítható. Ugyan lehetséges, 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77777777" w:rsidR="00130599" w:rsidRPr="00296FCE" w:rsidRDefault="00130599" w:rsidP="00296FCE">
            <w:pPr>
              <w:spacing w:line="360" w:lineRule="auto"/>
              <w:jc w:val="center"/>
              <w:rPr>
                <w:rFonts w:ascii="Times New Roman" w:hAnsi="Times New Roman" w:cs="Times New Roman"/>
                <w:i/>
                <w:iCs/>
              </w:rPr>
            </w:pPr>
            <w:r w:rsidRPr="00296FCE">
              <w:rPr>
                <w:rFonts w:ascii="Times New Roman" w:hAnsi="Times New Roman" w:cs="Times New Roman"/>
                <w:i/>
                <w:iCs/>
              </w:rPr>
              <w:t>5.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w:t>
      </w:r>
      <w:r w:rsidR="00F9563B">
        <w:rPr>
          <w:rFonts w:ascii="Times New Roman" w:hAnsi="Times New Roman" w:cs="Times New Roman"/>
          <w:sz w:val="24"/>
          <w:szCs w:val="24"/>
        </w:rPr>
        <w:lastRenderedPageBreak/>
        <w:t xml:space="preserve">kategorizálás, mivel a könyvek legtöbb fejezete több témakörbe is beilleszthető lenne a 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809"/>
        <w:gridCol w:w="1593"/>
        <w:gridCol w:w="1701"/>
        <w:gridCol w:w="1701"/>
      </w:tblGrid>
      <w:tr w:rsidR="009101CE" w14:paraId="7AC3BEBD" w14:textId="2EF557A5" w:rsidTr="009101CE">
        <w:tc>
          <w:tcPr>
            <w:tcW w:w="1809"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1593"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170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170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9101CE">
        <w:tc>
          <w:tcPr>
            <w:tcW w:w="1809"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1593" w:type="dxa"/>
          </w:tcPr>
          <w:p w14:paraId="43981083" w14:textId="63E28993"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701" w:type="dxa"/>
          </w:tcPr>
          <w:p w14:paraId="3BBE583E" w14:textId="75E7ED97"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1701" w:type="dxa"/>
          </w:tcPr>
          <w:p w14:paraId="1FE6D8B5" w14:textId="3BA2CA6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9101CE">
        <w:tc>
          <w:tcPr>
            <w:tcW w:w="1809"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1593" w:type="dxa"/>
          </w:tcPr>
          <w:p w14:paraId="3376376C" w14:textId="52493657"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1701" w:type="dxa"/>
          </w:tcPr>
          <w:p w14:paraId="59390199" w14:textId="6EDD8023"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1701" w:type="dxa"/>
          </w:tcPr>
          <w:p w14:paraId="08037528" w14:textId="3B0AE999"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9101CE">
        <w:tc>
          <w:tcPr>
            <w:tcW w:w="1809"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1593" w:type="dxa"/>
          </w:tcPr>
          <w:p w14:paraId="724BD147" w14:textId="573D2B89"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1701" w:type="dxa"/>
          </w:tcPr>
          <w:p w14:paraId="61A88408" w14:textId="544FD781"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1701" w:type="dxa"/>
          </w:tcPr>
          <w:p w14:paraId="586D3BA4" w14:textId="3A624A5E"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9101CE">
        <w:tc>
          <w:tcPr>
            <w:tcW w:w="1809"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1593" w:type="dxa"/>
            <w:tcBorders>
              <w:bottom w:val="single" w:sz="4" w:space="0" w:color="auto"/>
            </w:tcBorders>
          </w:tcPr>
          <w:p w14:paraId="07E6E949" w14:textId="496117F5"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1701" w:type="dxa"/>
            <w:tcBorders>
              <w:bottom w:val="single" w:sz="4" w:space="0" w:color="auto"/>
            </w:tcBorders>
          </w:tcPr>
          <w:p w14:paraId="40905D73" w14:textId="7BC828E5"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1701" w:type="dxa"/>
            <w:tcBorders>
              <w:bottom w:val="single" w:sz="4" w:space="0" w:color="auto"/>
            </w:tcBorders>
          </w:tcPr>
          <w:p w14:paraId="1FE1E7C4" w14:textId="07FA9CFD"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9101CE">
        <w:tc>
          <w:tcPr>
            <w:tcW w:w="1809"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1593" w:type="dxa"/>
            <w:tcBorders>
              <w:bottom w:val="single" w:sz="4" w:space="0" w:color="auto"/>
            </w:tcBorders>
          </w:tcPr>
          <w:p w14:paraId="74946815" w14:textId="69891436"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1701" w:type="dxa"/>
            <w:tcBorders>
              <w:bottom w:val="single" w:sz="4" w:space="0" w:color="auto"/>
            </w:tcBorders>
          </w:tcPr>
          <w:p w14:paraId="7C69EB5B" w14:textId="24849CA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1701" w:type="dxa"/>
            <w:tcBorders>
              <w:bottom w:val="single" w:sz="4" w:space="0" w:color="auto"/>
            </w:tcBorders>
          </w:tcPr>
          <w:p w14:paraId="6371B1F2" w14:textId="1D525F88" w:rsidR="009101CE" w:rsidRDefault="00E30C2F"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ED0B62">
        <w:tc>
          <w:tcPr>
            <w:tcW w:w="6804" w:type="dxa"/>
            <w:gridSpan w:val="4"/>
            <w:tcBorders>
              <w:top w:val="single" w:sz="4" w:space="0" w:color="auto"/>
              <w:left w:val="nil"/>
              <w:bottom w:val="nil"/>
              <w:right w:val="nil"/>
            </w:tcBorders>
          </w:tcPr>
          <w:p w14:paraId="2507402E" w14:textId="38807684"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i/>
                <w:iCs/>
              </w:rPr>
              <w:t>6</w:t>
            </w:r>
            <w:r w:rsidRPr="007A770A">
              <w:rPr>
                <w:rFonts w:ascii="Times New Roman" w:hAnsi="Times New Roman" w:cs="Times New Roman"/>
                <w:i/>
                <w:iCs/>
              </w:rPr>
              <w:t xml:space="preserve">. táblázat: </w:t>
            </w:r>
            <w:r>
              <w:rPr>
                <w:rFonts w:ascii="Times New Roman" w:hAnsi="Times New Roman" w:cs="Times New Roman"/>
                <w:i/>
                <w:iCs/>
              </w:rPr>
              <w:t xml:space="preserve">a tuningolt modellek teszt pontossága és </w:t>
            </w:r>
            <w:r w:rsidRPr="007A770A">
              <w:rPr>
                <w:rFonts w:ascii="Times New Roman" w:hAnsi="Times New Roman" w:cs="Times New Roman"/>
                <w:i/>
                <w:iCs/>
              </w:rPr>
              <w:t xml:space="preserve">a </w:t>
            </w:r>
            <w:r>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0AEDDC6F"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 fejezetből.</w:t>
      </w:r>
    </w:p>
    <w:p w14:paraId="22E72F6C" w14:textId="544523A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Igyekeztem bemutatni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w:t>
      </w:r>
      <w:r w:rsidR="00A82AB5">
        <w:rPr>
          <w:rFonts w:ascii="Times New Roman" w:hAnsi="Times New Roman" w:cs="Times New Roman"/>
          <w:sz w:val="24"/>
          <w:szCs w:val="24"/>
        </w:rPr>
        <w:lastRenderedPageBreak/>
        <w:t>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40" w:name="_Toc165881186"/>
      <w:r>
        <w:lastRenderedPageBreak/>
        <w:t>Témamodellezés felügyelet nélküli gépi tanulással</w:t>
      </w:r>
      <w:bookmarkEnd w:id="40"/>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1AB4C89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A már ismert fontosabb normalizálási lépések elvégzése után (haszontalan szavak eltávolítása, kisbetűssé alakítás, tokenizálás az nltk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nltk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kifejezeés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634A2F17"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proofErr w:type="gramStart"/>
      <w:r w:rsidR="00E8026B" w:rsidRPr="00E8026B">
        <w:rPr>
          <w:rFonts w:ascii="Times New Roman" w:hAnsi="Times New Roman" w:cs="Times New Roman"/>
          <w:i/>
          <w:iCs/>
          <w:sz w:val="24"/>
          <w:szCs w:val="24"/>
        </w:rPr>
        <w:t>gensim.models</w:t>
      </w:r>
      <w:proofErr w:type="gramEnd"/>
      <w:r w:rsidR="00E8026B" w:rsidRPr="00E8026B">
        <w:rPr>
          <w:rFonts w:ascii="Times New Roman" w:hAnsi="Times New Roman" w:cs="Times New Roman"/>
          <w:i/>
          <w:iCs/>
          <w:sz w:val="24"/>
          <w:szCs w:val="24"/>
        </w:rPr>
        <w:t>.Phrases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proofErr w:type="gramStart"/>
      <w:r w:rsidR="00E8026B" w:rsidRPr="00E8026B">
        <w:rPr>
          <w:rFonts w:ascii="Times New Roman" w:hAnsi="Times New Roman" w:cs="Times New Roman"/>
          <w:i/>
          <w:iCs/>
          <w:sz w:val="24"/>
          <w:szCs w:val="24"/>
        </w:rPr>
        <w:t>gensim.corpora</w:t>
      </w:r>
      <w:proofErr w:type="gramEnd"/>
      <w:r w:rsidR="00E8026B" w:rsidRPr="00E8026B">
        <w:rPr>
          <w:rFonts w:ascii="Times New Roman" w:hAnsi="Times New Roman" w:cs="Times New Roman"/>
          <w:i/>
          <w:iCs/>
          <w:sz w:val="24"/>
          <w:szCs w:val="24"/>
        </w:rPr>
        <w:t>.Dictionary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tméamodellezést.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30DE5037"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létrehozandó témakörök számát több kísérletezés után végül 5-nek határoztam meg, mert ez a szám már elfogadható eredményeket hozott.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509D8251"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lefgőbb szereplők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0A903C96"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w:t>
      </w:r>
      <w:r>
        <w:rPr>
          <w:rFonts w:ascii="Times New Roman" w:hAnsi="Times New Roman" w:cs="Times New Roman"/>
          <w:sz w:val="24"/>
          <w:szCs w:val="24"/>
        </w:rPr>
        <w:lastRenderedPageBreak/>
        <w:t>bontani. Az LDA hatékonyságát látva az sem feltétlenül okoz problémát, ha teljesen ismeretlen szövegkorpuszt kell vizsgálnunk. Érdemes még megemlítenem, hogy a témamodelleket is lehetséges tuningolni,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41" w:name="_Toc165881187"/>
      <w:r>
        <w:lastRenderedPageBreak/>
        <w:t>Összefoglalás</w:t>
      </w:r>
      <w:bookmarkEnd w:id="41"/>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09024A8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Kiemelendő, hogy a szövegek normalizálásának kiemelt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65786C0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Pr="00DC04A9">
        <w:rPr>
          <w:rFonts w:ascii="Times New Roman" w:hAnsi="Times New Roman" w:cs="Times New Roman"/>
          <w:sz w:val="24"/>
          <w:szCs w:val="24"/>
        </w:rPr>
        <w:t>támogathatók azok a nyelvtanulási célok is, amelyek támogatását szerettem volna elérni.</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77777777"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a gyakorlatban felhasználhatók például arra, hogy amikor srra van szükség,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manuális feldolgozást (magyarul olvasást), amikor arra már elkerülhetetlenül szükség van.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a gépi tanulással és a mesterséges intelligenciával kapott bármilyen eredmények sosem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7A1CDA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szövegkorpuszunk példáján. Láthattuk, hogy hiába állt 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 meghatározás,</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42" w:name="_Toc165881188"/>
      <w:r>
        <w:t>Summary</w:t>
      </w:r>
      <w:bookmarkEnd w:id="42"/>
    </w:p>
    <w:p w14:paraId="52E28FF9" w14:textId="324E58F9"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 xml:space="preserve">introdiced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6AD9DA90"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analyses,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3B1221BF"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analyzes completely manually.</w:t>
      </w:r>
    </w:p>
    <w:p w14:paraId="5EDBFEC5" w14:textId="4CDE29D4"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as spam filtering, music or film definition, behavior analysis, or language recognition.</w:t>
      </w:r>
    </w:p>
    <w:p w14:paraId="38C9BBF6" w14:textId="2D381EF2"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 xml:space="preserve">defined number of topics in texts based on related text parts, without </w:t>
      </w:r>
      <w:proofErr w:type="gramStart"/>
      <w:r w:rsidR="00E063B4" w:rsidRPr="00E063B4">
        <w:rPr>
          <w:rFonts w:ascii="Times New Roman" w:hAnsi="Times New Roman" w:cs="Times New Roman"/>
          <w:sz w:val="24"/>
          <w:szCs w:val="24"/>
        </w:rPr>
        <w:t>pre-defined</w:t>
      </w:r>
      <w:proofErr w:type="gramEnd"/>
      <w:r w:rsidR="00E063B4" w:rsidRPr="00E063B4">
        <w:rPr>
          <w:rFonts w:ascii="Times New Roman" w:hAnsi="Times New Roman" w:cs="Times New Roman"/>
          <w:sz w:val="24"/>
          <w:szCs w:val="24"/>
        </w:rPr>
        <w:t xml:space="preserve"> topics, in a latent manner. I believe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62A77902"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 I would already have an idea of what kind of programming and machine learning toolset I would start with. If I add my experience in web development to all of this, I can say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43" w:name="_Toc165881189"/>
      <w:r>
        <w:t>Irodalomjegyzék</w:t>
      </w:r>
      <w:bookmarkEnd w:id="43"/>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xml:space="preserve">. (2018). BERT: </w:t>
      </w:r>
      <w:proofErr w:type="gramStart"/>
      <w:r w:rsidRPr="00CB49FD">
        <w:rPr>
          <w:rFonts w:ascii="Times New Roman" w:hAnsi="Times New Roman" w:cs="Times New Roman"/>
          <w:sz w:val="24"/>
          <w:szCs w:val="24"/>
        </w:rPr>
        <w:t>Pre-training</w:t>
      </w:r>
      <w:proofErr w:type="gramEnd"/>
      <w:r w:rsidRPr="00CB49FD">
        <w:rPr>
          <w:rFonts w:ascii="Times New Roman" w:hAnsi="Times New Roman" w:cs="Times New Roman"/>
          <w:sz w:val="24"/>
          <w:szCs w:val="24"/>
        </w:rPr>
        <w:t xml:space="preserve">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37DE19A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1EF957A0"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8781A13" w14:textId="77777777" w:rsidR="00D720E8"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t>[36]</w:t>
      </w:r>
    </w:p>
    <w:p w14:paraId="5E3DCB22" w14:textId="650413CA"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lastRenderedPageBreak/>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Order of The Phoenix.</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2" w:history="1">
        <w:r w:rsidR="008E40D6" w:rsidRPr="004E10C1">
          <w:rPr>
            <w:rStyle w:val="Hiperhivatkozs"/>
            <w:rFonts w:ascii="Times New Roman" w:hAnsi="Times New Roman" w:cs="Times New Roman"/>
            <w:sz w:val="24"/>
            <w:szCs w:val="24"/>
          </w:rPr>
          <w:t>https://github.com/axa-group/nlp.js</w:t>
        </w:r>
      </w:hyperlink>
    </w:p>
    <w:p w14:paraId="0604341C" w14:textId="625F9741"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hyperlink r:id="rId23" w:history="1">
        <w:r w:rsidR="006246D2" w:rsidRPr="002E5FA3">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4"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5"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4F99CBE0" w14:textId="64D0F511" w:rsidR="00C0049B" w:rsidRDefault="00C0049B"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[44] </w:t>
      </w:r>
      <w:hyperlink r:id="rId26" w:history="1">
        <w:r w:rsidRPr="002E5FA3">
          <w:rPr>
            <w:rStyle w:val="Hiperhivatkozs"/>
            <w:rFonts w:ascii="Times New Roman" w:hAnsi="Times New Roman" w:cs="Times New Roman"/>
            <w:sz w:val="24"/>
            <w:szCs w:val="24"/>
          </w:rPr>
          <w:t>https://stats.stackexchange.com/questions/169400/naive-bayes-questions-continus-data-negative-data-and-multinomialnb-in-scikit</w:t>
        </w:r>
      </w:hyperlink>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44" w:name="_Toc163081810"/>
    </w:p>
    <w:p w14:paraId="2783938A" w14:textId="62A8BF50" w:rsidR="00135337" w:rsidRDefault="00A13D47" w:rsidP="00135337">
      <w:pPr>
        <w:pStyle w:val="szakdogacmsor1"/>
      </w:pPr>
      <w:bookmarkStart w:id="45" w:name="_Toc165881190"/>
      <w:r w:rsidRPr="0048232F">
        <w:rPr>
          <w:b w:val="0"/>
          <w:bCs/>
          <w:noProof/>
        </w:rPr>
        <w:lastRenderedPageBreak/>
        <w:drawing>
          <wp:anchor distT="0" distB="0" distL="114300" distR="114300" simplePos="0" relativeHeight="251666944" behindDoc="1" locked="0" layoutInCell="1" allowOverlap="1" wp14:anchorId="1F4298CD" wp14:editId="16BD470A">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45"/>
    </w:p>
    <w:p w14:paraId="466521F5" w14:textId="061B845F" w:rsidR="00135337" w:rsidRDefault="00135337" w:rsidP="00135337">
      <w:pPr>
        <w:rPr>
          <w:rFonts w:ascii="Times New Roman" w:hAnsi="Times New Roman" w:cs="Times New Roman"/>
          <w:sz w:val="24"/>
          <w:szCs w:val="24"/>
        </w:rPr>
      </w:pPr>
    </w:p>
    <w:bookmarkEnd w:id="44"/>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59776" behindDoc="1" locked="0" layoutInCell="1" allowOverlap="1" wp14:anchorId="436B25AB" wp14:editId="3FA5A199">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3632" behindDoc="1" locked="0" layoutInCell="1" allowOverlap="1" wp14:anchorId="44216487" wp14:editId="0DF057E5">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6704" behindDoc="1" locked="0" layoutInCell="1" allowOverlap="1" wp14:anchorId="5C6AFC87" wp14:editId="21683122">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5680" behindDoc="1" locked="0" layoutInCell="1" allowOverlap="1" wp14:anchorId="029C1A28" wp14:editId="68F88737">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57728" behindDoc="0" locked="0" layoutInCell="1" allowOverlap="1" wp14:anchorId="61F16966" wp14:editId="3483A6FC">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58752" behindDoc="0" locked="0" layoutInCell="1" allowOverlap="1" wp14:anchorId="285F13EE" wp14:editId="39A9E086">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49536" behindDoc="0" locked="0" layoutInCell="1" allowOverlap="1" wp14:anchorId="57236FF7" wp14:editId="1779BDF8">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noProof/>
        </w:rPr>
        <w:drawing>
          <wp:anchor distT="0" distB="0" distL="114300" distR="114300" simplePos="0" relativeHeight="251648512" behindDoc="1" locked="0" layoutInCell="1" allowOverlap="1" wp14:anchorId="1B2DEC3C" wp14:editId="21692D02">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13. melléklet - A Harry Potter második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60800" behindDoc="0" locked="0" layoutInCell="1" allowOverlap="1" wp14:anchorId="4A34978D" wp14:editId="503535F6">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1584" behindDoc="0" locked="0" layoutInCell="1" allowOverlap="1" wp14:anchorId="61D10119" wp14:editId="0B90ADDB">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62848" behindDoc="0" locked="0" layoutInCell="1" allowOverlap="1" wp14:anchorId="2147EE92" wp14:editId="28A92CC6">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872" behindDoc="0" locked="0" layoutInCell="1" allowOverlap="1" wp14:anchorId="00F8DBAB" wp14:editId="7D277A92">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664896" behindDoc="0" locked="0" layoutInCell="1" allowOverlap="1" wp14:anchorId="4399B5E7" wp14:editId="6E9640A7">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30988CDE" w14:textId="0972A7C6"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45"/>
      <w:footerReference w:type="default" r:id="rId4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EA264" w14:textId="77777777" w:rsidR="00B0051E" w:rsidRDefault="00B0051E" w:rsidP="0039622D">
      <w:pPr>
        <w:spacing w:after="0" w:line="240" w:lineRule="auto"/>
      </w:pPr>
      <w:r>
        <w:separator/>
      </w:r>
    </w:p>
  </w:endnote>
  <w:endnote w:type="continuationSeparator" w:id="0">
    <w:p w14:paraId="05F1FA9A" w14:textId="77777777" w:rsidR="00B0051E" w:rsidRDefault="00B0051E"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490DD" w14:textId="77777777" w:rsidR="00B0051E" w:rsidRDefault="00B0051E" w:rsidP="0039622D">
      <w:pPr>
        <w:spacing w:after="0" w:line="240" w:lineRule="auto"/>
      </w:pPr>
      <w:r>
        <w:separator/>
      </w:r>
    </w:p>
  </w:footnote>
  <w:footnote w:type="continuationSeparator" w:id="0">
    <w:p w14:paraId="1E512247" w14:textId="77777777" w:rsidR="00B0051E" w:rsidRDefault="00B0051E"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5">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6">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7">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8">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0F56"/>
    <w:rsid w:val="00011233"/>
    <w:rsid w:val="00012608"/>
    <w:rsid w:val="00017390"/>
    <w:rsid w:val="000179E7"/>
    <w:rsid w:val="00017A3B"/>
    <w:rsid w:val="000200E8"/>
    <w:rsid w:val="000211A1"/>
    <w:rsid w:val="00021747"/>
    <w:rsid w:val="0002187C"/>
    <w:rsid w:val="00024411"/>
    <w:rsid w:val="0002640D"/>
    <w:rsid w:val="000270A6"/>
    <w:rsid w:val="00027108"/>
    <w:rsid w:val="00027AC6"/>
    <w:rsid w:val="00027B8E"/>
    <w:rsid w:val="00027E4B"/>
    <w:rsid w:val="00030A11"/>
    <w:rsid w:val="00031FB1"/>
    <w:rsid w:val="00042563"/>
    <w:rsid w:val="0004268E"/>
    <w:rsid w:val="00045474"/>
    <w:rsid w:val="00046901"/>
    <w:rsid w:val="00047D8C"/>
    <w:rsid w:val="000515BE"/>
    <w:rsid w:val="000528B0"/>
    <w:rsid w:val="0005608E"/>
    <w:rsid w:val="00056BD9"/>
    <w:rsid w:val="0006082E"/>
    <w:rsid w:val="00063159"/>
    <w:rsid w:val="00064141"/>
    <w:rsid w:val="00065093"/>
    <w:rsid w:val="00066EB2"/>
    <w:rsid w:val="0007457C"/>
    <w:rsid w:val="00074794"/>
    <w:rsid w:val="00080F22"/>
    <w:rsid w:val="00081A47"/>
    <w:rsid w:val="000836F3"/>
    <w:rsid w:val="00084AA0"/>
    <w:rsid w:val="0009078B"/>
    <w:rsid w:val="00091D1F"/>
    <w:rsid w:val="0009570C"/>
    <w:rsid w:val="00097F88"/>
    <w:rsid w:val="000A0068"/>
    <w:rsid w:val="000A0F38"/>
    <w:rsid w:val="000A2F92"/>
    <w:rsid w:val="000A42FC"/>
    <w:rsid w:val="000A7201"/>
    <w:rsid w:val="000B0A58"/>
    <w:rsid w:val="000B3A9A"/>
    <w:rsid w:val="000B74FE"/>
    <w:rsid w:val="000C0168"/>
    <w:rsid w:val="000C4143"/>
    <w:rsid w:val="000C5B38"/>
    <w:rsid w:val="000C5F83"/>
    <w:rsid w:val="000C7027"/>
    <w:rsid w:val="000C7EEE"/>
    <w:rsid w:val="000D129B"/>
    <w:rsid w:val="000D2537"/>
    <w:rsid w:val="000D4B3D"/>
    <w:rsid w:val="000D68FA"/>
    <w:rsid w:val="000D720F"/>
    <w:rsid w:val="000D798A"/>
    <w:rsid w:val="000E25C5"/>
    <w:rsid w:val="000E4201"/>
    <w:rsid w:val="000E4F30"/>
    <w:rsid w:val="000F0A30"/>
    <w:rsid w:val="000F11B7"/>
    <w:rsid w:val="000F413B"/>
    <w:rsid w:val="000F4D75"/>
    <w:rsid w:val="000F68D5"/>
    <w:rsid w:val="000F69C2"/>
    <w:rsid w:val="0010077E"/>
    <w:rsid w:val="001034BD"/>
    <w:rsid w:val="00107C01"/>
    <w:rsid w:val="00107FC6"/>
    <w:rsid w:val="00112BF8"/>
    <w:rsid w:val="00113D63"/>
    <w:rsid w:val="00116920"/>
    <w:rsid w:val="00120A46"/>
    <w:rsid w:val="00120E8E"/>
    <w:rsid w:val="0012141B"/>
    <w:rsid w:val="001229D1"/>
    <w:rsid w:val="0013057F"/>
    <w:rsid w:val="00130599"/>
    <w:rsid w:val="001320B6"/>
    <w:rsid w:val="00132A50"/>
    <w:rsid w:val="001343E8"/>
    <w:rsid w:val="00135337"/>
    <w:rsid w:val="00135806"/>
    <w:rsid w:val="00136B3E"/>
    <w:rsid w:val="001411D4"/>
    <w:rsid w:val="00141D4B"/>
    <w:rsid w:val="00141DD5"/>
    <w:rsid w:val="00141DD7"/>
    <w:rsid w:val="00144957"/>
    <w:rsid w:val="001466C4"/>
    <w:rsid w:val="00151827"/>
    <w:rsid w:val="001558BE"/>
    <w:rsid w:val="00162491"/>
    <w:rsid w:val="001660B2"/>
    <w:rsid w:val="00166664"/>
    <w:rsid w:val="0016732C"/>
    <w:rsid w:val="00167F10"/>
    <w:rsid w:val="00172036"/>
    <w:rsid w:val="0017505D"/>
    <w:rsid w:val="00175930"/>
    <w:rsid w:val="00175BCD"/>
    <w:rsid w:val="001772A7"/>
    <w:rsid w:val="00184616"/>
    <w:rsid w:val="00192BEA"/>
    <w:rsid w:val="0019492D"/>
    <w:rsid w:val="001959A0"/>
    <w:rsid w:val="001A08DC"/>
    <w:rsid w:val="001A1154"/>
    <w:rsid w:val="001B4B8C"/>
    <w:rsid w:val="001B4C67"/>
    <w:rsid w:val="001B6398"/>
    <w:rsid w:val="001C03B6"/>
    <w:rsid w:val="001C26AC"/>
    <w:rsid w:val="001C2B38"/>
    <w:rsid w:val="001C39F7"/>
    <w:rsid w:val="001C42B2"/>
    <w:rsid w:val="001C4ABE"/>
    <w:rsid w:val="001C4CD0"/>
    <w:rsid w:val="001C6324"/>
    <w:rsid w:val="001D26DD"/>
    <w:rsid w:val="001D38AA"/>
    <w:rsid w:val="001D4327"/>
    <w:rsid w:val="001D47D8"/>
    <w:rsid w:val="001D66DA"/>
    <w:rsid w:val="001D6D48"/>
    <w:rsid w:val="001D6ECB"/>
    <w:rsid w:val="001D7A9B"/>
    <w:rsid w:val="001D7D64"/>
    <w:rsid w:val="001E020F"/>
    <w:rsid w:val="001E0B39"/>
    <w:rsid w:val="001E0BBA"/>
    <w:rsid w:val="001E2697"/>
    <w:rsid w:val="001E2A22"/>
    <w:rsid w:val="001E3BCC"/>
    <w:rsid w:val="001E41C3"/>
    <w:rsid w:val="001E742B"/>
    <w:rsid w:val="001F0327"/>
    <w:rsid w:val="001F1705"/>
    <w:rsid w:val="001F533C"/>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02B"/>
    <w:rsid w:val="00243A63"/>
    <w:rsid w:val="00245670"/>
    <w:rsid w:val="00245F58"/>
    <w:rsid w:val="002477CC"/>
    <w:rsid w:val="00250CD8"/>
    <w:rsid w:val="002550BE"/>
    <w:rsid w:val="00261FC6"/>
    <w:rsid w:val="002633B5"/>
    <w:rsid w:val="002635C4"/>
    <w:rsid w:val="0026480E"/>
    <w:rsid w:val="00266746"/>
    <w:rsid w:val="00270534"/>
    <w:rsid w:val="00271B0B"/>
    <w:rsid w:val="002737BB"/>
    <w:rsid w:val="00275583"/>
    <w:rsid w:val="00275E5B"/>
    <w:rsid w:val="002772E0"/>
    <w:rsid w:val="0027731D"/>
    <w:rsid w:val="00284BC0"/>
    <w:rsid w:val="00287F44"/>
    <w:rsid w:val="002912B9"/>
    <w:rsid w:val="00291A29"/>
    <w:rsid w:val="00291BD5"/>
    <w:rsid w:val="0029319A"/>
    <w:rsid w:val="0029324D"/>
    <w:rsid w:val="0029357B"/>
    <w:rsid w:val="002935C8"/>
    <w:rsid w:val="00293789"/>
    <w:rsid w:val="00294DE7"/>
    <w:rsid w:val="0029627F"/>
    <w:rsid w:val="00296FCE"/>
    <w:rsid w:val="002A1863"/>
    <w:rsid w:val="002A3A3F"/>
    <w:rsid w:val="002A56AA"/>
    <w:rsid w:val="002A6017"/>
    <w:rsid w:val="002A702F"/>
    <w:rsid w:val="002B3D26"/>
    <w:rsid w:val="002B72DA"/>
    <w:rsid w:val="002C4269"/>
    <w:rsid w:val="002C51D0"/>
    <w:rsid w:val="002C7D38"/>
    <w:rsid w:val="002C7DEB"/>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262C"/>
    <w:rsid w:val="0030417E"/>
    <w:rsid w:val="00306F50"/>
    <w:rsid w:val="003073A6"/>
    <w:rsid w:val="00307FD5"/>
    <w:rsid w:val="003105DF"/>
    <w:rsid w:val="00312259"/>
    <w:rsid w:val="00313611"/>
    <w:rsid w:val="00313D94"/>
    <w:rsid w:val="003207C6"/>
    <w:rsid w:val="00321590"/>
    <w:rsid w:val="00322084"/>
    <w:rsid w:val="00323136"/>
    <w:rsid w:val="00323D81"/>
    <w:rsid w:val="00330FA3"/>
    <w:rsid w:val="00331410"/>
    <w:rsid w:val="00333D8E"/>
    <w:rsid w:val="00335FC2"/>
    <w:rsid w:val="00336F48"/>
    <w:rsid w:val="003374AE"/>
    <w:rsid w:val="00337B29"/>
    <w:rsid w:val="003402E7"/>
    <w:rsid w:val="00350142"/>
    <w:rsid w:val="00355857"/>
    <w:rsid w:val="00356A6C"/>
    <w:rsid w:val="00360FDC"/>
    <w:rsid w:val="003641D6"/>
    <w:rsid w:val="00365577"/>
    <w:rsid w:val="00366A26"/>
    <w:rsid w:val="00367A27"/>
    <w:rsid w:val="00371589"/>
    <w:rsid w:val="00371D68"/>
    <w:rsid w:val="003748D7"/>
    <w:rsid w:val="00374BEC"/>
    <w:rsid w:val="00376DA7"/>
    <w:rsid w:val="003770A2"/>
    <w:rsid w:val="0037720F"/>
    <w:rsid w:val="00381AF2"/>
    <w:rsid w:val="003823B7"/>
    <w:rsid w:val="0038295C"/>
    <w:rsid w:val="0038363E"/>
    <w:rsid w:val="00384F16"/>
    <w:rsid w:val="003856B8"/>
    <w:rsid w:val="0038651C"/>
    <w:rsid w:val="0038713A"/>
    <w:rsid w:val="003876D0"/>
    <w:rsid w:val="003919CE"/>
    <w:rsid w:val="00395405"/>
    <w:rsid w:val="0039622D"/>
    <w:rsid w:val="00397122"/>
    <w:rsid w:val="003A1C8F"/>
    <w:rsid w:val="003A29AB"/>
    <w:rsid w:val="003A4050"/>
    <w:rsid w:val="003A50F0"/>
    <w:rsid w:val="003A695A"/>
    <w:rsid w:val="003A71A0"/>
    <w:rsid w:val="003A762E"/>
    <w:rsid w:val="003B1704"/>
    <w:rsid w:val="003B4AEF"/>
    <w:rsid w:val="003B7FF7"/>
    <w:rsid w:val="003C266A"/>
    <w:rsid w:val="003C273C"/>
    <w:rsid w:val="003C557B"/>
    <w:rsid w:val="003C71EA"/>
    <w:rsid w:val="003D0C3D"/>
    <w:rsid w:val="003D26CF"/>
    <w:rsid w:val="003D3C2E"/>
    <w:rsid w:val="003D5BCE"/>
    <w:rsid w:val="003D77F1"/>
    <w:rsid w:val="003D7F32"/>
    <w:rsid w:val="003E1D40"/>
    <w:rsid w:val="003E3A2E"/>
    <w:rsid w:val="003E6079"/>
    <w:rsid w:val="003E759D"/>
    <w:rsid w:val="003E7BF7"/>
    <w:rsid w:val="003F0AE8"/>
    <w:rsid w:val="003F2853"/>
    <w:rsid w:val="003F3857"/>
    <w:rsid w:val="003F5054"/>
    <w:rsid w:val="003F5660"/>
    <w:rsid w:val="004031A6"/>
    <w:rsid w:val="00403D1B"/>
    <w:rsid w:val="0040751B"/>
    <w:rsid w:val="004113C1"/>
    <w:rsid w:val="004122CC"/>
    <w:rsid w:val="004123B6"/>
    <w:rsid w:val="00412627"/>
    <w:rsid w:val="0041643D"/>
    <w:rsid w:val="00416826"/>
    <w:rsid w:val="00423215"/>
    <w:rsid w:val="00432850"/>
    <w:rsid w:val="00432C50"/>
    <w:rsid w:val="0043578C"/>
    <w:rsid w:val="00436D72"/>
    <w:rsid w:val="004414FF"/>
    <w:rsid w:val="004423F2"/>
    <w:rsid w:val="0044271B"/>
    <w:rsid w:val="00442CC3"/>
    <w:rsid w:val="00442FA1"/>
    <w:rsid w:val="0044304D"/>
    <w:rsid w:val="004433B0"/>
    <w:rsid w:val="004433D4"/>
    <w:rsid w:val="00444A49"/>
    <w:rsid w:val="00445FFE"/>
    <w:rsid w:val="00446291"/>
    <w:rsid w:val="004466DD"/>
    <w:rsid w:val="00447BC4"/>
    <w:rsid w:val="0045169E"/>
    <w:rsid w:val="00452405"/>
    <w:rsid w:val="00452BAE"/>
    <w:rsid w:val="004563AA"/>
    <w:rsid w:val="004567B0"/>
    <w:rsid w:val="00461A24"/>
    <w:rsid w:val="00463D26"/>
    <w:rsid w:val="004641C2"/>
    <w:rsid w:val="00467F1C"/>
    <w:rsid w:val="0047291C"/>
    <w:rsid w:val="00472FD4"/>
    <w:rsid w:val="00475EBC"/>
    <w:rsid w:val="004768F2"/>
    <w:rsid w:val="00477DEC"/>
    <w:rsid w:val="00481FB9"/>
    <w:rsid w:val="0048232F"/>
    <w:rsid w:val="00482942"/>
    <w:rsid w:val="00482DEF"/>
    <w:rsid w:val="00483820"/>
    <w:rsid w:val="00486B3F"/>
    <w:rsid w:val="00486E5A"/>
    <w:rsid w:val="00491BC3"/>
    <w:rsid w:val="004971BE"/>
    <w:rsid w:val="00497236"/>
    <w:rsid w:val="004A0236"/>
    <w:rsid w:val="004A0F7D"/>
    <w:rsid w:val="004A24BF"/>
    <w:rsid w:val="004A2A88"/>
    <w:rsid w:val="004A398E"/>
    <w:rsid w:val="004A4557"/>
    <w:rsid w:val="004A4CEA"/>
    <w:rsid w:val="004B04F0"/>
    <w:rsid w:val="004B1EBD"/>
    <w:rsid w:val="004B72F5"/>
    <w:rsid w:val="004C009E"/>
    <w:rsid w:val="004C475E"/>
    <w:rsid w:val="004C4800"/>
    <w:rsid w:val="004C74DA"/>
    <w:rsid w:val="004C750E"/>
    <w:rsid w:val="004D15C1"/>
    <w:rsid w:val="004D2B74"/>
    <w:rsid w:val="004D464E"/>
    <w:rsid w:val="004D6907"/>
    <w:rsid w:val="004E1529"/>
    <w:rsid w:val="004E16C7"/>
    <w:rsid w:val="004E28CB"/>
    <w:rsid w:val="004E4C14"/>
    <w:rsid w:val="004E606E"/>
    <w:rsid w:val="004E66F9"/>
    <w:rsid w:val="004F109F"/>
    <w:rsid w:val="004F110C"/>
    <w:rsid w:val="004F58AE"/>
    <w:rsid w:val="004F663E"/>
    <w:rsid w:val="004F6F49"/>
    <w:rsid w:val="004F79FD"/>
    <w:rsid w:val="00500B89"/>
    <w:rsid w:val="005029C7"/>
    <w:rsid w:val="0050432B"/>
    <w:rsid w:val="005049C3"/>
    <w:rsid w:val="0050693C"/>
    <w:rsid w:val="00510405"/>
    <w:rsid w:val="0051248D"/>
    <w:rsid w:val="005138B6"/>
    <w:rsid w:val="005143B7"/>
    <w:rsid w:val="00517069"/>
    <w:rsid w:val="00517202"/>
    <w:rsid w:val="005244C1"/>
    <w:rsid w:val="0052560E"/>
    <w:rsid w:val="00526A1A"/>
    <w:rsid w:val="005304D2"/>
    <w:rsid w:val="00530ED9"/>
    <w:rsid w:val="0053141E"/>
    <w:rsid w:val="00535C79"/>
    <w:rsid w:val="00541027"/>
    <w:rsid w:val="0054141E"/>
    <w:rsid w:val="005457AD"/>
    <w:rsid w:val="005458AD"/>
    <w:rsid w:val="00546C6B"/>
    <w:rsid w:val="00546DFA"/>
    <w:rsid w:val="00551BE9"/>
    <w:rsid w:val="005532AB"/>
    <w:rsid w:val="005542C6"/>
    <w:rsid w:val="00556918"/>
    <w:rsid w:val="005600D5"/>
    <w:rsid w:val="00560488"/>
    <w:rsid w:val="00560F96"/>
    <w:rsid w:val="00563CBC"/>
    <w:rsid w:val="00564419"/>
    <w:rsid w:val="00564827"/>
    <w:rsid w:val="00564C60"/>
    <w:rsid w:val="00565227"/>
    <w:rsid w:val="00566015"/>
    <w:rsid w:val="0056665D"/>
    <w:rsid w:val="00570D87"/>
    <w:rsid w:val="00573448"/>
    <w:rsid w:val="00574C8E"/>
    <w:rsid w:val="005755BA"/>
    <w:rsid w:val="0058092D"/>
    <w:rsid w:val="005817F5"/>
    <w:rsid w:val="00585943"/>
    <w:rsid w:val="00592168"/>
    <w:rsid w:val="005927CB"/>
    <w:rsid w:val="005970A8"/>
    <w:rsid w:val="005973AF"/>
    <w:rsid w:val="005A02E9"/>
    <w:rsid w:val="005A10BE"/>
    <w:rsid w:val="005A1538"/>
    <w:rsid w:val="005A35CA"/>
    <w:rsid w:val="005A4EAB"/>
    <w:rsid w:val="005B010B"/>
    <w:rsid w:val="005B1602"/>
    <w:rsid w:val="005B2E69"/>
    <w:rsid w:val="005B4CE2"/>
    <w:rsid w:val="005B6434"/>
    <w:rsid w:val="005B6710"/>
    <w:rsid w:val="005B6D07"/>
    <w:rsid w:val="005B6EC5"/>
    <w:rsid w:val="005B7D78"/>
    <w:rsid w:val="005C208B"/>
    <w:rsid w:val="005C2500"/>
    <w:rsid w:val="005C4FC1"/>
    <w:rsid w:val="005D12B4"/>
    <w:rsid w:val="005D2FEF"/>
    <w:rsid w:val="005D4903"/>
    <w:rsid w:val="005D4FEC"/>
    <w:rsid w:val="005D55FF"/>
    <w:rsid w:val="005D68A4"/>
    <w:rsid w:val="005E1198"/>
    <w:rsid w:val="005E22B9"/>
    <w:rsid w:val="005E3316"/>
    <w:rsid w:val="005E4478"/>
    <w:rsid w:val="005E7084"/>
    <w:rsid w:val="005F09EE"/>
    <w:rsid w:val="005F479C"/>
    <w:rsid w:val="005F62EB"/>
    <w:rsid w:val="005F674B"/>
    <w:rsid w:val="005F7BB7"/>
    <w:rsid w:val="006020FA"/>
    <w:rsid w:val="006021CC"/>
    <w:rsid w:val="00606C2B"/>
    <w:rsid w:val="00606DDC"/>
    <w:rsid w:val="00606E22"/>
    <w:rsid w:val="0060782C"/>
    <w:rsid w:val="00615FCC"/>
    <w:rsid w:val="00616822"/>
    <w:rsid w:val="0062021F"/>
    <w:rsid w:val="00620E7F"/>
    <w:rsid w:val="00621B0C"/>
    <w:rsid w:val="00621E50"/>
    <w:rsid w:val="006246D2"/>
    <w:rsid w:val="006328EB"/>
    <w:rsid w:val="00636377"/>
    <w:rsid w:val="00642C06"/>
    <w:rsid w:val="00643018"/>
    <w:rsid w:val="00646D90"/>
    <w:rsid w:val="00646DF2"/>
    <w:rsid w:val="00652A43"/>
    <w:rsid w:val="00654242"/>
    <w:rsid w:val="00657813"/>
    <w:rsid w:val="00661B7D"/>
    <w:rsid w:val="00666774"/>
    <w:rsid w:val="006675A2"/>
    <w:rsid w:val="0066774A"/>
    <w:rsid w:val="00671713"/>
    <w:rsid w:val="00672573"/>
    <w:rsid w:val="006759CE"/>
    <w:rsid w:val="00677578"/>
    <w:rsid w:val="0068005D"/>
    <w:rsid w:val="00680B19"/>
    <w:rsid w:val="006828C1"/>
    <w:rsid w:val="00683E1B"/>
    <w:rsid w:val="00684FBD"/>
    <w:rsid w:val="006853DB"/>
    <w:rsid w:val="006870B8"/>
    <w:rsid w:val="0068712F"/>
    <w:rsid w:val="006874F3"/>
    <w:rsid w:val="006911B3"/>
    <w:rsid w:val="00694B1E"/>
    <w:rsid w:val="00696CEB"/>
    <w:rsid w:val="006A38C3"/>
    <w:rsid w:val="006A3C02"/>
    <w:rsid w:val="006A6CC8"/>
    <w:rsid w:val="006A6E14"/>
    <w:rsid w:val="006A7DE0"/>
    <w:rsid w:val="006A7EEF"/>
    <w:rsid w:val="006A7F0E"/>
    <w:rsid w:val="006B0175"/>
    <w:rsid w:val="006B1281"/>
    <w:rsid w:val="006B2323"/>
    <w:rsid w:val="006B2937"/>
    <w:rsid w:val="006B371A"/>
    <w:rsid w:val="006B7D3E"/>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08BC"/>
    <w:rsid w:val="006E1693"/>
    <w:rsid w:val="006E1F13"/>
    <w:rsid w:val="006E2F40"/>
    <w:rsid w:val="006E31A5"/>
    <w:rsid w:val="006E37E7"/>
    <w:rsid w:val="006E3F01"/>
    <w:rsid w:val="006E509C"/>
    <w:rsid w:val="006E5172"/>
    <w:rsid w:val="006E5876"/>
    <w:rsid w:val="006E673F"/>
    <w:rsid w:val="006E6CDF"/>
    <w:rsid w:val="006F137D"/>
    <w:rsid w:val="006F1A29"/>
    <w:rsid w:val="006F26E4"/>
    <w:rsid w:val="006F3D04"/>
    <w:rsid w:val="006F5502"/>
    <w:rsid w:val="006F7092"/>
    <w:rsid w:val="00701F12"/>
    <w:rsid w:val="00704005"/>
    <w:rsid w:val="00704DB9"/>
    <w:rsid w:val="00704EF5"/>
    <w:rsid w:val="00705387"/>
    <w:rsid w:val="0071039C"/>
    <w:rsid w:val="00711D1F"/>
    <w:rsid w:val="0071402B"/>
    <w:rsid w:val="00715A70"/>
    <w:rsid w:val="007221CC"/>
    <w:rsid w:val="00725A20"/>
    <w:rsid w:val="00726685"/>
    <w:rsid w:val="00727DAF"/>
    <w:rsid w:val="007304CD"/>
    <w:rsid w:val="00733585"/>
    <w:rsid w:val="00740449"/>
    <w:rsid w:val="007408EA"/>
    <w:rsid w:val="007418E0"/>
    <w:rsid w:val="007439A0"/>
    <w:rsid w:val="00745CBB"/>
    <w:rsid w:val="007478B9"/>
    <w:rsid w:val="00752DEE"/>
    <w:rsid w:val="007546CE"/>
    <w:rsid w:val="0075488C"/>
    <w:rsid w:val="00755A92"/>
    <w:rsid w:val="007615B5"/>
    <w:rsid w:val="007616F6"/>
    <w:rsid w:val="007620DA"/>
    <w:rsid w:val="007629CC"/>
    <w:rsid w:val="00762E5A"/>
    <w:rsid w:val="00763F12"/>
    <w:rsid w:val="0076556E"/>
    <w:rsid w:val="007705F7"/>
    <w:rsid w:val="00770D61"/>
    <w:rsid w:val="00771C71"/>
    <w:rsid w:val="0077601B"/>
    <w:rsid w:val="00777B52"/>
    <w:rsid w:val="007854DD"/>
    <w:rsid w:val="00785BAC"/>
    <w:rsid w:val="00787DF4"/>
    <w:rsid w:val="00791212"/>
    <w:rsid w:val="0079396D"/>
    <w:rsid w:val="00795348"/>
    <w:rsid w:val="00795C3D"/>
    <w:rsid w:val="0079621D"/>
    <w:rsid w:val="007A0DB7"/>
    <w:rsid w:val="007A0DF2"/>
    <w:rsid w:val="007A1385"/>
    <w:rsid w:val="007A5824"/>
    <w:rsid w:val="007A770A"/>
    <w:rsid w:val="007B26AB"/>
    <w:rsid w:val="007B2FB3"/>
    <w:rsid w:val="007B365B"/>
    <w:rsid w:val="007B48A1"/>
    <w:rsid w:val="007B5557"/>
    <w:rsid w:val="007B6C88"/>
    <w:rsid w:val="007B7C0F"/>
    <w:rsid w:val="007C03D0"/>
    <w:rsid w:val="007C34E4"/>
    <w:rsid w:val="007C3B21"/>
    <w:rsid w:val="007D0AA3"/>
    <w:rsid w:val="007D1134"/>
    <w:rsid w:val="007D2BC3"/>
    <w:rsid w:val="007D3E2D"/>
    <w:rsid w:val="007D420E"/>
    <w:rsid w:val="007D4DDB"/>
    <w:rsid w:val="007D7AB6"/>
    <w:rsid w:val="007E219E"/>
    <w:rsid w:val="007E31AF"/>
    <w:rsid w:val="007E615B"/>
    <w:rsid w:val="007E6896"/>
    <w:rsid w:val="007E7521"/>
    <w:rsid w:val="007F09F5"/>
    <w:rsid w:val="007F1409"/>
    <w:rsid w:val="007F1C7C"/>
    <w:rsid w:val="007F2D56"/>
    <w:rsid w:val="007F2E68"/>
    <w:rsid w:val="007F318D"/>
    <w:rsid w:val="007F5C78"/>
    <w:rsid w:val="007F76B4"/>
    <w:rsid w:val="00800130"/>
    <w:rsid w:val="00800BAB"/>
    <w:rsid w:val="00800F74"/>
    <w:rsid w:val="0080186E"/>
    <w:rsid w:val="00803895"/>
    <w:rsid w:val="00811739"/>
    <w:rsid w:val="00812DFE"/>
    <w:rsid w:val="008136BB"/>
    <w:rsid w:val="00813AFA"/>
    <w:rsid w:val="00814201"/>
    <w:rsid w:val="0081487C"/>
    <w:rsid w:val="0081535A"/>
    <w:rsid w:val="008167B2"/>
    <w:rsid w:val="008173E5"/>
    <w:rsid w:val="00820D20"/>
    <w:rsid w:val="00822C57"/>
    <w:rsid w:val="00823B33"/>
    <w:rsid w:val="008269B9"/>
    <w:rsid w:val="00830F1E"/>
    <w:rsid w:val="00832CE0"/>
    <w:rsid w:val="00832FD1"/>
    <w:rsid w:val="00837391"/>
    <w:rsid w:val="00842C8E"/>
    <w:rsid w:val="0084434C"/>
    <w:rsid w:val="00844F32"/>
    <w:rsid w:val="00845529"/>
    <w:rsid w:val="0084611E"/>
    <w:rsid w:val="008522D8"/>
    <w:rsid w:val="00853DD7"/>
    <w:rsid w:val="0085447C"/>
    <w:rsid w:val="00855BC1"/>
    <w:rsid w:val="00857A68"/>
    <w:rsid w:val="0086069A"/>
    <w:rsid w:val="00865E7C"/>
    <w:rsid w:val="00867077"/>
    <w:rsid w:val="0087172F"/>
    <w:rsid w:val="008718C2"/>
    <w:rsid w:val="00872054"/>
    <w:rsid w:val="0087639A"/>
    <w:rsid w:val="00876566"/>
    <w:rsid w:val="00876720"/>
    <w:rsid w:val="00876E0D"/>
    <w:rsid w:val="00884299"/>
    <w:rsid w:val="00885014"/>
    <w:rsid w:val="00885BA0"/>
    <w:rsid w:val="008868DF"/>
    <w:rsid w:val="00887E13"/>
    <w:rsid w:val="00893B48"/>
    <w:rsid w:val="00895457"/>
    <w:rsid w:val="00896F0F"/>
    <w:rsid w:val="0089784D"/>
    <w:rsid w:val="008A04B4"/>
    <w:rsid w:val="008A2747"/>
    <w:rsid w:val="008A2AE8"/>
    <w:rsid w:val="008A2BE2"/>
    <w:rsid w:val="008A3697"/>
    <w:rsid w:val="008A4424"/>
    <w:rsid w:val="008A575B"/>
    <w:rsid w:val="008A7F1D"/>
    <w:rsid w:val="008B3228"/>
    <w:rsid w:val="008C04B6"/>
    <w:rsid w:val="008C1346"/>
    <w:rsid w:val="008C46B1"/>
    <w:rsid w:val="008C4952"/>
    <w:rsid w:val="008C6BD0"/>
    <w:rsid w:val="008D0E2B"/>
    <w:rsid w:val="008D4F28"/>
    <w:rsid w:val="008D5673"/>
    <w:rsid w:val="008D7521"/>
    <w:rsid w:val="008D78BB"/>
    <w:rsid w:val="008E01DD"/>
    <w:rsid w:val="008E0505"/>
    <w:rsid w:val="008E140A"/>
    <w:rsid w:val="008E3F5E"/>
    <w:rsid w:val="008E40D6"/>
    <w:rsid w:val="008E4306"/>
    <w:rsid w:val="008E5278"/>
    <w:rsid w:val="008E628D"/>
    <w:rsid w:val="008E784E"/>
    <w:rsid w:val="008F0E53"/>
    <w:rsid w:val="008F26F7"/>
    <w:rsid w:val="008F448E"/>
    <w:rsid w:val="008F55BA"/>
    <w:rsid w:val="00900811"/>
    <w:rsid w:val="009021D0"/>
    <w:rsid w:val="0090284C"/>
    <w:rsid w:val="00904ABE"/>
    <w:rsid w:val="009061AA"/>
    <w:rsid w:val="009101CE"/>
    <w:rsid w:val="0091283E"/>
    <w:rsid w:val="0091290B"/>
    <w:rsid w:val="009161A3"/>
    <w:rsid w:val="00917C0D"/>
    <w:rsid w:val="00925A8E"/>
    <w:rsid w:val="00927E43"/>
    <w:rsid w:val="00930874"/>
    <w:rsid w:val="00931D3A"/>
    <w:rsid w:val="00933B83"/>
    <w:rsid w:val="00937088"/>
    <w:rsid w:val="00943BE2"/>
    <w:rsid w:val="00946983"/>
    <w:rsid w:val="00954D71"/>
    <w:rsid w:val="009558A2"/>
    <w:rsid w:val="00957134"/>
    <w:rsid w:val="00957D54"/>
    <w:rsid w:val="00961F27"/>
    <w:rsid w:val="009628A8"/>
    <w:rsid w:val="00963A40"/>
    <w:rsid w:val="00964255"/>
    <w:rsid w:val="00966F48"/>
    <w:rsid w:val="00970CC6"/>
    <w:rsid w:val="00970FFF"/>
    <w:rsid w:val="00971995"/>
    <w:rsid w:val="00972FEE"/>
    <w:rsid w:val="0097337E"/>
    <w:rsid w:val="0097572F"/>
    <w:rsid w:val="00975BDA"/>
    <w:rsid w:val="00977A11"/>
    <w:rsid w:val="00980658"/>
    <w:rsid w:val="00985A02"/>
    <w:rsid w:val="00986407"/>
    <w:rsid w:val="009870C6"/>
    <w:rsid w:val="009906BA"/>
    <w:rsid w:val="009930B9"/>
    <w:rsid w:val="00996B54"/>
    <w:rsid w:val="009A260A"/>
    <w:rsid w:val="009A2ADE"/>
    <w:rsid w:val="009A5C62"/>
    <w:rsid w:val="009B172D"/>
    <w:rsid w:val="009B2D41"/>
    <w:rsid w:val="009B7376"/>
    <w:rsid w:val="009B7470"/>
    <w:rsid w:val="009B7B7C"/>
    <w:rsid w:val="009C0ECF"/>
    <w:rsid w:val="009C2166"/>
    <w:rsid w:val="009C21CA"/>
    <w:rsid w:val="009C2444"/>
    <w:rsid w:val="009C2AA6"/>
    <w:rsid w:val="009C4B8B"/>
    <w:rsid w:val="009D05E5"/>
    <w:rsid w:val="009D4CA6"/>
    <w:rsid w:val="009D5E82"/>
    <w:rsid w:val="009D6DA8"/>
    <w:rsid w:val="009E1986"/>
    <w:rsid w:val="009E2922"/>
    <w:rsid w:val="009E294B"/>
    <w:rsid w:val="009E2D10"/>
    <w:rsid w:val="009E588D"/>
    <w:rsid w:val="009E5F3B"/>
    <w:rsid w:val="009E7681"/>
    <w:rsid w:val="009F45E5"/>
    <w:rsid w:val="009F4E8A"/>
    <w:rsid w:val="00A0023D"/>
    <w:rsid w:val="00A00710"/>
    <w:rsid w:val="00A009DF"/>
    <w:rsid w:val="00A0433D"/>
    <w:rsid w:val="00A129B4"/>
    <w:rsid w:val="00A13876"/>
    <w:rsid w:val="00A13D47"/>
    <w:rsid w:val="00A16EFC"/>
    <w:rsid w:val="00A21680"/>
    <w:rsid w:val="00A24816"/>
    <w:rsid w:val="00A25CB1"/>
    <w:rsid w:val="00A268D2"/>
    <w:rsid w:val="00A32D6F"/>
    <w:rsid w:val="00A33AA0"/>
    <w:rsid w:val="00A34862"/>
    <w:rsid w:val="00A349DE"/>
    <w:rsid w:val="00A35010"/>
    <w:rsid w:val="00A3569E"/>
    <w:rsid w:val="00A36DB1"/>
    <w:rsid w:val="00A370F3"/>
    <w:rsid w:val="00A37A92"/>
    <w:rsid w:val="00A40DA7"/>
    <w:rsid w:val="00A40DE7"/>
    <w:rsid w:val="00A43DD8"/>
    <w:rsid w:val="00A44A8E"/>
    <w:rsid w:val="00A5095E"/>
    <w:rsid w:val="00A548D1"/>
    <w:rsid w:val="00A56A7A"/>
    <w:rsid w:val="00A60432"/>
    <w:rsid w:val="00A60789"/>
    <w:rsid w:val="00A61BD1"/>
    <w:rsid w:val="00A62986"/>
    <w:rsid w:val="00A63029"/>
    <w:rsid w:val="00A63E22"/>
    <w:rsid w:val="00A6595D"/>
    <w:rsid w:val="00A70019"/>
    <w:rsid w:val="00A71548"/>
    <w:rsid w:val="00A73EE8"/>
    <w:rsid w:val="00A74408"/>
    <w:rsid w:val="00A7466E"/>
    <w:rsid w:val="00A7734B"/>
    <w:rsid w:val="00A77883"/>
    <w:rsid w:val="00A77CAB"/>
    <w:rsid w:val="00A805DD"/>
    <w:rsid w:val="00A80C88"/>
    <w:rsid w:val="00A829DF"/>
    <w:rsid w:val="00A82AB5"/>
    <w:rsid w:val="00A84956"/>
    <w:rsid w:val="00A85D09"/>
    <w:rsid w:val="00A86617"/>
    <w:rsid w:val="00A8666F"/>
    <w:rsid w:val="00A90290"/>
    <w:rsid w:val="00A90AE5"/>
    <w:rsid w:val="00A90DD0"/>
    <w:rsid w:val="00A92D46"/>
    <w:rsid w:val="00A9357D"/>
    <w:rsid w:val="00A9637C"/>
    <w:rsid w:val="00A96E94"/>
    <w:rsid w:val="00AA0329"/>
    <w:rsid w:val="00AA0E41"/>
    <w:rsid w:val="00AA301A"/>
    <w:rsid w:val="00AA34D3"/>
    <w:rsid w:val="00AA6C2F"/>
    <w:rsid w:val="00AB0FD5"/>
    <w:rsid w:val="00AB1723"/>
    <w:rsid w:val="00AB2B17"/>
    <w:rsid w:val="00AB37C9"/>
    <w:rsid w:val="00AC02C5"/>
    <w:rsid w:val="00AC1ADD"/>
    <w:rsid w:val="00AC4108"/>
    <w:rsid w:val="00AC46E1"/>
    <w:rsid w:val="00AC4724"/>
    <w:rsid w:val="00AC69E4"/>
    <w:rsid w:val="00AD0EB4"/>
    <w:rsid w:val="00AD3650"/>
    <w:rsid w:val="00AD406B"/>
    <w:rsid w:val="00AD465F"/>
    <w:rsid w:val="00AD479B"/>
    <w:rsid w:val="00AD5D12"/>
    <w:rsid w:val="00AE2E99"/>
    <w:rsid w:val="00AE5A04"/>
    <w:rsid w:val="00AF1E3F"/>
    <w:rsid w:val="00AF3C2C"/>
    <w:rsid w:val="00AF418B"/>
    <w:rsid w:val="00AF47A3"/>
    <w:rsid w:val="00AF508D"/>
    <w:rsid w:val="00AF66EA"/>
    <w:rsid w:val="00AF6F6A"/>
    <w:rsid w:val="00B0051E"/>
    <w:rsid w:val="00B00CD1"/>
    <w:rsid w:val="00B01277"/>
    <w:rsid w:val="00B031E1"/>
    <w:rsid w:val="00B044A0"/>
    <w:rsid w:val="00B044F6"/>
    <w:rsid w:val="00B04A1C"/>
    <w:rsid w:val="00B04DEB"/>
    <w:rsid w:val="00B05118"/>
    <w:rsid w:val="00B0722F"/>
    <w:rsid w:val="00B07A62"/>
    <w:rsid w:val="00B10BC3"/>
    <w:rsid w:val="00B116E8"/>
    <w:rsid w:val="00B128A9"/>
    <w:rsid w:val="00B14E35"/>
    <w:rsid w:val="00B1688A"/>
    <w:rsid w:val="00B21079"/>
    <w:rsid w:val="00B21924"/>
    <w:rsid w:val="00B22D2D"/>
    <w:rsid w:val="00B25D61"/>
    <w:rsid w:val="00B274CD"/>
    <w:rsid w:val="00B27D20"/>
    <w:rsid w:val="00B321B9"/>
    <w:rsid w:val="00B32612"/>
    <w:rsid w:val="00B343CF"/>
    <w:rsid w:val="00B36CE1"/>
    <w:rsid w:val="00B371BF"/>
    <w:rsid w:val="00B371D2"/>
    <w:rsid w:val="00B42F62"/>
    <w:rsid w:val="00B4783A"/>
    <w:rsid w:val="00B503BB"/>
    <w:rsid w:val="00B50B9F"/>
    <w:rsid w:val="00B513A4"/>
    <w:rsid w:val="00B535D0"/>
    <w:rsid w:val="00B57237"/>
    <w:rsid w:val="00B57C78"/>
    <w:rsid w:val="00B605FD"/>
    <w:rsid w:val="00B609D1"/>
    <w:rsid w:val="00B62D29"/>
    <w:rsid w:val="00B645C4"/>
    <w:rsid w:val="00B71866"/>
    <w:rsid w:val="00B74219"/>
    <w:rsid w:val="00B74570"/>
    <w:rsid w:val="00B74A66"/>
    <w:rsid w:val="00B83232"/>
    <w:rsid w:val="00B83B09"/>
    <w:rsid w:val="00B84EF2"/>
    <w:rsid w:val="00B852A2"/>
    <w:rsid w:val="00B86639"/>
    <w:rsid w:val="00B94CFB"/>
    <w:rsid w:val="00B95F55"/>
    <w:rsid w:val="00BA0043"/>
    <w:rsid w:val="00BA0B25"/>
    <w:rsid w:val="00BA5EF5"/>
    <w:rsid w:val="00BA7616"/>
    <w:rsid w:val="00BB02CD"/>
    <w:rsid w:val="00BB098D"/>
    <w:rsid w:val="00BB32EA"/>
    <w:rsid w:val="00BB399C"/>
    <w:rsid w:val="00BC2113"/>
    <w:rsid w:val="00BC284F"/>
    <w:rsid w:val="00BC2CAF"/>
    <w:rsid w:val="00BC4389"/>
    <w:rsid w:val="00BC77D7"/>
    <w:rsid w:val="00BD1262"/>
    <w:rsid w:val="00BD5033"/>
    <w:rsid w:val="00BD723E"/>
    <w:rsid w:val="00BD72C5"/>
    <w:rsid w:val="00BE061D"/>
    <w:rsid w:val="00BE0EF0"/>
    <w:rsid w:val="00BE1A85"/>
    <w:rsid w:val="00BE1E24"/>
    <w:rsid w:val="00BE22F0"/>
    <w:rsid w:val="00BE32CE"/>
    <w:rsid w:val="00BE70CA"/>
    <w:rsid w:val="00BE788F"/>
    <w:rsid w:val="00BF30DA"/>
    <w:rsid w:val="00BF3DE7"/>
    <w:rsid w:val="00BF5762"/>
    <w:rsid w:val="00C0049B"/>
    <w:rsid w:val="00C008DE"/>
    <w:rsid w:val="00C03338"/>
    <w:rsid w:val="00C04A6E"/>
    <w:rsid w:val="00C04A87"/>
    <w:rsid w:val="00C04ECB"/>
    <w:rsid w:val="00C058BB"/>
    <w:rsid w:val="00C07C7F"/>
    <w:rsid w:val="00C113C5"/>
    <w:rsid w:val="00C12AA3"/>
    <w:rsid w:val="00C13DA7"/>
    <w:rsid w:val="00C146B3"/>
    <w:rsid w:val="00C1707D"/>
    <w:rsid w:val="00C17D6B"/>
    <w:rsid w:val="00C20FD5"/>
    <w:rsid w:val="00C2254E"/>
    <w:rsid w:val="00C233F0"/>
    <w:rsid w:val="00C26E94"/>
    <w:rsid w:val="00C30335"/>
    <w:rsid w:val="00C310F5"/>
    <w:rsid w:val="00C31906"/>
    <w:rsid w:val="00C32DD7"/>
    <w:rsid w:val="00C34851"/>
    <w:rsid w:val="00C351EF"/>
    <w:rsid w:val="00C352E3"/>
    <w:rsid w:val="00C36ACA"/>
    <w:rsid w:val="00C40A6B"/>
    <w:rsid w:val="00C40C0A"/>
    <w:rsid w:val="00C40EBC"/>
    <w:rsid w:val="00C410B1"/>
    <w:rsid w:val="00C42D1C"/>
    <w:rsid w:val="00C44573"/>
    <w:rsid w:val="00C45868"/>
    <w:rsid w:val="00C476FE"/>
    <w:rsid w:val="00C47A8D"/>
    <w:rsid w:val="00C5163B"/>
    <w:rsid w:val="00C51744"/>
    <w:rsid w:val="00C517DF"/>
    <w:rsid w:val="00C51BE8"/>
    <w:rsid w:val="00C520ED"/>
    <w:rsid w:val="00C528A4"/>
    <w:rsid w:val="00C52DD2"/>
    <w:rsid w:val="00C537CE"/>
    <w:rsid w:val="00C61A78"/>
    <w:rsid w:val="00C61F94"/>
    <w:rsid w:val="00C62057"/>
    <w:rsid w:val="00C6279D"/>
    <w:rsid w:val="00C63341"/>
    <w:rsid w:val="00C637FD"/>
    <w:rsid w:val="00C63C32"/>
    <w:rsid w:val="00C63C6C"/>
    <w:rsid w:val="00C64245"/>
    <w:rsid w:val="00C65A33"/>
    <w:rsid w:val="00C70EAD"/>
    <w:rsid w:val="00C76E2B"/>
    <w:rsid w:val="00C777C1"/>
    <w:rsid w:val="00C82EEE"/>
    <w:rsid w:val="00C836BA"/>
    <w:rsid w:val="00C836BF"/>
    <w:rsid w:val="00C86DA2"/>
    <w:rsid w:val="00C90154"/>
    <w:rsid w:val="00C94FEC"/>
    <w:rsid w:val="00CA0A60"/>
    <w:rsid w:val="00CA2A8D"/>
    <w:rsid w:val="00CA7C72"/>
    <w:rsid w:val="00CB45A7"/>
    <w:rsid w:val="00CB49FD"/>
    <w:rsid w:val="00CB4DD2"/>
    <w:rsid w:val="00CB667E"/>
    <w:rsid w:val="00CB6B2D"/>
    <w:rsid w:val="00CB7347"/>
    <w:rsid w:val="00CC1504"/>
    <w:rsid w:val="00CC3778"/>
    <w:rsid w:val="00CC506A"/>
    <w:rsid w:val="00CC61FA"/>
    <w:rsid w:val="00CD1CEE"/>
    <w:rsid w:val="00CD2CEE"/>
    <w:rsid w:val="00CD31FF"/>
    <w:rsid w:val="00CD7BFF"/>
    <w:rsid w:val="00CE056C"/>
    <w:rsid w:val="00CE2D75"/>
    <w:rsid w:val="00CE379F"/>
    <w:rsid w:val="00CE44C9"/>
    <w:rsid w:val="00CE4D13"/>
    <w:rsid w:val="00CE665B"/>
    <w:rsid w:val="00CE767D"/>
    <w:rsid w:val="00CE7FD4"/>
    <w:rsid w:val="00CF1067"/>
    <w:rsid w:val="00CF1D5C"/>
    <w:rsid w:val="00D00C96"/>
    <w:rsid w:val="00D00D8E"/>
    <w:rsid w:val="00D07F8B"/>
    <w:rsid w:val="00D101AE"/>
    <w:rsid w:val="00D11F63"/>
    <w:rsid w:val="00D13483"/>
    <w:rsid w:val="00D1584C"/>
    <w:rsid w:val="00D159AE"/>
    <w:rsid w:val="00D15B20"/>
    <w:rsid w:val="00D16004"/>
    <w:rsid w:val="00D16EBB"/>
    <w:rsid w:val="00D20B3F"/>
    <w:rsid w:val="00D25EE8"/>
    <w:rsid w:val="00D30601"/>
    <w:rsid w:val="00D31507"/>
    <w:rsid w:val="00D32F1B"/>
    <w:rsid w:val="00D34D30"/>
    <w:rsid w:val="00D352A0"/>
    <w:rsid w:val="00D41348"/>
    <w:rsid w:val="00D44777"/>
    <w:rsid w:val="00D46F2B"/>
    <w:rsid w:val="00D520DB"/>
    <w:rsid w:val="00D53498"/>
    <w:rsid w:val="00D53ADC"/>
    <w:rsid w:val="00D56CD6"/>
    <w:rsid w:val="00D61749"/>
    <w:rsid w:val="00D6185E"/>
    <w:rsid w:val="00D634D0"/>
    <w:rsid w:val="00D63D22"/>
    <w:rsid w:val="00D63E79"/>
    <w:rsid w:val="00D65368"/>
    <w:rsid w:val="00D6700B"/>
    <w:rsid w:val="00D6749D"/>
    <w:rsid w:val="00D70CCF"/>
    <w:rsid w:val="00D71DE1"/>
    <w:rsid w:val="00D720E8"/>
    <w:rsid w:val="00D745F1"/>
    <w:rsid w:val="00D7705C"/>
    <w:rsid w:val="00D7738F"/>
    <w:rsid w:val="00D8219E"/>
    <w:rsid w:val="00D828CB"/>
    <w:rsid w:val="00D87E6E"/>
    <w:rsid w:val="00D90119"/>
    <w:rsid w:val="00D92395"/>
    <w:rsid w:val="00D93700"/>
    <w:rsid w:val="00D93FA6"/>
    <w:rsid w:val="00D940DC"/>
    <w:rsid w:val="00DA3453"/>
    <w:rsid w:val="00DA34F8"/>
    <w:rsid w:val="00DA507E"/>
    <w:rsid w:val="00DB0288"/>
    <w:rsid w:val="00DB16EE"/>
    <w:rsid w:val="00DB37A1"/>
    <w:rsid w:val="00DB7216"/>
    <w:rsid w:val="00DB78CB"/>
    <w:rsid w:val="00DC04A9"/>
    <w:rsid w:val="00DC094A"/>
    <w:rsid w:val="00DC4B27"/>
    <w:rsid w:val="00DC6CEC"/>
    <w:rsid w:val="00DD09F5"/>
    <w:rsid w:val="00DD19E1"/>
    <w:rsid w:val="00DD27FF"/>
    <w:rsid w:val="00DD3747"/>
    <w:rsid w:val="00DD3978"/>
    <w:rsid w:val="00DE16EA"/>
    <w:rsid w:val="00DE198F"/>
    <w:rsid w:val="00DE54A1"/>
    <w:rsid w:val="00DE56DF"/>
    <w:rsid w:val="00DE71DB"/>
    <w:rsid w:val="00DE75AB"/>
    <w:rsid w:val="00DE7EC7"/>
    <w:rsid w:val="00DF5AA9"/>
    <w:rsid w:val="00DF6BA9"/>
    <w:rsid w:val="00DF6D0A"/>
    <w:rsid w:val="00DF706E"/>
    <w:rsid w:val="00E00AB1"/>
    <w:rsid w:val="00E01913"/>
    <w:rsid w:val="00E02229"/>
    <w:rsid w:val="00E03B2D"/>
    <w:rsid w:val="00E051B8"/>
    <w:rsid w:val="00E063B4"/>
    <w:rsid w:val="00E07D14"/>
    <w:rsid w:val="00E10550"/>
    <w:rsid w:val="00E10C62"/>
    <w:rsid w:val="00E10CC7"/>
    <w:rsid w:val="00E12A36"/>
    <w:rsid w:val="00E132CD"/>
    <w:rsid w:val="00E14AB2"/>
    <w:rsid w:val="00E17D65"/>
    <w:rsid w:val="00E2013C"/>
    <w:rsid w:val="00E23AC8"/>
    <w:rsid w:val="00E27539"/>
    <w:rsid w:val="00E30B98"/>
    <w:rsid w:val="00E30C2F"/>
    <w:rsid w:val="00E323BF"/>
    <w:rsid w:val="00E328B2"/>
    <w:rsid w:val="00E33244"/>
    <w:rsid w:val="00E33E7B"/>
    <w:rsid w:val="00E40859"/>
    <w:rsid w:val="00E4213B"/>
    <w:rsid w:val="00E434D6"/>
    <w:rsid w:val="00E50960"/>
    <w:rsid w:val="00E52815"/>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08A5"/>
    <w:rsid w:val="00E81EF7"/>
    <w:rsid w:val="00E8452D"/>
    <w:rsid w:val="00E84573"/>
    <w:rsid w:val="00E87AFB"/>
    <w:rsid w:val="00E946CD"/>
    <w:rsid w:val="00E954F7"/>
    <w:rsid w:val="00E95D2E"/>
    <w:rsid w:val="00E96F89"/>
    <w:rsid w:val="00EA026B"/>
    <w:rsid w:val="00EA0AB8"/>
    <w:rsid w:val="00EA0B48"/>
    <w:rsid w:val="00EA1138"/>
    <w:rsid w:val="00EB2159"/>
    <w:rsid w:val="00EB7BAD"/>
    <w:rsid w:val="00EC26F6"/>
    <w:rsid w:val="00EC4D24"/>
    <w:rsid w:val="00EC5F07"/>
    <w:rsid w:val="00EC69CC"/>
    <w:rsid w:val="00EC6A22"/>
    <w:rsid w:val="00EC7F2B"/>
    <w:rsid w:val="00ED0791"/>
    <w:rsid w:val="00ED106B"/>
    <w:rsid w:val="00ED2FC7"/>
    <w:rsid w:val="00ED39B9"/>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1228E"/>
    <w:rsid w:val="00F23654"/>
    <w:rsid w:val="00F35DC0"/>
    <w:rsid w:val="00F42B8D"/>
    <w:rsid w:val="00F46378"/>
    <w:rsid w:val="00F46D65"/>
    <w:rsid w:val="00F46F0C"/>
    <w:rsid w:val="00F50171"/>
    <w:rsid w:val="00F5037B"/>
    <w:rsid w:val="00F51F1F"/>
    <w:rsid w:val="00F52AD3"/>
    <w:rsid w:val="00F52F45"/>
    <w:rsid w:val="00F538A9"/>
    <w:rsid w:val="00F54206"/>
    <w:rsid w:val="00F556BC"/>
    <w:rsid w:val="00F61522"/>
    <w:rsid w:val="00F63240"/>
    <w:rsid w:val="00F63B2E"/>
    <w:rsid w:val="00F64A2F"/>
    <w:rsid w:val="00F65E93"/>
    <w:rsid w:val="00F67DC5"/>
    <w:rsid w:val="00F7193C"/>
    <w:rsid w:val="00F71BF7"/>
    <w:rsid w:val="00F728AB"/>
    <w:rsid w:val="00F7347D"/>
    <w:rsid w:val="00F74BDF"/>
    <w:rsid w:val="00F7507F"/>
    <w:rsid w:val="00F75FAA"/>
    <w:rsid w:val="00F76AE0"/>
    <w:rsid w:val="00F828F8"/>
    <w:rsid w:val="00F84CB3"/>
    <w:rsid w:val="00F84DF8"/>
    <w:rsid w:val="00F87719"/>
    <w:rsid w:val="00F92C77"/>
    <w:rsid w:val="00F9563B"/>
    <w:rsid w:val="00F95A50"/>
    <w:rsid w:val="00F95C92"/>
    <w:rsid w:val="00F96857"/>
    <w:rsid w:val="00F96C99"/>
    <w:rsid w:val="00F96EAD"/>
    <w:rsid w:val="00FA0A88"/>
    <w:rsid w:val="00FA1800"/>
    <w:rsid w:val="00FA208A"/>
    <w:rsid w:val="00FA49BC"/>
    <w:rsid w:val="00FA679F"/>
    <w:rsid w:val="00FA67BD"/>
    <w:rsid w:val="00FA67E4"/>
    <w:rsid w:val="00FB0A9E"/>
    <w:rsid w:val="00FB2BEB"/>
    <w:rsid w:val="00FB39B9"/>
    <w:rsid w:val="00FB5177"/>
    <w:rsid w:val="00FB5F0D"/>
    <w:rsid w:val="00FB7F6E"/>
    <w:rsid w:val="00FC0AB0"/>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hyperlink" Target="https://stats.stackexchange.com/questions/169400/naive-bayes-questions-continus-data-negative-data-and-multinomialnb-in-scikit" TargetMode="External"/><Relationship Id="rId39" Type="http://schemas.openxmlformats.org/officeDocument/2006/relationships/image" Target="media/image19.png"/><Relationship Id="rId21" Type="http://schemas.openxmlformats.org/officeDocument/2006/relationships/hyperlink" Target="https://www.mathworks.com/help/stats/machine-learning-in-matlab.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ebelm.github.io/Harry_Potter_1/"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hyperlink" Target="https://github.com/idc9/stor390/tree/master/notes/natural_language_processing/rowl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hyperlink" Target="https://github.com/axa-group/nlp.j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hyperlink" Target="https://scikit-learn.org/stable/modules/cross_validation.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hyperlink" Target="https://www.regens.com/hu/-/natural-language-processing-what-is-it-and-how-can-you-put-it-to-use-" TargetMode="External"/><Relationship Id="rId41"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23119</TotalTime>
  <Pages>86</Pages>
  <Words>17315</Words>
  <Characters>119478</Characters>
  <Application>Microsoft Office Word</Application>
  <DocSecurity>0</DocSecurity>
  <Lines>995</Lines>
  <Paragraphs>273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211</cp:revision>
  <dcterms:created xsi:type="dcterms:W3CDTF">2023-11-28T19:34:00Z</dcterms:created>
  <dcterms:modified xsi:type="dcterms:W3CDTF">2024-05-06T16:43:00Z</dcterms:modified>
</cp:coreProperties>
</file>