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>Problems/Requirements</w:t>
      </w:r>
    </w:p>
    <w:p>
      <w:pPr>
        <w:pStyle w:val="Heading2"/>
        <w:rPr>
          <w:rStyle w:val="IntenseEmphasis"/>
          <w:i w:val="false"/>
          <w:i w:val="false"/>
          <w:iCs w:val="false"/>
          <w:color w:val="2E74B5" w:themeColor="accent1" w:themeShade="bf"/>
        </w:rPr>
      </w:pPr>
      <w:r>
        <w:rPr>
          <w:rStyle w:val="IntenseEmphasis"/>
          <w:i w:val="false"/>
          <w:iCs w:val="false"/>
          <w:color w:val="2E74B5" w:themeColor="accent1" w:themeShade="bf"/>
        </w:rPr>
        <w:t>Essential</w: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Sprite(s)</w: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Movement</w: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Collisions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ge">
                  <wp:posOffset>1656715</wp:posOffset>
                </wp:positionV>
                <wp:extent cx="1724660" cy="100076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10007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XSpec="right" w:tblpY="2609" w:topFromText="0" w:vertAnchor="page"/>
                              <w:tblW w:w="2716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358"/>
                              <w:gridCol w:w="1357"/>
                            </w:tblGrid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135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bookmarkStart w:id="1" w:name="__UnoMark__83_1708017327"/>
                                  <w:bookmarkEnd w:id="1"/>
                                  <w:r>
                                    <w:rPr/>
                                    <w:t>Must Have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/>
                                  <w:shd w:color="auto" w:fill="C5E0B3" w:themeFill="accent6" w:themeFillTint="66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bookmarkStart w:id="2" w:name="__UnoMark__85_1708017327"/>
                                  <w:bookmarkStart w:id="3" w:name="__UnoMark__84_1708017327"/>
                                  <w:bookmarkStart w:id="4" w:name="__UnoMark__85_1708017327"/>
                                  <w:bookmarkStart w:id="5" w:name="__UnoMark__84_1708017327"/>
                                  <w:bookmarkEnd w:id="4"/>
                                  <w:bookmarkEnd w:id="5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135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bookmarkStart w:id="6" w:name="__UnoMark__86_1708017327"/>
                                  <w:bookmarkStart w:id="7" w:name="__UnoMark__87_1708017327"/>
                                  <w:bookmarkEnd w:id="6"/>
                                  <w:bookmarkEnd w:id="7"/>
                                  <w:r>
                                    <w:rPr/>
                                    <w:t>Should Have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/>
                                  <w:shd w:color="auto" w:fill="FFD966" w:themeFill="accent4" w:themeFillTint="9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bookmarkStart w:id="8" w:name="__UnoMark__89_1708017327"/>
                                  <w:bookmarkStart w:id="9" w:name="__UnoMark__88_1708017327"/>
                                  <w:bookmarkStart w:id="10" w:name="__UnoMark__89_1708017327"/>
                                  <w:bookmarkStart w:id="11" w:name="__UnoMark__88_1708017327"/>
                                  <w:bookmarkEnd w:id="10"/>
                                  <w:bookmarkEnd w:id="11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135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bookmarkStart w:id="12" w:name="__UnoMark__90_1708017327"/>
                                  <w:bookmarkStart w:id="13" w:name="__UnoMark__91_1708017327"/>
                                  <w:bookmarkEnd w:id="12"/>
                                  <w:bookmarkEnd w:id="13"/>
                                  <w:r>
                                    <w:rPr/>
                                    <w:t>Could Have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/>
                                  <w:shd w:color="auto" w:fill="F75E3F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bookmarkStart w:id="14" w:name="__UnoMark__92_1708017327"/>
                                  <w:bookmarkStart w:id="15" w:name="__UnoMark__92_1708017327"/>
                                  <w:bookmarkEnd w:id="15"/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5.8pt;height:78.8pt;mso-wrap-distance-left:9pt;mso-wrap-distance-right:9pt;mso-wrap-distance-top:0pt;mso-wrap-distance-bottom:0pt;margin-top:130.45pt;mso-position-vertical-relative:page;margin-left:306.5pt;mso-position-horizontal:right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XSpec="right" w:tblpY="2609" w:topFromText="0" w:vertAnchor="page"/>
                        <w:tblW w:w="2716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358"/>
                        <w:gridCol w:w="1357"/>
                      </w:tblGrid>
                      <w:tr>
                        <w:trPr>
                          <w:trHeight w:val="262" w:hRule="atLeast"/>
                        </w:trPr>
                        <w:tc>
                          <w:tcPr>
                            <w:tcW w:w="135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bookmarkStart w:id="16" w:name="__UnoMark__83_1708017327"/>
                            <w:bookmarkEnd w:id="16"/>
                            <w:r>
                              <w:rPr/>
                              <w:t>Must Have</w:t>
                            </w:r>
                          </w:p>
                        </w:tc>
                        <w:tc>
                          <w:tcPr>
                            <w:tcW w:w="1357" w:type="dxa"/>
                            <w:tcBorders/>
                            <w:shd w:color="auto" w:fill="C5E0B3" w:themeFill="accent6" w:themeFillTint="66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bookmarkStart w:id="17" w:name="__UnoMark__85_1708017327"/>
                            <w:bookmarkStart w:id="18" w:name="__UnoMark__84_1708017327"/>
                            <w:bookmarkStart w:id="19" w:name="__UnoMark__85_1708017327"/>
                            <w:bookmarkStart w:id="20" w:name="__UnoMark__84_1708017327"/>
                            <w:bookmarkEnd w:id="19"/>
                            <w:bookmarkEnd w:id="20"/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8" w:hRule="atLeast"/>
                        </w:trPr>
                        <w:tc>
                          <w:tcPr>
                            <w:tcW w:w="135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bookmarkStart w:id="21" w:name="__UnoMark__86_1708017327"/>
                            <w:bookmarkStart w:id="22" w:name="__UnoMark__87_1708017327"/>
                            <w:bookmarkEnd w:id="21"/>
                            <w:bookmarkEnd w:id="22"/>
                            <w:r>
                              <w:rPr/>
                              <w:t>Should Have</w:t>
                            </w:r>
                          </w:p>
                        </w:tc>
                        <w:tc>
                          <w:tcPr>
                            <w:tcW w:w="1357" w:type="dxa"/>
                            <w:tcBorders/>
                            <w:shd w:color="auto" w:fill="FFD966" w:themeFill="accent4" w:themeFillTint="9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bookmarkStart w:id="23" w:name="__UnoMark__89_1708017327"/>
                            <w:bookmarkStart w:id="24" w:name="__UnoMark__88_1708017327"/>
                            <w:bookmarkStart w:id="25" w:name="__UnoMark__89_1708017327"/>
                            <w:bookmarkStart w:id="26" w:name="__UnoMark__88_1708017327"/>
                            <w:bookmarkEnd w:id="25"/>
                            <w:bookmarkEnd w:id="26"/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8" w:hRule="atLeast"/>
                        </w:trPr>
                        <w:tc>
                          <w:tcPr>
                            <w:tcW w:w="135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bookmarkStart w:id="27" w:name="__UnoMark__90_1708017327"/>
                            <w:bookmarkStart w:id="28" w:name="__UnoMark__91_1708017327"/>
                            <w:bookmarkEnd w:id="27"/>
                            <w:bookmarkEnd w:id="28"/>
                            <w:r>
                              <w:rPr/>
                              <w:t>Could Have</w:t>
                            </w:r>
                          </w:p>
                        </w:tc>
                        <w:tc>
                          <w:tcPr>
                            <w:tcW w:w="1357" w:type="dxa"/>
                            <w:tcBorders/>
                            <w:shd w:color="auto" w:fill="F75E3F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bookmarkStart w:id="29" w:name="__UnoMark__92_1708017327"/>
                            <w:bookmarkStart w:id="30" w:name="__UnoMark__92_1708017327"/>
                            <w:bookmarkEnd w:id="30"/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Gravity</w: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Floor</w: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Scrolling (co-ordinates of everything shift)</w:t>
      </w:r>
    </w:p>
    <w:p>
      <w:pPr>
        <w:pStyle w:val="Heading2"/>
        <w:rPr/>
      </w:pPr>
      <w:r>
        <w:rPr/>
        <w:t>Less Essential Requirements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Score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Sprite models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Enemies/dangerous objects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Health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Pickups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</w:rPr>
        <w:t>Multithreading</w:t>
      </w:r>
      <w:r>
        <w:rPr/>
        <w:t xml:space="preserve"> #will need to be considered as the program is created so that it can be implemented later.</w:t>
      </w:r>
    </w:p>
    <w:p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Save function</w:t>
      </w:r>
    </w:p>
    <w:p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Settings</w:t>
      </w:r>
    </w:p>
    <w:p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Multiple levels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Describe the problem</w:t>
      </w:r>
    </w:p>
    <w:p>
      <w:pPr>
        <w:pStyle w:val="ListParagraph"/>
        <w:numPr>
          <w:ilvl w:val="0"/>
          <w:numId w:val="1"/>
        </w:numPr>
        <w:rPr/>
      </w:pPr>
      <w:bookmarkStart w:id="31" w:name="_GoBack1"/>
      <w:bookmarkEnd w:id="31"/>
      <w:r>
        <w:rPr/>
        <w:t>Steak holders – head of a game dev company</w:t>
      </w:r>
    </w:p>
    <w:p>
      <w:pPr>
        <w:pStyle w:val="ListParagraph"/>
        <w:numPr>
          <w:ilvl w:val="0"/>
          <w:numId w:val="1"/>
        </w:numPr>
        <w:rPr/>
      </w:pPr>
      <w:r>
        <w:rPr/>
        <w:t>Existing solutions</w:t>
      </w:r>
    </w:p>
    <w:p>
      <w:pPr>
        <w:pStyle w:val="ListParagraph"/>
        <w:numPr>
          <w:ilvl w:val="0"/>
          <w:numId w:val="1"/>
        </w:numPr>
        <w:rPr/>
      </w:pPr>
      <w:r>
        <w:rPr/>
        <w:t>Limitations e.g. how far you can get</w:t>
      </w:r>
    </w:p>
    <w:p>
      <w:pPr>
        <w:pStyle w:val="ListParagraph"/>
        <w:numPr>
          <w:ilvl w:val="0"/>
          <w:numId w:val="1"/>
        </w:numPr>
        <w:rPr/>
      </w:pPr>
      <w:r>
        <w:rPr/>
        <w:t>Essential features</w:t>
      </w:r>
    </w:p>
    <w:p>
      <w:pPr>
        <w:pStyle w:val="ListParagraph"/>
        <w:numPr>
          <w:ilvl w:val="0"/>
          <w:numId w:val="1"/>
        </w:numPr>
        <w:rPr/>
      </w:pPr>
      <w:r>
        <w:rPr/>
        <w:t>Requirements (hopes and dreams)</w:t>
      </w:r>
    </w:p>
    <w:p>
      <w:pPr>
        <w:pStyle w:val="ListParagraph"/>
        <w:numPr>
          <w:ilvl w:val="0"/>
          <w:numId w:val="1"/>
        </w:numPr>
        <w:rPr/>
      </w:pPr>
      <w:r>
        <w:rPr/>
        <w:t>Measureable success criteria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eb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440a0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292eb6"/>
    <w:rPr>
      <w:i/>
      <w:iCs/>
      <w:color w:val="5B9BD5" w:themeColor="accent1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92eb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440a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c440a0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638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Application>LibreOffice/5.1.6.2$Linux_X86_64 LibreOffice_project/10m0$Build-2</Application>
  <Pages>1</Pages>
  <Words>104</Words>
  <Characters>531</Characters>
  <CharactersWithSpaces>584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2018-07-11T08:34:00Z</dcterms:created>
  <dc:creator>Dale Quinn</dc:creator>
  <dc:description/>
  <dc:language>en-GB</dc:language>
  <cp:lastModifiedBy/>
  <dcterms:modified xsi:type="dcterms:W3CDTF">2018-09-07T10:32:57Z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