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A8E0" w14:textId="311BE0F0" w:rsidR="00D40AFD" w:rsidRDefault="00D40AFD">
      <w:pPr>
        <w:rPr>
          <w:lang w:val="es-ES"/>
        </w:rPr>
      </w:pPr>
      <w:r>
        <w:rPr>
          <w:lang w:val="es-ES"/>
        </w:rPr>
        <w:t>REGCON</w:t>
      </w:r>
    </w:p>
    <w:p w14:paraId="1F02467E" w14:textId="57D5D44C" w:rsidR="00EE0024" w:rsidRDefault="00D40AFD">
      <w:pPr>
        <w:rPr>
          <w:lang w:val="es-ES"/>
        </w:rPr>
      </w:pPr>
      <w:r>
        <w:rPr>
          <w:lang w:val="es-ES"/>
        </w:rPr>
        <w:t xml:space="preserve">Les </w:t>
      </w:r>
      <w:r w:rsidR="00A55EA9">
        <w:rPr>
          <w:lang w:val="es-ES"/>
        </w:rPr>
        <w:t>ha pasado</w:t>
      </w:r>
      <w:r>
        <w:rPr>
          <w:lang w:val="es-ES"/>
        </w:rPr>
        <w:t xml:space="preserve"> que llega el mes de diciembre </w:t>
      </w:r>
      <w:r w:rsidR="003238D0">
        <w:rPr>
          <w:lang w:val="es-ES"/>
        </w:rPr>
        <w:t xml:space="preserve">y </w:t>
      </w:r>
      <w:r w:rsidR="00E3166E">
        <w:rPr>
          <w:lang w:val="es-ES"/>
        </w:rPr>
        <w:t xml:space="preserve"> </w:t>
      </w:r>
      <w:r w:rsidR="003238D0">
        <w:rPr>
          <w:lang w:val="es-ES"/>
        </w:rPr>
        <w:t>quieres</w:t>
      </w:r>
      <w:r>
        <w:rPr>
          <w:lang w:val="es-ES"/>
        </w:rPr>
        <w:t xml:space="preserve"> organizar la posada con tu familia aunque</w:t>
      </w:r>
      <w:r w:rsidR="00E3166E">
        <w:rPr>
          <w:lang w:val="es-ES"/>
        </w:rPr>
        <w:t xml:space="preserve"> parece un evento sencillo</w:t>
      </w:r>
      <w:r>
        <w:rPr>
          <w:lang w:val="es-ES"/>
        </w:rPr>
        <w:t xml:space="preserve"> </w:t>
      </w:r>
      <w:r w:rsidR="00E3166E">
        <w:rPr>
          <w:lang w:val="es-ES"/>
        </w:rPr>
        <w:t xml:space="preserve">todo puede complicarse cuando tu </w:t>
      </w:r>
      <w:r w:rsidR="00EE0024">
        <w:rPr>
          <w:lang w:val="es-ES"/>
        </w:rPr>
        <w:t>t</w:t>
      </w:r>
      <w:r w:rsidR="00E3166E">
        <w:rPr>
          <w:lang w:val="es-ES"/>
        </w:rPr>
        <w:t>í</w:t>
      </w:r>
      <w:r w:rsidR="00EE0024">
        <w:rPr>
          <w:lang w:val="es-ES"/>
        </w:rPr>
        <w:t>a</w:t>
      </w:r>
      <w:r w:rsidR="00E3166E">
        <w:rPr>
          <w:lang w:val="es-ES"/>
        </w:rPr>
        <w:t xml:space="preserve"> favorita </w:t>
      </w:r>
      <w:r w:rsidR="00EE0024">
        <w:rPr>
          <w:lang w:val="es-ES"/>
        </w:rPr>
        <w:t xml:space="preserve">se queda sin lugar; </w:t>
      </w:r>
      <w:r w:rsidR="00E3166E">
        <w:rPr>
          <w:lang w:val="es-ES"/>
        </w:rPr>
        <w:t>ahora</w:t>
      </w:r>
      <w:r w:rsidR="00EE0024">
        <w:rPr>
          <w:lang w:val="es-ES"/>
        </w:rPr>
        <w:t xml:space="preserve"> imagínate tener que organizar</w:t>
      </w:r>
      <w:r w:rsidR="00E3166E">
        <w:rPr>
          <w:lang w:val="es-ES"/>
        </w:rPr>
        <w:t xml:space="preserve"> un evento mucho más grande </w:t>
      </w:r>
      <w:r w:rsidR="00EE0024">
        <w:rPr>
          <w:lang w:val="es-ES"/>
        </w:rPr>
        <w:t>como en el caso de mi amigo Chay que el año pasado participo en una convención de anime</w:t>
      </w:r>
      <w:r w:rsidR="00E3166E">
        <w:rPr>
          <w:lang w:val="es-ES"/>
        </w:rPr>
        <w:t xml:space="preserve">; </w:t>
      </w:r>
      <w:r w:rsidR="00500DD1">
        <w:rPr>
          <w:lang w:val="es-ES"/>
        </w:rPr>
        <w:t xml:space="preserve">debido a su inexperiencia decidieron utilizar la primera plataforma que encontraron en internet para la gestión de los boletos, el itinerario del evento, el registro de acceso al recinto del evento, así como otras funciones; Mi amigo se llevo una terrible sorpresa el día del evento debido a que </w:t>
      </w:r>
      <w:r w:rsidR="00EE0024">
        <w:rPr>
          <w:lang w:val="es-ES"/>
        </w:rPr>
        <w:t>la plataforma que utilizo se cay</w:t>
      </w:r>
      <w:r w:rsidR="00500DD1">
        <w:rPr>
          <w:lang w:val="es-ES"/>
        </w:rPr>
        <w:t>ó</w:t>
      </w:r>
      <w:r w:rsidR="00EE0024">
        <w:rPr>
          <w:lang w:val="es-ES"/>
        </w:rPr>
        <w:t xml:space="preserve">, los </w:t>
      </w:r>
      <w:r w:rsidR="00500DD1">
        <w:rPr>
          <w:lang w:val="es-ES"/>
        </w:rPr>
        <w:t>paneles</w:t>
      </w:r>
      <w:r w:rsidR="00EE0024">
        <w:rPr>
          <w:lang w:val="es-ES"/>
        </w:rPr>
        <w:t xml:space="preserve"> no cumplían sus horarios y todo se veía</w:t>
      </w:r>
      <w:r w:rsidR="00500DD1">
        <w:rPr>
          <w:lang w:val="es-ES"/>
        </w:rPr>
        <w:t xml:space="preserve"> sumamente</w:t>
      </w:r>
      <w:r w:rsidR="00EE0024">
        <w:rPr>
          <w:lang w:val="es-ES"/>
        </w:rPr>
        <w:t xml:space="preserve"> desorganizado</w:t>
      </w:r>
      <w:r w:rsidR="00500DD1">
        <w:rPr>
          <w:lang w:val="es-ES"/>
        </w:rPr>
        <w:t>, lo cual dejo una mala impresión entre los asistentes.</w:t>
      </w:r>
    </w:p>
    <w:p w14:paraId="7234A398" w14:textId="7962C1DD" w:rsidR="00AA7FB4" w:rsidRDefault="00EE0024">
      <w:pPr>
        <w:rPr>
          <w:lang w:val="es-ES"/>
        </w:rPr>
      </w:pPr>
      <w:r>
        <w:rPr>
          <w:lang w:val="es-ES"/>
        </w:rPr>
        <w:t>En</w:t>
      </w:r>
      <w:r w:rsidR="00573CD7">
        <w:rPr>
          <w:lang w:val="es-ES"/>
        </w:rPr>
        <w:t xml:space="preserve"> </w:t>
      </w:r>
      <w:proofErr w:type="gramStart"/>
      <w:r w:rsidR="00AA7FB4">
        <w:rPr>
          <w:lang w:val="es-ES"/>
        </w:rPr>
        <w:t>Yucatán</w:t>
      </w:r>
      <w:r w:rsidR="00573CD7">
        <w:rPr>
          <w:lang w:val="es-ES"/>
        </w:rPr>
        <w:t xml:space="preserve"> </w:t>
      </w:r>
      <w:r>
        <w:rPr>
          <w:lang w:val="es-ES"/>
        </w:rPr>
        <w:t xml:space="preserve"> </w:t>
      </w:r>
      <w:r w:rsidR="00500DD1">
        <w:rPr>
          <w:lang w:val="es-ES"/>
        </w:rPr>
        <w:t>según</w:t>
      </w:r>
      <w:proofErr w:type="gramEnd"/>
      <w:r w:rsidR="00500DD1">
        <w:rPr>
          <w:lang w:val="es-ES"/>
        </w:rPr>
        <w:t xml:space="preserve"> cifras del </w:t>
      </w:r>
      <w:r w:rsidR="00573CD7">
        <w:rPr>
          <w:lang w:val="es-ES"/>
        </w:rPr>
        <w:t xml:space="preserve">El Nuevo Centro Internacional de Congresos y Convenciones en </w:t>
      </w:r>
      <w:r w:rsidR="00AA7FB4">
        <w:rPr>
          <w:lang w:val="es-ES"/>
        </w:rPr>
        <w:t>Yucatán se realizan alrededor de 20 mil convenciones al año</w:t>
      </w:r>
      <w:r w:rsidR="00573CD7">
        <w:rPr>
          <w:lang w:val="es-ES"/>
        </w:rPr>
        <w:t xml:space="preserve">, en los últimos años el turismo de congresos y convenciones en </w:t>
      </w:r>
      <w:r w:rsidR="00AA7FB4">
        <w:rPr>
          <w:lang w:val="es-ES"/>
        </w:rPr>
        <w:t>Yucatán</w:t>
      </w:r>
      <w:r w:rsidR="00573CD7">
        <w:rPr>
          <w:lang w:val="es-ES"/>
        </w:rPr>
        <w:t xml:space="preserve"> ha incrementado un 11.9</w:t>
      </w:r>
      <w:proofErr w:type="gramStart"/>
      <w:r w:rsidR="00573CD7">
        <w:rPr>
          <w:lang w:val="es-ES"/>
        </w:rPr>
        <w:t xml:space="preserve">% </w:t>
      </w:r>
      <w:r w:rsidR="00AA7FB4">
        <w:rPr>
          <w:lang w:val="es-ES"/>
        </w:rPr>
        <w:t>,</w:t>
      </w:r>
      <w:proofErr w:type="gramEnd"/>
      <w:r w:rsidR="00AA7FB4">
        <w:rPr>
          <w:lang w:val="es-ES"/>
        </w:rPr>
        <w:t xml:space="preserve"> haciendo que tengamos una </w:t>
      </w:r>
      <w:r w:rsidR="009361C9">
        <w:rPr>
          <w:lang w:val="es-ES"/>
        </w:rPr>
        <w:t xml:space="preserve">gran </w:t>
      </w:r>
      <w:r w:rsidR="00AA7FB4">
        <w:rPr>
          <w:lang w:val="es-ES"/>
        </w:rPr>
        <w:t>oportunidad en el mercado de convenciones.</w:t>
      </w:r>
    </w:p>
    <w:p w14:paraId="5B794386" w14:textId="77777777" w:rsidR="00A55EA9" w:rsidRDefault="002A43F4">
      <w:pPr>
        <w:rPr>
          <w:lang w:val="es-ES"/>
        </w:rPr>
      </w:pPr>
      <w:r>
        <w:rPr>
          <w:lang w:val="es-ES"/>
        </w:rPr>
        <w:t>P</w:t>
      </w:r>
      <w:r w:rsidR="00A55EA9">
        <w:rPr>
          <w:lang w:val="es-ES"/>
        </w:rPr>
        <w:t>or todo esto y p</w:t>
      </w:r>
      <w:r>
        <w:rPr>
          <w:lang w:val="es-ES"/>
        </w:rPr>
        <w:t xml:space="preserve">ara </w:t>
      </w:r>
      <w:r w:rsidR="00A55EA9">
        <w:rPr>
          <w:lang w:val="es-ES"/>
        </w:rPr>
        <w:t>evitar que</w:t>
      </w:r>
      <w:r>
        <w:rPr>
          <w:lang w:val="es-ES"/>
        </w:rPr>
        <w:t xml:space="preserve"> te pase lo mismo que mi amigo Chay hemos </w:t>
      </w:r>
      <w:bookmarkStart w:id="0" w:name="_Hlk191383322"/>
      <w:r>
        <w:rPr>
          <w:lang w:val="es-ES"/>
        </w:rPr>
        <w:t xml:space="preserve">creado Regcon una plataforma todo en uno que gestiona y crea eventos, que contiene </w:t>
      </w:r>
      <w:proofErr w:type="gramStart"/>
      <w:r>
        <w:rPr>
          <w:lang w:val="es-ES"/>
        </w:rPr>
        <w:t xml:space="preserve">un </w:t>
      </w:r>
      <w:r w:rsidR="00AA7FB4">
        <w:rPr>
          <w:lang w:val="es-ES"/>
        </w:rPr>
        <w:t>suite</w:t>
      </w:r>
      <w:proofErr w:type="gramEnd"/>
      <w:r>
        <w:rPr>
          <w:lang w:val="es-ES"/>
        </w:rPr>
        <w:t xml:space="preserve"> de herramientas completas para la organización de tus eventos, reportes y estadísticas en tiempo real para una mejor gestión de tus eventos y un boleto personalizado y único de cada evento</w:t>
      </w:r>
      <w:bookmarkEnd w:id="0"/>
      <w:r>
        <w:rPr>
          <w:lang w:val="es-ES"/>
        </w:rPr>
        <w:t>, que se convertirá en un recuerdo coleccionable para tus asistentes a ese evento</w:t>
      </w:r>
      <w:r w:rsidR="00403D80">
        <w:rPr>
          <w:lang w:val="es-ES"/>
        </w:rPr>
        <w:t>,</w:t>
      </w:r>
    </w:p>
    <w:p w14:paraId="427E70FF" w14:textId="77777777" w:rsidR="003D7042" w:rsidRDefault="00711E07" w:rsidP="00E30D7D">
      <w:pPr>
        <w:rPr>
          <w:lang w:val="es-ES"/>
        </w:rPr>
      </w:pPr>
      <w:r>
        <w:rPr>
          <w:lang w:val="es-ES"/>
        </w:rPr>
        <w:t xml:space="preserve">Nuestra plataforma funciona mediante la compra de créditos </w:t>
      </w:r>
      <w:r w:rsidR="003238D0">
        <w:rPr>
          <w:lang w:val="es-ES"/>
        </w:rPr>
        <w:t>solo eso nuestro sistema de crédito</w:t>
      </w:r>
      <w:r w:rsidR="00E30D7D">
        <w:rPr>
          <w:lang w:val="es-ES"/>
        </w:rPr>
        <w:t xml:space="preserve">, </w:t>
      </w:r>
      <w:r w:rsidR="00E30D7D" w:rsidRPr="00E30D7D">
        <w:rPr>
          <w:lang w:val="es-ES"/>
        </w:rPr>
        <w:t xml:space="preserve">Créditos de </w:t>
      </w:r>
      <w:proofErr w:type="gramStart"/>
      <w:r w:rsidR="00E30D7D" w:rsidRPr="00E30D7D">
        <w:rPr>
          <w:lang w:val="es-ES"/>
        </w:rPr>
        <w:t>Pre Compr</w:t>
      </w:r>
      <w:r w:rsidR="00E30D7D">
        <w:rPr>
          <w:lang w:val="es-ES"/>
        </w:rPr>
        <w:t>a</w:t>
      </w:r>
      <w:proofErr w:type="gramEnd"/>
      <w:r w:rsidR="00E30D7D">
        <w:rPr>
          <w:lang w:val="es-ES"/>
        </w:rPr>
        <w:t>, e</w:t>
      </w:r>
      <w:r w:rsidR="00E30D7D" w:rsidRPr="00E30D7D">
        <w:rPr>
          <w:lang w:val="es-ES"/>
        </w:rPr>
        <w:t xml:space="preserve">l administrador compra una </w:t>
      </w:r>
      <w:proofErr w:type="gramStart"/>
      <w:r w:rsidR="00E30D7D" w:rsidRPr="00E30D7D">
        <w:rPr>
          <w:lang w:val="es-ES"/>
        </w:rPr>
        <w:t xml:space="preserve">cantidad </w:t>
      </w:r>
      <w:r w:rsidR="00E30D7D">
        <w:rPr>
          <w:lang w:val="es-ES"/>
        </w:rPr>
        <w:t xml:space="preserve"> </w:t>
      </w:r>
      <w:r w:rsidR="00E30D7D" w:rsidRPr="00E30D7D">
        <w:rPr>
          <w:lang w:val="es-ES"/>
        </w:rPr>
        <w:t>X</w:t>
      </w:r>
      <w:proofErr w:type="gramEnd"/>
      <w:r w:rsidR="00E30D7D" w:rsidRPr="00E30D7D">
        <w:rPr>
          <w:lang w:val="es-ES"/>
        </w:rPr>
        <w:t xml:space="preserve"> de créditos para crear boletos a sus eventos y se le cobra la cantidad de </w:t>
      </w:r>
      <w:r w:rsidR="00E30D7D">
        <w:rPr>
          <w:lang w:val="es-ES"/>
        </w:rPr>
        <w:t>7</w:t>
      </w:r>
      <w:r w:rsidR="00E30D7D" w:rsidRPr="00E30D7D">
        <w:rPr>
          <w:lang w:val="es-ES"/>
        </w:rPr>
        <w:t xml:space="preserve"> pesos por crédito y puede vender los boletos al precio que ellos gusten</w:t>
      </w:r>
      <w:r w:rsidR="00E30D7D">
        <w:rPr>
          <w:lang w:val="es-ES"/>
        </w:rPr>
        <w:t xml:space="preserve">. </w:t>
      </w:r>
      <w:r w:rsidR="00E30D7D" w:rsidRPr="00E30D7D">
        <w:rPr>
          <w:lang w:val="es-ES"/>
        </w:rPr>
        <w:t xml:space="preserve">Por </w:t>
      </w:r>
      <w:proofErr w:type="gramStart"/>
      <w:r w:rsidR="00E30D7D" w:rsidRPr="00E30D7D">
        <w:rPr>
          <w:lang w:val="es-ES"/>
        </w:rPr>
        <w:t>ejemplo</w:t>
      </w:r>
      <w:proofErr w:type="gramEnd"/>
      <w:r w:rsidR="00E30D7D" w:rsidRPr="00E30D7D">
        <w:rPr>
          <w:lang w:val="es-ES"/>
        </w:rPr>
        <w:t xml:space="preserve"> compra 1000 créditos para crear 500 boletos para un evento y 500 para otro</w:t>
      </w:r>
    </w:p>
    <w:p w14:paraId="6DF92D1C" w14:textId="63294D11" w:rsidR="00A55EA9" w:rsidRDefault="00E30D7D" w:rsidP="00E30D7D">
      <w:pPr>
        <w:rPr>
          <w:lang w:val="es-ES"/>
        </w:rPr>
      </w:pPr>
      <w:r w:rsidRPr="00E30D7D">
        <w:rPr>
          <w:lang w:val="es-ES"/>
        </w:rPr>
        <w:t xml:space="preserve">Casos Especiales </w:t>
      </w:r>
      <w:r>
        <w:rPr>
          <w:lang w:val="es-ES"/>
        </w:rPr>
        <w:t>, l</w:t>
      </w:r>
      <w:r w:rsidRPr="00E30D7D">
        <w:rPr>
          <w:lang w:val="es-ES"/>
        </w:rPr>
        <w:t>os eventos con boletos al costo de 0 pesos pueden crear los boletos de forma ilimitada</w:t>
      </w:r>
    </w:p>
    <w:p w14:paraId="4B56507E" w14:textId="45A88B6A" w:rsidR="002A43F4" w:rsidRPr="00D40AFD" w:rsidRDefault="00403D80">
      <w:pPr>
        <w:rPr>
          <w:lang w:val="es-ES"/>
        </w:rPr>
      </w:pPr>
      <w:r>
        <w:rPr>
          <w:lang w:val="es-ES"/>
        </w:rPr>
        <w:t xml:space="preserve"> No dejes que la mala organización arruine tus </w:t>
      </w:r>
      <w:r w:rsidR="00AA7FB4">
        <w:rPr>
          <w:lang w:val="es-ES"/>
        </w:rPr>
        <w:t>eventos. Con</w:t>
      </w:r>
      <w:r>
        <w:rPr>
          <w:lang w:val="es-ES"/>
        </w:rPr>
        <w:t xml:space="preserve"> </w:t>
      </w:r>
      <w:r w:rsidR="00AA7FB4">
        <w:rPr>
          <w:lang w:val="es-ES"/>
        </w:rPr>
        <w:t>Regcon</w:t>
      </w:r>
      <w:r>
        <w:rPr>
          <w:lang w:val="es-ES"/>
        </w:rPr>
        <w:t xml:space="preserve"> has que los asistentes queden felices desde el primer m</w:t>
      </w:r>
      <w:r w:rsidR="00C02012">
        <w:rPr>
          <w:lang w:val="es-ES"/>
        </w:rPr>
        <w:t xml:space="preserve">omento </w:t>
      </w:r>
    </w:p>
    <w:sectPr w:rsidR="002A43F4" w:rsidRPr="00D40A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FD"/>
    <w:rsid w:val="002A2AD1"/>
    <w:rsid w:val="002A43F4"/>
    <w:rsid w:val="003238D0"/>
    <w:rsid w:val="003873CC"/>
    <w:rsid w:val="003D7042"/>
    <w:rsid w:val="00403D80"/>
    <w:rsid w:val="00500DD1"/>
    <w:rsid w:val="00573CD7"/>
    <w:rsid w:val="00711E07"/>
    <w:rsid w:val="009361C9"/>
    <w:rsid w:val="00A55EA9"/>
    <w:rsid w:val="00AA7FB4"/>
    <w:rsid w:val="00BA545B"/>
    <w:rsid w:val="00C02012"/>
    <w:rsid w:val="00C60782"/>
    <w:rsid w:val="00D40AFD"/>
    <w:rsid w:val="00E30D7D"/>
    <w:rsid w:val="00E3166E"/>
    <w:rsid w:val="00EB471E"/>
    <w:rsid w:val="00EE0024"/>
    <w:rsid w:val="00F67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17AB"/>
  <w15:chartTrackingRefBased/>
  <w15:docId w15:val="{F8D4AFC4-182E-4AFC-801F-E458B20E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0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0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0A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0A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0A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0A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0A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0A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0A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0A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0A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0A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0A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0A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0A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0A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0A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0AFD"/>
    <w:rPr>
      <w:rFonts w:eastAsiaTheme="majorEastAsia" w:cstheme="majorBidi"/>
      <w:color w:val="272727" w:themeColor="text1" w:themeTint="D8"/>
    </w:rPr>
  </w:style>
  <w:style w:type="paragraph" w:styleId="Ttulo">
    <w:name w:val="Title"/>
    <w:basedOn w:val="Normal"/>
    <w:next w:val="Normal"/>
    <w:link w:val="TtuloCar"/>
    <w:uiPriority w:val="10"/>
    <w:qFormat/>
    <w:rsid w:val="00D40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0A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0A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0A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0AFD"/>
    <w:pPr>
      <w:spacing w:before="160"/>
      <w:jc w:val="center"/>
    </w:pPr>
    <w:rPr>
      <w:i/>
      <w:iCs/>
      <w:color w:val="404040" w:themeColor="text1" w:themeTint="BF"/>
    </w:rPr>
  </w:style>
  <w:style w:type="character" w:customStyle="1" w:styleId="CitaCar">
    <w:name w:val="Cita Car"/>
    <w:basedOn w:val="Fuentedeprrafopredeter"/>
    <w:link w:val="Cita"/>
    <w:uiPriority w:val="29"/>
    <w:rsid w:val="00D40AFD"/>
    <w:rPr>
      <w:i/>
      <w:iCs/>
      <w:color w:val="404040" w:themeColor="text1" w:themeTint="BF"/>
    </w:rPr>
  </w:style>
  <w:style w:type="paragraph" w:styleId="Prrafodelista">
    <w:name w:val="List Paragraph"/>
    <w:basedOn w:val="Normal"/>
    <w:uiPriority w:val="34"/>
    <w:qFormat/>
    <w:rsid w:val="00D40AFD"/>
    <w:pPr>
      <w:ind w:left="720"/>
      <w:contextualSpacing/>
    </w:pPr>
  </w:style>
  <w:style w:type="character" w:styleId="nfasisintenso">
    <w:name w:val="Intense Emphasis"/>
    <w:basedOn w:val="Fuentedeprrafopredeter"/>
    <w:uiPriority w:val="21"/>
    <w:qFormat/>
    <w:rsid w:val="00D40AFD"/>
    <w:rPr>
      <w:i/>
      <w:iCs/>
      <w:color w:val="0F4761" w:themeColor="accent1" w:themeShade="BF"/>
    </w:rPr>
  </w:style>
  <w:style w:type="paragraph" w:styleId="Citadestacada">
    <w:name w:val="Intense Quote"/>
    <w:basedOn w:val="Normal"/>
    <w:next w:val="Normal"/>
    <w:link w:val="CitadestacadaCar"/>
    <w:uiPriority w:val="30"/>
    <w:qFormat/>
    <w:rsid w:val="00D40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0AFD"/>
    <w:rPr>
      <w:i/>
      <w:iCs/>
      <w:color w:val="0F4761" w:themeColor="accent1" w:themeShade="BF"/>
    </w:rPr>
  </w:style>
  <w:style w:type="character" w:styleId="Referenciaintensa">
    <w:name w:val="Intense Reference"/>
    <w:basedOn w:val="Fuentedeprrafopredeter"/>
    <w:uiPriority w:val="32"/>
    <w:qFormat/>
    <w:rsid w:val="00D40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Briceño</dc:creator>
  <cp:keywords/>
  <dc:description/>
  <cp:lastModifiedBy>ALEJANDRA BRICENO  CUPIL</cp:lastModifiedBy>
  <cp:revision>8</cp:revision>
  <dcterms:created xsi:type="dcterms:W3CDTF">2025-02-24T15:59:00Z</dcterms:created>
  <dcterms:modified xsi:type="dcterms:W3CDTF">2025-02-27T16:01:00Z</dcterms:modified>
</cp:coreProperties>
</file>