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5FA15" w14:textId="77777777" w:rsidR="00CD4F94" w:rsidRDefault="00CD4F94" w:rsidP="00704FC5">
      <w:r>
        <w:t xml:space="preserve">EL KATTOUFI Youssef </w:t>
      </w:r>
    </w:p>
    <w:p w14:paraId="5D3D5B9E" w14:textId="532E0566" w:rsidR="007A21BE" w:rsidRDefault="00CD4F94" w:rsidP="00704FC5">
      <w:r>
        <w:t>Année 202</w:t>
      </w:r>
      <w:r w:rsidR="00EF2E41">
        <w:t>6</w:t>
      </w:r>
      <w:r w:rsidR="0074257A">
        <w:t xml:space="preserve"> </w:t>
      </w:r>
      <w:r>
        <w:t>– 202</w:t>
      </w:r>
      <w:r w:rsidR="00EF2E41">
        <w:t>7</w:t>
      </w:r>
    </w:p>
    <w:p w14:paraId="49E01269" w14:textId="77777777" w:rsidR="007A21BE" w:rsidRDefault="007A21BE" w:rsidP="00722AFB">
      <w:pPr>
        <w:jc w:val="center"/>
      </w:pPr>
    </w:p>
    <w:p w14:paraId="0235C191" w14:textId="77777777" w:rsidR="007A21BE" w:rsidRDefault="007A21BE" w:rsidP="00722AFB">
      <w:pPr>
        <w:jc w:val="center"/>
      </w:pPr>
    </w:p>
    <w:p w14:paraId="5980368E" w14:textId="2D0BB5AD" w:rsidR="006E6CF7" w:rsidRDefault="004C7FA3" w:rsidP="00722AFB">
      <w:pPr>
        <w:pStyle w:val="Titre"/>
        <w:jc w:val="center"/>
      </w:pPr>
      <w:r>
        <w:t xml:space="preserve">TP </w:t>
      </w:r>
      <w:r w:rsidR="002873A4">
        <w:t>1</w:t>
      </w:r>
      <w:r>
        <w:t xml:space="preserve"> </w:t>
      </w:r>
      <w:r w:rsidR="002873A4">
        <w:t>MCU</w:t>
      </w:r>
    </w:p>
    <w:p w14:paraId="1E858D3A" w14:textId="3EEC882F" w:rsidR="002873A4" w:rsidRDefault="002873A4" w:rsidP="00704FC5"/>
    <w:p w14:paraId="62187101" w14:textId="207A107B" w:rsidR="002873A4" w:rsidRDefault="002873A4" w:rsidP="00704FC5">
      <w:r w:rsidRPr="002873A4">
        <w:rPr>
          <w:rFonts w:asciiTheme="majorHAnsi" w:eastAsiaTheme="majorEastAsia" w:hAnsiTheme="majorHAnsi" w:cstheme="majorBidi"/>
          <w:noProof/>
          <w:spacing w:val="-10"/>
          <w:kern w:val="28"/>
          <w:sz w:val="56"/>
          <w:szCs w:val="56"/>
        </w:rPr>
        <w:drawing>
          <wp:anchor distT="0" distB="0" distL="114300" distR="114300" simplePos="0" relativeHeight="251658240" behindDoc="0" locked="0" layoutInCell="1" allowOverlap="1" wp14:anchorId="426A6F83" wp14:editId="2F30A9A3">
            <wp:simplePos x="0" y="0"/>
            <wp:positionH relativeFrom="margin">
              <wp:align>center</wp:align>
            </wp:positionH>
            <wp:positionV relativeFrom="paragraph">
              <wp:posOffset>225425</wp:posOffset>
            </wp:positionV>
            <wp:extent cx="5646530" cy="4234898"/>
            <wp:effectExtent l="19050" t="19050" r="11430" b="1333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46530" cy="4234898"/>
                    </a:xfrm>
                    <a:prstGeom prst="roundRect">
                      <a:avLst/>
                    </a:prstGeom>
                    <a:noFill/>
                    <a:ln w="12700">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3DBBA66F" w14:textId="484F2CE4" w:rsidR="002873A4" w:rsidRDefault="002873A4" w:rsidP="00704FC5"/>
    <w:p w14:paraId="51895912" w14:textId="1BDB9FA5" w:rsidR="00482386" w:rsidRDefault="00482386" w:rsidP="00704FC5"/>
    <w:p w14:paraId="79031C4E" w14:textId="0D19A241" w:rsidR="007B6116" w:rsidRPr="00482386" w:rsidRDefault="007B6116" w:rsidP="00704FC5"/>
    <w:p w14:paraId="0844D600" w14:textId="1D04BD8B" w:rsidR="002873A4" w:rsidRPr="002873A4" w:rsidRDefault="002873A4" w:rsidP="002873A4">
      <w:pPr>
        <w:pStyle w:val="Titre"/>
        <w:jc w:val="center"/>
      </w:pPr>
    </w:p>
    <w:p w14:paraId="2C00A6F5" w14:textId="3484492C" w:rsidR="00320427" w:rsidRDefault="00320427" w:rsidP="007B6116">
      <w:pPr>
        <w:pStyle w:val="Titre"/>
        <w:jc w:val="center"/>
      </w:pPr>
    </w:p>
    <w:p w14:paraId="6C9D122A" w14:textId="77777777" w:rsidR="001F43F9" w:rsidRDefault="001F43F9" w:rsidP="00704FC5"/>
    <w:p w14:paraId="3C4D9296" w14:textId="77777777" w:rsidR="001F43F9" w:rsidRDefault="001F43F9" w:rsidP="00704FC5"/>
    <w:p w14:paraId="28256F45" w14:textId="77777777" w:rsidR="002873A4" w:rsidRDefault="002873A4" w:rsidP="00704FC5"/>
    <w:p w14:paraId="20E6F0FD" w14:textId="77777777" w:rsidR="002873A4" w:rsidRDefault="002873A4" w:rsidP="00704FC5"/>
    <w:p w14:paraId="687990A8" w14:textId="77777777" w:rsidR="002873A4" w:rsidRDefault="002873A4" w:rsidP="00704FC5"/>
    <w:p w14:paraId="48D6C3F2" w14:textId="77777777" w:rsidR="002873A4" w:rsidRDefault="002873A4" w:rsidP="00704FC5"/>
    <w:p w14:paraId="472E465E" w14:textId="77777777" w:rsidR="007B6116" w:rsidRDefault="007B6116" w:rsidP="00704FC5"/>
    <w:p w14:paraId="590FEEF6" w14:textId="77777777" w:rsidR="007B6116" w:rsidRDefault="007B6116" w:rsidP="00704FC5"/>
    <w:p w14:paraId="4EC9661C" w14:textId="06FD465C" w:rsidR="00482386" w:rsidRDefault="001F43F9" w:rsidP="00722AFB">
      <w:pPr>
        <w:jc w:val="center"/>
      </w:pPr>
      <w:r>
        <w:t>Etablissement scolaire : Polytech Sorbonne</w:t>
      </w:r>
    </w:p>
    <w:p w14:paraId="1CD44871" w14:textId="69EA0B79" w:rsidR="000B3B00" w:rsidRDefault="000B3B00" w:rsidP="00722AFB">
      <w:pPr>
        <w:jc w:val="center"/>
      </w:pPr>
      <w:r>
        <w:t>Formation : Electronique et Informatique</w:t>
      </w:r>
    </w:p>
    <w:p w14:paraId="3BBD5A2A" w14:textId="639702C5" w:rsidR="000B3B00" w:rsidRDefault="000B3B00" w:rsidP="00722AFB">
      <w:pPr>
        <w:jc w:val="center"/>
      </w:pPr>
      <w:r>
        <w:t xml:space="preserve">Matières : </w:t>
      </w:r>
      <w:r w:rsidR="002873A4">
        <w:t>Microcontrôleur 2</w:t>
      </w:r>
    </w:p>
    <w:p w14:paraId="1CF848A8" w14:textId="486377EB" w:rsidR="00482386" w:rsidRDefault="001F43F9" w:rsidP="00722AFB">
      <w:pPr>
        <w:jc w:val="center"/>
      </w:pPr>
      <w:r>
        <w:t>Enseignant</w:t>
      </w:r>
      <w:proofErr w:type="gramStart"/>
      <w:r w:rsidR="00482386">
        <w:t xml:space="preserve"> :</w:t>
      </w:r>
      <w:r w:rsidR="002873A4">
        <w:t>Francis</w:t>
      </w:r>
      <w:proofErr w:type="gramEnd"/>
      <w:r w:rsidR="002873A4">
        <w:t xml:space="preserve"> BRAS</w:t>
      </w:r>
    </w:p>
    <w:p w14:paraId="712D8A51" w14:textId="77777777" w:rsidR="00482386" w:rsidRPr="00482386" w:rsidRDefault="00482386" w:rsidP="00704FC5"/>
    <w:p w14:paraId="7270E44D" w14:textId="77777777" w:rsidR="00E971E5" w:rsidRDefault="00E971E5" w:rsidP="00704FC5"/>
    <w:p w14:paraId="661D59EB" w14:textId="77777777" w:rsidR="00E971E5" w:rsidRDefault="00E971E5" w:rsidP="00704FC5"/>
    <w:p w14:paraId="5F82D840" w14:textId="77777777" w:rsidR="00E971E5" w:rsidRDefault="00E971E5" w:rsidP="00704FC5"/>
    <w:p w14:paraId="07619B53" w14:textId="77777777" w:rsidR="00E971E5" w:rsidRDefault="00E971E5" w:rsidP="00704FC5"/>
    <w:p w14:paraId="2C3FF68B" w14:textId="77777777" w:rsidR="00E971E5" w:rsidRDefault="00E971E5" w:rsidP="00704FC5"/>
    <w:p w14:paraId="76705761" w14:textId="77777777" w:rsidR="00E971E5" w:rsidRDefault="00E971E5" w:rsidP="00704FC5"/>
    <w:p w14:paraId="5E34FF37" w14:textId="77777777" w:rsidR="00E971E5" w:rsidRDefault="00E971E5" w:rsidP="00704FC5"/>
    <w:p w14:paraId="6E71E130" w14:textId="77777777" w:rsidR="00E971E5" w:rsidRDefault="00E971E5" w:rsidP="00704FC5"/>
    <w:p w14:paraId="18DACBAD" w14:textId="77777777" w:rsidR="00E971E5" w:rsidRDefault="00E971E5" w:rsidP="00704FC5"/>
    <w:p w14:paraId="382A3B0D" w14:textId="77777777" w:rsidR="00E971E5" w:rsidRDefault="00E971E5" w:rsidP="00704FC5"/>
    <w:p w14:paraId="6F2E21B6" w14:textId="77777777" w:rsidR="00E971E5" w:rsidRDefault="00E971E5" w:rsidP="00704FC5"/>
    <w:p w14:paraId="6B9993C6" w14:textId="77777777" w:rsidR="00E971E5" w:rsidRDefault="00E971E5" w:rsidP="00704FC5"/>
    <w:p w14:paraId="554A9E4F" w14:textId="11B5AB99" w:rsidR="00E971E5" w:rsidRDefault="004B4973" w:rsidP="00704FC5">
      <w:r>
        <w:tab/>
      </w:r>
    </w:p>
    <w:p w14:paraId="0C8F8827" w14:textId="77777777" w:rsidR="00E971E5" w:rsidRDefault="00E971E5" w:rsidP="00704FC5"/>
    <w:p w14:paraId="00F66C14" w14:textId="77777777" w:rsidR="00E971E5" w:rsidRDefault="00E971E5" w:rsidP="00704FC5"/>
    <w:p w14:paraId="075D4241" w14:textId="77777777" w:rsidR="00E971E5" w:rsidRDefault="00E971E5" w:rsidP="00704FC5"/>
    <w:p w14:paraId="2481CF07" w14:textId="77777777" w:rsidR="00E971E5" w:rsidRDefault="00E971E5" w:rsidP="00704FC5"/>
    <w:p w14:paraId="6E937726" w14:textId="77777777" w:rsidR="00E971E5" w:rsidRDefault="00E971E5" w:rsidP="00704FC5"/>
    <w:p w14:paraId="2E11682B" w14:textId="77777777" w:rsidR="00E971E5" w:rsidRDefault="00E971E5" w:rsidP="00704FC5"/>
    <w:p w14:paraId="682BF046" w14:textId="77777777" w:rsidR="00E971E5" w:rsidRDefault="00E971E5" w:rsidP="00704FC5"/>
    <w:p w14:paraId="38EDFCE8" w14:textId="77777777" w:rsidR="00E971E5" w:rsidRDefault="00E971E5" w:rsidP="00704FC5"/>
    <w:p w14:paraId="73885DA9" w14:textId="77777777" w:rsidR="00E971E5" w:rsidRDefault="00E971E5" w:rsidP="00704FC5"/>
    <w:p w14:paraId="3798EC1E" w14:textId="77777777" w:rsidR="003C660E" w:rsidRDefault="003C660E" w:rsidP="00704FC5">
      <w:r>
        <w:br w:type="page"/>
      </w:r>
    </w:p>
    <w:sdt>
      <w:sdtPr>
        <w:rPr>
          <w:rFonts w:ascii="Aptos" w:eastAsiaTheme="minorHAnsi" w:hAnsi="Aptos" w:cstheme="minorBidi"/>
          <w:color w:val="auto"/>
          <w:kern w:val="2"/>
          <w:sz w:val="22"/>
          <w:szCs w:val="24"/>
          <w14:ligatures w14:val="standardContextual"/>
        </w:rPr>
        <w:id w:val="196662973"/>
        <w:docPartObj>
          <w:docPartGallery w:val="Table of Contents"/>
          <w:docPartUnique/>
        </w:docPartObj>
      </w:sdtPr>
      <w:sdtEndPr>
        <w:rPr>
          <w:b/>
          <w:bCs/>
        </w:rPr>
      </w:sdtEndPr>
      <w:sdtContent>
        <w:p w14:paraId="4A126974" w14:textId="61975672" w:rsidR="00487666" w:rsidRDefault="00487666">
          <w:pPr>
            <w:pStyle w:val="En-ttedetabledesmatires"/>
          </w:pPr>
          <w:r>
            <w:t>Table des matières</w:t>
          </w:r>
        </w:p>
        <w:p w14:paraId="47F17E83" w14:textId="5ECB59F8" w:rsidR="00D623F5" w:rsidRDefault="00487666">
          <w:pPr>
            <w:pStyle w:val="TM1"/>
            <w:tabs>
              <w:tab w:val="right" w:leader="dot" w:pos="9062"/>
            </w:tabs>
            <w:rPr>
              <w:rFonts w:asciiTheme="minorHAnsi" w:eastAsiaTheme="minorEastAsia" w:hAnsiTheme="minorHAnsi"/>
              <w:noProof/>
              <w:sz w:val="24"/>
            </w:rPr>
          </w:pPr>
          <w:r>
            <w:fldChar w:fldCharType="begin"/>
          </w:r>
          <w:r>
            <w:instrText xml:space="preserve"> TOC \o "1-3" \h \z \u </w:instrText>
          </w:r>
          <w:r>
            <w:fldChar w:fldCharType="separate"/>
          </w:r>
          <w:hyperlink w:anchor="_Toc243260410" w:history="1">
            <w:r w:rsidR="00D623F5" w:rsidRPr="00B554A0">
              <w:rPr>
                <w:rStyle w:val="Lienhypertexte"/>
                <w:noProof/>
              </w:rPr>
              <w:t>Remerciements</w:t>
            </w:r>
            <w:r w:rsidR="00D623F5">
              <w:rPr>
                <w:noProof/>
                <w:webHidden/>
              </w:rPr>
              <w:tab/>
            </w:r>
            <w:r w:rsidR="00D623F5">
              <w:rPr>
                <w:noProof/>
                <w:webHidden/>
              </w:rPr>
              <w:fldChar w:fldCharType="begin"/>
            </w:r>
            <w:r w:rsidR="00D623F5">
              <w:rPr>
                <w:noProof/>
                <w:webHidden/>
              </w:rPr>
              <w:instrText xml:space="preserve"> PAGEREF _Toc243260410 \h </w:instrText>
            </w:r>
            <w:r w:rsidR="00D623F5">
              <w:rPr>
                <w:noProof/>
                <w:webHidden/>
              </w:rPr>
            </w:r>
            <w:r w:rsidR="00D623F5">
              <w:rPr>
                <w:noProof/>
                <w:webHidden/>
              </w:rPr>
              <w:fldChar w:fldCharType="separate"/>
            </w:r>
            <w:r w:rsidR="004B4973">
              <w:rPr>
                <w:noProof/>
                <w:webHidden/>
              </w:rPr>
              <w:t>5</w:t>
            </w:r>
            <w:r w:rsidR="00D623F5">
              <w:rPr>
                <w:noProof/>
                <w:webHidden/>
              </w:rPr>
              <w:fldChar w:fldCharType="end"/>
            </w:r>
          </w:hyperlink>
        </w:p>
        <w:p w14:paraId="168F4D92" w14:textId="71BF4461" w:rsidR="00D623F5" w:rsidRDefault="00D623F5">
          <w:pPr>
            <w:pStyle w:val="TM1"/>
            <w:tabs>
              <w:tab w:val="left" w:pos="480"/>
              <w:tab w:val="right" w:leader="dot" w:pos="9062"/>
            </w:tabs>
            <w:rPr>
              <w:rFonts w:asciiTheme="minorHAnsi" w:eastAsiaTheme="minorEastAsia" w:hAnsiTheme="minorHAnsi"/>
              <w:noProof/>
              <w:sz w:val="24"/>
            </w:rPr>
          </w:pPr>
          <w:hyperlink w:anchor="_Toc243260411" w:history="1">
            <w:r w:rsidRPr="00B554A0">
              <w:rPr>
                <w:rStyle w:val="Lienhypertexte"/>
                <w:noProof/>
              </w:rPr>
              <w:t>I.</w:t>
            </w:r>
            <w:r>
              <w:rPr>
                <w:rFonts w:asciiTheme="minorHAnsi" w:eastAsiaTheme="minorEastAsia" w:hAnsiTheme="minorHAnsi"/>
                <w:noProof/>
                <w:sz w:val="24"/>
              </w:rPr>
              <w:tab/>
            </w:r>
            <w:r w:rsidRPr="00B554A0">
              <w:rPr>
                <w:rStyle w:val="Lienhypertexte"/>
                <w:noProof/>
              </w:rPr>
              <w:t>Introduction et objectif du TP</w:t>
            </w:r>
            <w:r>
              <w:rPr>
                <w:noProof/>
                <w:webHidden/>
              </w:rPr>
              <w:tab/>
            </w:r>
            <w:r>
              <w:rPr>
                <w:noProof/>
                <w:webHidden/>
              </w:rPr>
              <w:fldChar w:fldCharType="begin"/>
            </w:r>
            <w:r>
              <w:rPr>
                <w:noProof/>
                <w:webHidden/>
              </w:rPr>
              <w:instrText xml:space="preserve"> PAGEREF _Toc243260411 \h </w:instrText>
            </w:r>
            <w:r>
              <w:rPr>
                <w:noProof/>
                <w:webHidden/>
              </w:rPr>
            </w:r>
            <w:r>
              <w:rPr>
                <w:noProof/>
                <w:webHidden/>
              </w:rPr>
              <w:fldChar w:fldCharType="separate"/>
            </w:r>
            <w:r w:rsidR="004B4973">
              <w:rPr>
                <w:noProof/>
                <w:webHidden/>
              </w:rPr>
              <w:t>6</w:t>
            </w:r>
            <w:r>
              <w:rPr>
                <w:noProof/>
                <w:webHidden/>
              </w:rPr>
              <w:fldChar w:fldCharType="end"/>
            </w:r>
          </w:hyperlink>
        </w:p>
        <w:p w14:paraId="129F95AF" w14:textId="48DDE05B" w:rsidR="00D623F5" w:rsidRDefault="00D623F5">
          <w:pPr>
            <w:pStyle w:val="TM1"/>
            <w:tabs>
              <w:tab w:val="left" w:pos="480"/>
              <w:tab w:val="right" w:leader="dot" w:pos="9062"/>
            </w:tabs>
            <w:rPr>
              <w:rFonts w:asciiTheme="minorHAnsi" w:eastAsiaTheme="minorEastAsia" w:hAnsiTheme="minorHAnsi"/>
              <w:noProof/>
              <w:sz w:val="24"/>
            </w:rPr>
          </w:pPr>
          <w:hyperlink w:anchor="_Toc243260412" w:history="1">
            <w:r w:rsidRPr="00B554A0">
              <w:rPr>
                <w:rStyle w:val="Lienhypertexte"/>
                <w:noProof/>
              </w:rPr>
              <w:t>II.</w:t>
            </w:r>
            <w:r>
              <w:rPr>
                <w:rFonts w:asciiTheme="minorHAnsi" w:eastAsiaTheme="minorEastAsia" w:hAnsiTheme="minorHAnsi"/>
                <w:noProof/>
                <w:sz w:val="24"/>
              </w:rPr>
              <w:tab/>
            </w:r>
            <w:r w:rsidRPr="00B554A0">
              <w:rPr>
                <w:rStyle w:val="Lienhypertexte"/>
                <w:noProof/>
              </w:rPr>
              <w:t>Présentage du montage</w:t>
            </w:r>
            <w:r>
              <w:rPr>
                <w:noProof/>
                <w:webHidden/>
              </w:rPr>
              <w:tab/>
            </w:r>
            <w:r>
              <w:rPr>
                <w:noProof/>
                <w:webHidden/>
              </w:rPr>
              <w:fldChar w:fldCharType="begin"/>
            </w:r>
            <w:r>
              <w:rPr>
                <w:noProof/>
                <w:webHidden/>
              </w:rPr>
              <w:instrText xml:space="preserve"> PAGEREF _Toc243260412 \h </w:instrText>
            </w:r>
            <w:r>
              <w:rPr>
                <w:noProof/>
                <w:webHidden/>
              </w:rPr>
            </w:r>
            <w:r>
              <w:rPr>
                <w:noProof/>
                <w:webHidden/>
              </w:rPr>
              <w:fldChar w:fldCharType="separate"/>
            </w:r>
            <w:r w:rsidR="004B4973">
              <w:rPr>
                <w:noProof/>
                <w:webHidden/>
              </w:rPr>
              <w:t>6</w:t>
            </w:r>
            <w:r>
              <w:rPr>
                <w:noProof/>
                <w:webHidden/>
              </w:rPr>
              <w:fldChar w:fldCharType="end"/>
            </w:r>
          </w:hyperlink>
        </w:p>
        <w:p w14:paraId="0F3E2488" w14:textId="0591E354" w:rsidR="00D623F5" w:rsidRDefault="00D623F5">
          <w:pPr>
            <w:pStyle w:val="TM1"/>
            <w:tabs>
              <w:tab w:val="left" w:pos="480"/>
              <w:tab w:val="right" w:leader="dot" w:pos="9062"/>
            </w:tabs>
            <w:rPr>
              <w:rFonts w:asciiTheme="minorHAnsi" w:eastAsiaTheme="minorEastAsia" w:hAnsiTheme="minorHAnsi"/>
              <w:noProof/>
              <w:sz w:val="24"/>
            </w:rPr>
          </w:pPr>
          <w:hyperlink w:anchor="_Toc243260413" w:history="1">
            <w:r w:rsidRPr="00B554A0">
              <w:rPr>
                <w:rStyle w:val="Lienhypertexte"/>
                <w:noProof/>
              </w:rPr>
              <w:t>III.</w:t>
            </w:r>
            <w:r>
              <w:rPr>
                <w:rFonts w:asciiTheme="minorHAnsi" w:eastAsiaTheme="minorEastAsia" w:hAnsiTheme="minorHAnsi"/>
                <w:noProof/>
                <w:sz w:val="24"/>
              </w:rPr>
              <w:tab/>
            </w:r>
            <w:r w:rsidRPr="00B554A0">
              <w:rPr>
                <w:rStyle w:val="Lienhypertexte"/>
                <w:noProof/>
              </w:rPr>
              <w:t>Bilan des entrées / sorties</w:t>
            </w:r>
            <w:r>
              <w:rPr>
                <w:noProof/>
                <w:webHidden/>
              </w:rPr>
              <w:tab/>
            </w:r>
            <w:r>
              <w:rPr>
                <w:noProof/>
                <w:webHidden/>
              </w:rPr>
              <w:fldChar w:fldCharType="begin"/>
            </w:r>
            <w:r>
              <w:rPr>
                <w:noProof/>
                <w:webHidden/>
              </w:rPr>
              <w:instrText xml:space="preserve"> PAGEREF _Toc243260413 \h </w:instrText>
            </w:r>
            <w:r>
              <w:rPr>
                <w:noProof/>
                <w:webHidden/>
              </w:rPr>
            </w:r>
            <w:r>
              <w:rPr>
                <w:noProof/>
                <w:webHidden/>
              </w:rPr>
              <w:fldChar w:fldCharType="separate"/>
            </w:r>
            <w:r w:rsidR="004B4973">
              <w:rPr>
                <w:noProof/>
                <w:webHidden/>
              </w:rPr>
              <w:t>7</w:t>
            </w:r>
            <w:r>
              <w:rPr>
                <w:noProof/>
                <w:webHidden/>
              </w:rPr>
              <w:fldChar w:fldCharType="end"/>
            </w:r>
          </w:hyperlink>
        </w:p>
        <w:p w14:paraId="5E0C3398" w14:textId="239D2CFD" w:rsidR="00D623F5" w:rsidRDefault="00D623F5">
          <w:pPr>
            <w:pStyle w:val="TM2"/>
            <w:tabs>
              <w:tab w:val="left" w:pos="960"/>
              <w:tab w:val="right" w:leader="dot" w:pos="9062"/>
            </w:tabs>
            <w:rPr>
              <w:rFonts w:asciiTheme="minorHAnsi" w:eastAsiaTheme="minorEastAsia" w:hAnsiTheme="minorHAnsi"/>
              <w:noProof/>
              <w:sz w:val="24"/>
            </w:rPr>
          </w:pPr>
          <w:hyperlink w:anchor="_Toc243260414" w:history="1">
            <w:r w:rsidRPr="00B554A0">
              <w:rPr>
                <w:rStyle w:val="Lienhypertexte"/>
                <w:noProof/>
              </w:rPr>
              <w:t>A.</w:t>
            </w:r>
            <w:r>
              <w:rPr>
                <w:rFonts w:asciiTheme="minorHAnsi" w:eastAsiaTheme="minorEastAsia" w:hAnsiTheme="minorHAnsi"/>
                <w:noProof/>
                <w:sz w:val="24"/>
              </w:rPr>
              <w:tab/>
            </w:r>
            <w:r w:rsidRPr="00B554A0">
              <w:rPr>
                <w:rStyle w:val="Lienhypertexte"/>
                <w:noProof/>
              </w:rPr>
              <w:t>Bilan E/S - Carte Nucleo STM32 F103RB</w:t>
            </w:r>
            <w:r>
              <w:rPr>
                <w:noProof/>
                <w:webHidden/>
              </w:rPr>
              <w:tab/>
            </w:r>
            <w:r>
              <w:rPr>
                <w:noProof/>
                <w:webHidden/>
              </w:rPr>
              <w:fldChar w:fldCharType="begin"/>
            </w:r>
            <w:r>
              <w:rPr>
                <w:noProof/>
                <w:webHidden/>
              </w:rPr>
              <w:instrText xml:space="preserve"> PAGEREF _Toc243260414 \h </w:instrText>
            </w:r>
            <w:r>
              <w:rPr>
                <w:noProof/>
                <w:webHidden/>
              </w:rPr>
            </w:r>
            <w:r>
              <w:rPr>
                <w:noProof/>
                <w:webHidden/>
              </w:rPr>
              <w:fldChar w:fldCharType="separate"/>
            </w:r>
            <w:r w:rsidR="004B4973">
              <w:rPr>
                <w:noProof/>
                <w:webHidden/>
              </w:rPr>
              <w:t>7</w:t>
            </w:r>
            <w:r>
              <w:rPr>
                <w:noProof/>
                <w:webHidden/>
              </w:rPr>
              <w:fldChar w:fldCharType="end"/>
            </w:r>
          </w:hyperlink>
        </w:p>
        <w:p w14:paraId="15244548" w14:textId="53B5FC61" w:rsidR="00D623F5" w:rsidRDefault="00D623F5">
          <w:pPr>
            <w:pStyle w:val="TM2"/>
            <w:tabs>
              <w:tab w:val="left" w:pos="960"/>
              <w:tab w:val="right" w:leader="dot" w:pos="9062"/>
            </w:tabs>
            <w:rPr>
              <w:rFonts w:asciiTheme="minorHAnsi" w:eastAsiaTheme="minorEastAsia" w:hAnsiTheme="minorHAnsi"/>
              <w:noProof/>
              <w:sz w:val="24"/>
            </w:rPr>
          </w:pPr>
          <w:hyperlink w:anchor="_Toc243260415" w:history="1">
            <w:r w:rsidRPr="00B554A0">
              <w:rPr>
                <w:rStyle w:val="Lienhypertexte"/>
                <w:noProof/>
              </w:rPr>
              <w:t>B.</w:t>
            </w:r>
            <w:r>
              <w:rPr>
                <w:rFonts w:asciiTheme="minorHAnsi" w:eastAsiaTheme="minorEastAsia" w:hAnsiTheme="minorHAnsi"/>
                <w:noProof/>
                <w:sz w:val="24"/>
              </w:rPr>
              <w:tab/>
            </w:r>
            <w:r w:rsidRPr="00B554A0">
              <w:rPr>
                <w:rStyle w:val="Lienhypertexte"/>
                <w:noProof/>
              </w:rPr>
              <w:t>PCF8574 et des LED</w:t>
            </w:r>
            <w:r>
              <w:rPr>
                <w:noProof/>
                <w:webHidden/>
              </w:rPr>
              <w:tab/>
            </w:r>
            <w:r>
              <w:rPr>
                <w:noProof/>
                <w:webHidden/>
              </w:rPr>
              <w:fldChar w:fldCharType="begin"/>
            </w:r>
            <w:r>
              <w:rPr>
                <w:noProof/>
                <w:webHidden/>
              </w:rPr>
              <w:instrText xml:space="preserve"> PAGEREF _Toc243260415 \h </w:instrText>
            </w:r>
            <w:r>
              <w:rPr>
                <w:noProof/>
                <w:webHidden/>
              </w:rPr>
            </w:r>
            <w:r>
              <w:rPr>
                <w:noProof/>
                <w:webHidden/>
              </w:rPr>
              <w:fldChar w:fldCharType="separate"/>
            </w:r>
            <w:r w:rsidR="004B4973">
              <w:rPr>
                <w:noProof/>
                <w:webHidden/>
              </w:rPr>
              <w:t>7</w:t>
            </w:r>
            <w:r>
              <w:rPr>
                <w:noProof/>
                <w:webHidden/>
              </w:rPr>
              <w:fldChar w:fldCharType="end"/>
            </w:r>
          </w:hyperlink>
        </w:p>
        <w:p w14:paraId="2B82A6AF" w14:textId="1C5632F1" w:rsidR="00D623F5" w:rsidRDefault="00D623F5">
          <w:pPr>
            <w:pStyle w:val="TM1"/>
            <w:tabs>
              <w:tab w:val="left" w:pos="480"/>
              <w:tab w:val="right" w:leader="dot" w:pos="9062"/>
            </w:tabs>
            <w:rPr>
              <w:rFonts w:asciiTheme="minorHAnsi" w:eastAsiaTheme="minorEastAsia" w:hAnsiTheme="minorHAnsi"/>
              <w:noProof/>
              <w:sz w:val="24"/>
            </w:rPr>
          </w:pPr>
          <w:hyperlink w:anchor="_Toc243260416" w:history="1">
            <w:r w:rsidRPr="00B554A0">
              <w:rPr>
                <w:rStyle w:val="Lienhypertexte"/>
                <w:noProof/>
              </w:rPr>
              <w:t>IV.</w:t>
            </w:r>
            <w:r>
              <w:rPr>
                <w:rFonts w:asciiTheme="minorHAnsi" w:eastAsiaTheme="minorEastAsia" w:hAnsiTheme="minorHAnsi"/>
                <w:noProof/>
                <w:sz w:val="24"/>
              </w:rPr>
              <w:tab/>
            </w:r>
            <w:r w:rsidRPr="00B554A0">
              <w:rPr>
                <w:rStyle w:val="Lienhypertexte"/>
                <w:noProof/>
              </w:rPr>
              <w:t>Explication du programme</w:t>
            </w:r>
            <w:r>
              <w:rPr>
                <w:noProof/>
                <w:webHidden/>
              </w:rPr>
              <w:tab/>
            </w:r>
            <w:r>
              <w:rPr>
                <w:noProof/>
                <w:webHidden/>
              </w:rPr>
              <w:fldChar w:fldCharType="begin"/>
            </w:r>
            <w:r>
              <w:rPr>
                <w:noProof/>
                <w:webHidden/>
              </w:rPr>
              <w:instrText xml:space="preserve"> PAGEREF _Toc243260416 \h </w:instrText>
            </w:r>
            <w:r>
              <w:rPr>
                <w:noProof/>
                <w:webHidden/>
              </w:rPr>
            </w:r>
            <w:r>
              <w:rPr>
                <w:noProof/>
                <w:webHidden/>
              </w:rPr>
              <w:fldChar w:fldCharType="separate"/>
            </w:r>
            <w:r w:rsidR="004B4973">
              <w:rPr>
                <w:noProof/>
                <w:webHidden/>
              </w:rPr>
              <w:t>9</w:t>
            </w:r>
            <w:r>
              <w:rPr>
                <w:noProof/>
                <w:webHidden/>
              </w:rPr>
              <w:fldChar w:fldCharType="end"/>
            </w:r>
          </w:hyperlink>
        </w:p>
        <w:p w14:paraId="4E416502" w14:textId="6DFC2F78" w:rsidR="00D623F5" w:rsidRDefault="00D623F5">
          <w:pPr>
            <w:pStyle w:val="TM2"/>
            <w:tabs>
              <w:tab w:val="left" w:pos="960"/>
              <w:tab w:val="right" w:leader="dot" w:pos="9062"/>
            </w:tabs>
            <w:rPr>
              <w:rFonts w:asciiTheme="minorHAnsi" w:eastAsiaTheme="minorEastAsia" w:hAnsiTheme="minorHAnsi"/>
              <w:noProof/>
              <w:sz w:val="24"/>
            </w:rPr>
          </w:pPr>
          <w:hyperlink w:anchor="_Toc243260417" w:history="1">
            <w:r w:rsidRPr="00B554A0">
              <w:rPr>
                <w:rStyle w:val="Lienhypertexte"/>
                <w:noProof/>
              </w:rPr>
              <w:t>A.</w:t>
            </w:r>
            <w:r>
              <w:rPr>
                <w:rFonts w:asciiTheme="minorHAnsi" w:eastAsiaTheme="minorEastAsia" w:hAnsiTheme="minorHAnsi"/>
                <w:noProof/>
                <w:sz w:val="24"/>
              </w:rPr>
              <w:tab/>
            </w:r>
            <w:r w:rsidRPr="00B554A0">
              <w:rPr>
                <w:rStyle w:val="Lienhypertexte"/>
                <w:noProof/>
              </w:rPr>
              <w:t>Configuration des GPIO — GPIO_InitPin()</w:t>
            </w:r>
            <w:r>
              <w:rPr>
                <w:noProof/>
                <w:webHidden/>
              </w:rPr>
              <w:tab/>
            </w:r>
            <w:r>
              <w:rPr>
                <w:noProof/>
                <w:webHidden/>
              </w:rPr>
              <w:fldChar w:fldCharType="begin"/>
            </w:r>
            <w:r>
              <w:rPr>
                <w:noProof/>
                <w:webHidden/>
              </w:rPr>
              <w:instrText xml:space="preserve"> PAGEREF _Toc243260417 \h </w:instrText>
            </w:r>
            <w:r>
              <w:rPr>
                <w:noProof/>
                <w:webHidden/>
              </w:rPr>
            </w:r>
            <w:r>
              <w:rPr>
                <w:noProof/>
                <w:webHidden/>
              </w:rPr>
              <w:fldChar w:fldCharType="separate"/>
            </w:r>
            <w:r w:rsidR="004B4973">
              <w:rPr>
                <w:noProof/>
                <w:webHidden/>
              </w:rPr>
              <w:t>9</w:t>
            </w:r>
            <w:r>
              <w:rPr>
                <w:noProof/>
                <w:webHidden/>
              </w:rPr>
              <w:fldChar w:fldCharType="end"/>
            </w:r>
          </w:hyperlink>
        </w:p>
        <w:p w14:paraId="3DCCEAF9" w14:textId="2540A973" w:rsidR="00D623F5" w:rsidRDefault="00D623F5">
          <w:pPr>
            <w:pStyle w:val="TM2"/>
            <w:tabs>
              <w:tab w:val="left" w:pos="660"/>
              <w:tab w:val="right" w:leader="dot" w:pos="9062"/>
            </w:tabs>
            <w:rPr>
              <w:rFonts w:asciiTheme="minorHAnsi" w:eastAsiaTheme="minorEastAsia" w:hAnsiTheme="minorHAnsi"/>
              <w:noProof/>
              <w:sz w:val="24"/>
            </w:rPr>
          </w:pPr>
          <w:hyperlink w:anchor="_Toc243260418" w:history="1">
            <w:r w:rsidRPr="00B554A0">
              <w:rPr>
                <w:rStyle w:val="Lienhypertexte"/>
                <w:noProof/>
              </w:rPr>
              <w:t>B.</w:t>
            </w:r>
            <w:r>
              <w:rPr>
                <w:rFonts w:asciiTheme="minorHAnsi" w:eastAsiaTheme="minorEastAsia" w:hAnsiTheme="minorHAnsi"/>
                <w:noProof/>
                <w:sz w:val="24"/>
              </w:rPr>
              <w:tab/>
            </w:r>
            <w:r w:rsidRPr="00B554A0">
              <w:rPr>
                <w:rStyle w:val="Lienhypertexte"/>
                <w:noProof/>
              </w:rPr>
              <w:t>Temporisation — delay_us() et delay_ms()</w:t>
            </w:r>
            <w:r>
              <w:rPr>
                <w:noProof/>
                <w:webHidden/>
              </w:rPr>
              <w:tab/>
            </w:r>
            <w:r>
              <w:rPr>
                <w:noProof/>
                <w:webHidden/>
              </w:rPr>
              <w:fldChar w:fldCharType="begin"/>
            </w:r>
            <w:r>
              <w:rPr>
                <w:noProof/>
                <w:webHidden/>
              </w:rPr>
              <w:instrText xml:space="preserve"> PAGEREF _Toc243260418 \h </w:instrText>
            </w:r>
            <w:r>
              <w:rPr>
                <w:noProof/>
                <w:webHidden/>
              </w:rPr>
            </w:r>
            <w:r>
              <w:rPr>
                <w:noProof/>
                <w:webHidden/>
              </w:rPr>
              <w:fldChar w:fldCharType="separate"/>
            </w:r>
            <w:r w:rsidR="004B4973">
              <w:rPr>
                <w:noProof/>
                <w:webHidden/>
              </w:rPr>
              <w:t>9</w:t>
            </w:r>
            <w:r>
              <w:rPr>
                <w:noProof/>
                <w:webHidden/>
              </w:rPr>
              <w:fldChar w:fldCharType="end"/>
            </w:r>
          </w:hyperlink>
        </w:p>
        <w:p w14:paraId="795F25D9" w14:textId="7E04E4B9" w:rsidR="00D623F5" w:rsidRDefault="00D623F5">
          <w:pPr>
            <w:pStyle w:val="TM2"/>
            <w:tabs>
              <w:tab w:val="left" w:pos="960"/>
              <w:tab w:val="right" w:leader="dot" w:pos="9062"/>
            </w:tabs>
            <w:rPr>
              <w:rFonts w:asciiTheme="minorHAnsi" w:eastAsiaTheme="minorEastAsia" w:hAnsiTheme="minorHAnsi"/>
              <w:noProof/>
              <w:sz w:val="24"/>
            </w:rPr>
          </w:pPr>
          <w:hyperlink w:anchor="_Toc243260419" w:history="1">
            <w:r w:rsidRPr="00B554A0">
              <w:rPr>
                <w:rStyle w:val="Lienhypertexte"/>
                <w:noProof/>
              </w:rPr>
              <w:t>C.</w:t>
            </w:r>
            <w:r>
              <w:rPr>
                <w:rFonts w:asciiTheme="minorHAnsi" w:eastAsiaTheme="minorEastAsia" w:hAnsiTheme="minorHAnsi"/>
                <w:noProof/>
                <w:sz w:val="24"/>
              </w:rPr>
              <w:tab/>
            </w:r>
            <w:r w:rsidRPr="00B554A0">
              <w:rPr>
                <w:rStyle w:val="Lienhypertexte"/>
                <w:noProof/>
              </w:rPr>
              <w:t>Gestion du ZIF16 — ZIF_Config() et ZIF_Lire()</w:t>
            </w:r>
            <w:r>
              <w:rPr>
                <w:noProof/>
                <w:webHidden/>
              </w:rPr>
              <w:tab/>
            </w:r>
            <w:r>
              <w:rPr>
                <w:noProof/>
                <w:webHidden/>
              </w:rPr>
              <w:fldChar w:fldCharType="begin"/>
            </w:r>
            <w:r>
              <w:rPr>
                <w:noProof/>
                <w:webHidden/>
              </w:rPr>
              <w:instrText xml:space="preserve"> PAGEREF _Toc243260419 \h </w:instrText>
            </w:r>
            <w:r>
              <w:rPr>
                <w:noProof/>
                <w:webHidden/>
              </w:rPr>
            </w:r>
            <w:r>
              <w:rPr>
                <w:noProof/>
                <w:webHidden/>
              </w:rPr>
              <w:fldChar w:fldCharType="separate"/>
            </w:r>
            <w:r w:rsidR="004B4973">
              <w:rPr>
                <w:noProof/>
                <w:webHidden/>
              </w:rPr>
              <w:t>9</w:t>
            </w:r>
            <w:r>
              <w:rPr>
                <w:noProof/>
                <w:webHidden/>
              </w:rPr>
              <w:fldChar w:fldCharType="end"/>
            </w:r>
          </w:hyperlink>
        </w:p>
        <w:p w14:paraId="523BFC67" w14:textId="305A71F1" w:rsidR="00D623F5" w:rsidRDefault="00D623F5">
          <w:pPr>
            <w:pStyle w:val="TM2"/>
            <w:tabs>
              <w:tab w:val="left" w:pos="960"/>
              <w:tab w:val="right" w:leader="dot" w:pos="9062"/>
            </w:tabs>
            <w:rPr>
              <w:rFonts w:asciiTheme="minorHAnsi" w:eastAsiaTheme="minorEastAsia" w:hAnsiTheme="minorHAnsi"/>
              <w:noProof/>
              <w:sz w:val="24"/>
            </w:rPr>
          </w:pPr>
          <w:hyperlink w:anchor="_Toc243260420" w:history="1">
            <w:r w:rsidRPr="00B554A0">
              <w:rPr>
                <w:rStyle w:val="Lienhypertexte"/>
                <w:noProof/>
              </w:rPr>
              <w:t>D.</w:t>
            </w:r>
            <w:r>
              <w:rPr>
                <w:rFonts w:asciiTheme="minorHAnsi" w:eastAsiaTheme="minorEastAsia" w:hAnsiTheme="minorHAnsi"/>
                <w:noProof/>
                <w:sz w:val="24"/>
              </w:rPr>
              <w:tab/>
            </w:r>
            <w:r w:rsidRPr="00B554A0">
              <w:rPr>
                <w:rStyle w:val="Lienhypertexte"/>
                <w:noProof/>
              </w:rPr>
              <w:t>I²C en bit banging — I2C_Start(), I2C_Stop(), I2C_EcrireBit(), I2C_LireBit()</w:t>
            </w:r>
            <w:r>
              <w:rPr>
                <w:noProof/>
                <w:webHidden/>
              </w:rPr>
              <w:tab/>
            </w:r>
            <w:r>
              <w:rPr>
                <w:noProof/>
                <w:webHidden/>
              </w:rPr>
              <w:fldChar w:fldCharType="begin"/>
            </w:r>
            <w:r>
              <w:rPr>
                <w:noProof/>
                <w:webHidden/>
              </w:rPr>
              <w:instrText xml:space="preserve"> PAGEREF _Toc243260420 \h </w:instrText>
            </w:r>
            <w:r>
              <w:rPr>
                <w:noProof/>
                <w:webHidden/>
              </w:rPr>
            </w:r>
            <w:r>
              <w:rPr>
                <w:noProof/>
                <w:webHidden/>
              </w:rPr>
              <w:fldChar w:fldCharType="separate"/>
            </w:r>
            <w:r w:rsidR="004B4973">
              <w:rPr>
                <w:noProof/>
                <w:webHidden/>
              </w:rPr>
              <w:t>10</w:t>
            </w:r>
            <w:r>
              <w:rPr>
                <w:noProof/>
                <w:webHidden/>
              </w:rPr>
              <w:fldChar w:fldCharType="end"/>
            </w:r>
          </w:hyperlink>
        </w:p>
        <w:p w14:paraId="624EDDF2" w14:textId="4AA93164" w:rsidR="00D623F5" w:rsidRDefault="00D623F5">
          <w:pPr>
            <w:pStyle w:val="TM2"/>
            <w:tabs>
              <w:tab w:val="left" w:pos="960"/>
              <w:tab w:val="right" w:leader="dot" w:pos="9062"/>
            </w:tabs>
            <w:rPr>
              <w:rFonts w:asciiTheme="minorHAnsi" w:eastAsiaTheme="minorEastAsia" w:hAnsiTheme="minorHAnsi"/>
              <w:noProof/>
              <w:sz w:val="24"/>
            </w:rPr>
          </w:pPr>
          <w:hyperlink w:anchor="_Toc243260421" w:history="1">
            <w:r w:rsidRPr="00B554A0">
              <w:rPr>
                <w:rStyle w:val="Lienhypertexte"/>
                <w:noProof/>
              </w:rPr>
              <w:t>E.</w:t>
            </w:r>
            <w:r>
              <w:rPr>
                <w:rFonts w:asciiTheme="minorHAnsi" w:eastAsiaTheme="minorEastAsia" w:hAnsiTheme="minorHAnsi"/>
                <w:noProof/>
                <w:sz w:val="24"/>
              </w:rPr>
              <w:tab/>
            </w:r>
            <w:r w:rsidRPr="00B554A0">
              <w:rPr>
                <w:rStyle w:val="Lienhypertexte"/>
                <w:noProof/>
              </w:rPr>
              <w:t>Dialogue avec les PCF8574 — PCF_Ecrire() et PCF_Lire()</w:t>
            </w:r>
            <w:r>
              <w:rPr>
                <w:noProof/>
                <w:webHidden/>
              </w:rPr>
              <w:tab/>
            </w:r>
            <w:r>
              <w:rPr>
                <w:noProof/>
                <w:webHidden/>
              </w:rPr>
              <w:fldChar w:fldCharType="begin"/>
            </w:r>
            <w:r>
              <w:rPr>
                <w:noProof/>
                <w:webHidden/>
              </w:rPr>
              <w:instrText xml:space="preserve"> PAGEREF _Toc243260421 \h </w:instrText>
            </w:r>
            <w:r>
              <w:rPr>
                <w:noProof/>
                <w:webHidden/>
              </w:rPr>
            </w:r>
            <w:r>
              <w:rPr>
                <w:noProof/>
                <w:webHidden/>
              </w:rPr>
              <w:fldChar w:fldCharType="separate"/>
            </w:r>
            <w:r w:rsidR="004B4973">
              <w:rPr>
                <w:noProof/>
                <w:webHidden/>
              </w:rPr>
              <w:t>10</w:t>
            </w:r>
            <w:r>
              <w:rPr>
                <w:noProof/>
                <w:webHidden/>
              </w:rPr>
              <w:fldChar w:fldCharType="end"/>
            </w:r>
          </w:hyperlink>
        </w:p>
        <w:p w14:paraId="06A587A7" w14:textId="2BA8296D" w:rsidR="00D623F5" w:rsidRDefault="00D623F5">
          <w:pPr>
            <w:pStyle w:val="TM2"/>
            <w:tabs>
              <w:tab w:val="left" w:pos="660"/>
              <w:tab w:val="right" w:leader="dot" w:pos="9062"/>
            </w:tabs>
            <w:rPr>
              <w:rFonts w:asciiTheme="minorHAnsi" w:eastAsiaTheme="minorEastAsia" w:hAnsiTheme="minorHAnsi"/>
              <w:noProof/>
              <w:sz w:val="24"/>
            </w:rPr>
          </w:pPr>
          <w:hyperlink w:anchor="_Toc243260422" w:history="1">
            <w:r w:rsidRPr="00B554A0">
              <w:rPr>
                <w:rStyle w:val="Lienhypertexte"/>
                <w:noProof/>
              </w:rPr>
              <w:t>F.</w:t>
            </w:r>
            <w:r>
              <w:rPr>
                <w:rFonts w:asciiTheme="minorHAnsi" w:eastAsiaTheme="minorEastAsia" w:hAnsiTheme="minorHAnsi"/>
                <w:noProof/>
                <w:sz w:val="24"/>
              </w:rPr>
              <w:tab/>
            </w:r>
            <w:r w:rsidRPr="00B554A0">
              <w:rPr>
                <w:rStyle w:val="Lienhypertexte"/>
                <w:noProof/>
              </w:rPr>
              <w:t>Casiers — Casiers_Initialiser(), Casiers_LEDs() et Casiers_Lire()</w:t>
            </w:r>
            <w:r>
              <w:rPr>
                <w:noProof/>
                <w:webHidden/>
              </w:rPr>
              <w:tab/>
            </w:r>
            <w:r>
              <w:rPr>
                <w:noProof/>
                <w:webHidden/>
              </w:rPr>
              <w:fldChar w:fldCharType="begin"/>
            </w:r>
            <w:r>
              <w:rPr>
                <w:noProof/>
                <w:webHidden/>
              </w:rPr>
              <w:instrText xml:space="preserve"> PAGEREF _Toc243260422 \h </w:instrText>
            </w:r>
            <w:r>
              <w:rPr>
                <w:noProof/>
                <w:webHidden/>
              </w:rPr>
            </w:r>
            <w:r>
              <w:rPr>
                <w:noProof/>
                <w:webHidden/>
              </w:rPr>
              <w:fldChar w:fldCharType="separate"/>
            </w:r>
            <w:r w:rsidR="004B4973">
              <w:rPr>
                <w:noProof/>
                <w:webHidden/>
              </w:rPr>
              <w:t>10</w:t>
            </w:r>
            <w:r>
              <w:rPr>
                <w:noProof/>
                <w:webHidden/>
              </w:rPr>
              <w:fldChar w:fldCharType="end"/>
            </w:r>
          </w:hyperlink>
        </w:p>
        <w:p w14:paraId="1751B304" w14:textId="4B725BB7" w:rsidR="00D623F5" w:rsidRDefault="00D623F5">
          <w:pPr>
            <w:pStyle w:val="TM2"/>
            <w:tabs>
              <w:tab w:val="left" w:pos="960"/>
              <w:tab w:val="right" w:leader="dot" w:pos="9062"/>
            </w:tabs>
            <w:rPr>
              <w:rFonts w:asciiTheme="minorHAnsi" w:eastAsiaTheme="minorEastAsia" w:hAnsiTheme="minorHAnsi"/>
              <w:noProof/>
              <w:sz w:val="24"/>
            </w:rPr>
          </w:pPr>
          <w:hyperlink w:anchor="_Toc243260423" w:history="1">
            <w:r w:rsidRPr="00B554A0">
              <w:rPr>
                <w:rStyle w:val="Lienhypertexte"/>
                <w:noProof/>
              </w:rPr>
              <w:t>G.</w:t>
            </w:r>
            <w:r>
              <w:rPr>
                <w:rFonts w:asciiTheme="minorHAnsi" w:eastAsiaTheme="minorEastAsia" w:hAnsiTheme="minorHAnsi"/>
                <w:noProof/>
                <w:sz w:val="24"/>
              </w:rPr>
              <w:tab/>
            </w:r>
            <w:r w:rsidRPr="00B554A0">
              <w:rPr>
                <w:rStyle w:val="Lienhypertexte"/>
                <w:noProof/>
              </w:rPr>
              <w:t>USART2 et réception des trames — UART_Init() et USART2_IRQHandler()</w:t>
            </w:r>
            <w:r>
              <w:rPr>
                <w:noProof/>
                <w:webHidden/>
              </w:rPr>
              <w:tab/>
            </w:r>
            <w:r>
              <w:rPr>
                <w:noProof/>
                <w:webHidden/>
              </w:rPr>
              <w:fldChar w:fldCharType="begin"/>
            </w:r>
            <w:r>
              <w:rPr>
                <w:noProof/>
                <w:webHidden/>
              </w:rPr>
              <w:instrText xml:space="preserve"> PAGEREF _Toc243260423 \h </w:instrText>
            </w:r>
            <w:r>
              <w:rPr>
                <w:noProof/>
                <w:webHidden/>
              </w:rPr>
            </w:r>
            <w:r>
              <w:rPr>
                <w:noProof/>
                <w:webHidden/>
              </w:rPr>
              <w:fldChar w:fldCharType="separate"/>
            </w:r>
            <w:r w:rsidR="004B4973">
              <w:rPr>
                <w:noProof/>
                <w:webHidden/>
              </w:rPr>
              <w:t>10</w:t>
            </w:r>
            <w:r>
              <w:rPr>
                <w:noProof/>
                <w:webHidden/>
              </w:rPr>
              <w:fldChar w:fldCharType="end"/>
            </w:r>
          </w:hyperlink>
        </w:p>
        <w:p w14:paraId="344D4D69" w14:textId="043EE3A2" w:rsidR="00D623F5" w:rsidRDefault="00D623F5">
          <w:pPr>
            <w:pStyle w:val="TM2"/>
            <w:tabs>
              <w:tab w:val="left" w:pos="960"/>
              <w:tab w:val="right" w:leader="dot" w:pos="9062"/>
            </w:tabs>
            <w:rPr>
              <w:rFonts w:asciiTheme="minorHAnsi" w:eastAsiaTheme="minorEastAsia" w:hAnsiTheme="minorHAnsi"/>
              <w:noProof/>
              <w:sz w:val="24"/>
            </w:rPr>
          </w:pPr>
          <w:hyperlink w:anchor="_Toc243260424" w:history="1">
            <w:r w:rsidRPr="00B554A0">
              <w:rPr>
                <w:rStyle w:val="Lienhypertexte"/>
                <w:noProof/>
              </w:rPr>
              <w:t>H.</w:t>
            </w:r>
            <w:r>
              <w:rPr>
                <w:rFonts w:asciiTheme="minorHAnsi" w:eastAsiaTheme="minorEastAsia" w:hAnsiTheme="minorHAnsi"/>
                <w:noProof/>
                <w:sz w:val="24"/>
              </w:rPr>
              <w:tab/>
            </w:r>
            <w:r w:rsidRPr="00B554A0">
              <w:rPr>
                <w:rStyle w:val="Lienhypertexte"/>
                <w:noProof/>
              </w:rPr>
              <w:t>Transmission — FIFO_AjouterReponse() et FIFO_Emettre()</w:t>
            </w:r>
            <w:r>
              <w:rPr>
                <w:noProof/>
                <w:webHidden/>
              </w:rPr>
              <w:tab/>
            </w:r>
            <w:r>
              <w:rPr>
                <w:noProof/>
                <w:webHidden/>
              </w:rPr>
              <w:fldChar w:fldCharType="begin"/>
            </w:r>
            <w:r>
              <w:rPr>
                <w:noProof/>
                <w:webHidden/>
              </w:rPr>
              <w:instrText xml:space="preserve"> PAGEREF _Toc243260424 \h </w:instrText>
            </w:r>
            <w:r>
              <w:rPr>
                <w:noProof/>
                <w:webHidden/>
              </w:rPr>
            </w:r>
            <w:r>
              <w:rPr>
                <w:noProof/>
                <w:webHidden/>
              </w:rPr>
              <w:fldChar w:fldCharType="separate"/>
            </w:r>
            <w:r w:rsidR="004B4973">
              <w:rPr>
                <w:noProof/>
                <w:webHidden/>
              </w:rPr>
              <w:t>10</w:t>
            </w:r>
            <w:r>
              <w:rPr>
                <w:noProof/>
                <w:webHidden/>
              </w:rPr>
              <w:fldChar w:fldCharType="end"/>
            </w:r>
          </w:hyperlink>
        </w:p>
        <w:p w14:paraId="149F8E63" w14:textId="16B7DCE1" w:rsidR="00D623F5" w:rsidRDefault="00D623F5">
          <w:pPr>
            <w:pStyle w:val="TM2"/>
            <w:tabs>
              <w:tab w:val="left" w:pos="660"/>
              <w:tab w:val="right" w:leader="dot" w:pos="9062"/>
            </w:tabs>
            <w:rPr>
              <w:rFonts w:asciiTheme="minorHAnsi" w:eastAsiaTheme="minorEastAsia" w:hAnsiTheme="minorHAnsi"/>
              <w:noProof/>
              <w:sz w:val="24"/>
            </w:rPr>
          </w:pPr>
          <w:hyperlink w:anchor="_Toc243260425" w:history="1">
            <w:r w:rsidRPr="00B554A0">
              <w:rPr>
                <w:rStyle w:val="Lienhypertexte"/>
                <w:noProof/>
              </w:rPr>
              <w:t>I.</w:t>
            </w:r>
            <w:r>
              <w:rPr>
                <w:rFonts w:asciiTheme="minorHAnsi" w:eastAsiaTheme="minorEastAsia" w:hAnsiTheme="minorHAnsi"/>
                <w:noProof/>
                <w:sz w:val="24"/>
              </w:rPr>
              <w:tab/>
            </w:r>
            <w:r w:rsidRPr="00B554A0">
              <w:rPr>
                <w:rStyle w:val="Lienhypertexte"/>
                <w:noProof/>
              </w:rPr>
              <w:t>Séquence de démarrage des LED — Allumer_Toutes_LEDs(1)</w:t>
            </w:r>
            <w:r>
              <w:rPr>
                <w:noProof/>
                <w:webHidden/>
              </w:rPr>
              <w:tab/>
            </w:r>
            <w:r>
              <w:rPr>
                <w:noProof/>
                <w:webHidden/>
              </w:rPr>
              <w:fldChar w:fldCharType="begin"/>
            </w:r>
            <w:r>
              <w:rPr>
                <w:noProof/>
                <w:webHidden/>
              </w:rPr>
              <w:instrText xml:space="preserve"> PAGEREF _Toc243260425 \h </w:instrText>
            </w:r>
            <w:r>
              <w:rPr>
                <w:noProof/>
                <w:webHidden/>
              </w:rPr>
            </w:r>
            <w:r>
              <w:rPr>
                <w:noProof/>
                <w:webHidden/>
              </w:rPr>
              <w:fldChar w:fldCharType="separate"/>
            </w:r>
            <w:r w:rsidR="004B4973">
              <w:rPr>
                <w:noProof/>
                <w:webHidden/>
              </w:rPr>
              <w:t>10</w:t>
            </w:r>
            <w:r>
              <w:rPr>
                <w:noProof/>
                <w:webHidden/>
              </w:rPr>
              <w:fldChar w:fldCharType="end"/>
            </w:r>
          </w:hyperlink>
        </w:p>
        <w:p w14:paraId="48262C41" w14:textId="1570B81B" w:rsidR="00D623F5" w:rsidRDefault="00D623F5">
          <w:pPr>
            <w:pStyle w:val="TM2"/>
            <w:tabs>
              <w:tab w:val="left" w:pos="660"/>
              <w:tab w:val="right" w:leader="dot" w:pos="9062"/>
            </w:tabs>
            <w:rPr>
              <w:rFonts w:asciiTheme="minorHAnsi" w:eastAsiaTheme="minorEastAsia" w:hAnsiTheme="minorHAnsi"/>
              <w:noProof/>
              <w:sz w:val="24"/>
            </w:rPr>
          </w:pPr>
          <w:hyperlink w:anchor="_Toc243260426" w:history="1">
            <w:r w:rsidRPr="00B554A0">
              <w:rPr>
                <w:rStyle w:val="Lienhypertexte"/>
                <w:noProof/>
              </w:rPr>
              <w:t>J.</w:t>
            </w:r>
            <w:r>
              <w:rPr>
                <w:rFonts w:asciiTheme="minorHAnsi" w:eastAsiaTheme="minorEastAsia" w:hAnsiTheme="minorHAnsi"/>
                <w:noProof/>
                <w:sz w:val="24"/>
              </w:rPr>
              <w:tab/>
            </w:r>
            <w:r w:rsidRPr="00B554A0">
              <w:rPr>
                <w:rStyle w:val="Lienhypertexte"/>
                <w:noProof/>
              </w:rPr>
              <w:t>Test local des DIP-switchs — Maj_LEDs_Casiers()</w:t>
            </w:r>
            <w:r>
              <w:rPr>
                <w:noProof/>
                <w:webHidden/>
              </w:rPr>
              <w:tab/>
            </w:r>
            <w:r>
              <w:rPr>
                <w:noProof/>
                <w:webHidden/>
              </w:rPr>
              <w:fldChar w:fldCharType="begin"/>
            </w:r>
            <w:r>
              <w:rPr>
                <w:noProof/>
                <w:webHidden/>
              </w:rPr>
              <w:instrText xml:space="preserve"> PAGEREF _Toc243260426 \h </w:instrText>
            </w:r>
            <w:r>
              <w:rPr>
                <w:noProof/>
                <w:webHidden/>
              </w:rPr>
            </w:r>
            <w:r>
              <w:rPr>
                <w:noProof/>
                <w:webHidden/>
              </w:rPr>
              <w:fldChar w:fldCharType="separate"/>
            </w:r>
            <w:r w:rsidR="004B4973">
              <w:rPr>
                <w:noProof/>
                <w:webHidden/>
              </w:rPr>
              <w:t>11</w:t>
            </w:r>
            <w:r>
              <w:rPr>
                <w:noProof/>
                <w:webHidden/>
              </w:rPr>
              <w:fldChar w:fldCharType="end"/>
            </w:r>
          </w:hyperlink>
        </w:p>
        <w:p w14:paraId="7B7C8D9B" w14:textId="42CB5296" w:rsidR="00D623F5" w:rsidRDefault="00D623F5">
          <w:pPr>
            <w:pStyle w:val="TM2"/>
            <w:tabs>
              <w:tab w:val="left" w:pos="960"/>
              <w:tab w:val="right" w:leader="dot" w:pos="9062"/>
            </w:tabs>
            <w:rPr>
              <w:rFonts w:asciiTheme="minorHAnsi" w:eastAsiaTheme="minorEastAsia" w:hAnsiTheme="minorHAnsi"/>
              <w:noProof/>
              <w:sz w:val="24"/>
            </w:rPr>
          </w:pPr>
          <w:hyperlink w:anchor="_Toc243260427" w:history="1">
            <w:r w:rsidRPr="00B554A0">
              <w:rPr>
                <w:rStyle w:val="Lienhypertexte"/>
                <w:noProof/>
              </w:rPr>
              <w:t>K.</w:t>
            </w:r>
            <w:r>
              <w:rPr>
                <w:rFonts w:asciiTheme="minorHAnsi" w:eastAsiaTheme="minorEastAsia" w:hAnsiTheme="minorHAnsi"/>
                <w:noProof/>
                <w:sz w:val="24"/>
              </w:rPr>
              <w:tab/>
            </w:r>
            <w:r w:rsidRPr="00B554A0">
              <w:rPr>
                <w:rStyle w:val="Lienhypertexte"/>
                <w:noProof/>
              </w:rPr>
              <w:t>Boucle principale — main()</w:t>
            </w:r>
            <w:r>
              <w:rPr>
                <w:noProof/>
                <w:webHidden/>
              </w:rPr>
              <w:tab/>
            </w:r>
            <w:r>
              <w:rPr>
                <w:noProof/>
                <w:webHidden/>
              </w:rPr>
              <w:fldChar w:fldCharType="begin"/>
            </w:r>
            <w:r>
              <w:rPr>
                <w:noProof/>
                <w:webHidden/>
              </w:rPr>
              <w:instrText xml:space="preserve"> PAGEREF _Toc243260427 \h </w:instrText>
            </w:r>
            <w:r>
              <w:rPr>
                <w:noProof/>
                <w:webHidden/>
              </w:rPr>
            </w:r>
            <w:r>
              <w:rPr>
                <w:noProof/>
                <w:webHidden/>
              </w:rPr>
              <w:fldChar w:fldCharType="separate"/>
            </w:r>
            <w:r w:rsidR="004B4973">
              <w:rPr>
                <w:noProof/>
                <w:webHidden/>
              </w:rPr>
              <w:t>11</w:t>
            </w:r>
            <w:r>
              <w:rPr>
                <w:noProof/>
                <w:webHidden/>
              </w:rPr>
              <w:fldChar w:fldCharType="end"/>
            </w:r>
          </w:hyperlink>
        </w:p>
        <w:p w14:paraId="745164E6" w14:textId="719CE8A6" w:rsidR="00D623F5" w:rsidRDefault="00D623F5">
          <w:pPr>
            <w:pStyle w:val="TM2"/>
            <w:tabs>
              <w:tab w:val="left" w:pos="660"/>
              <w:tab w:val="right" w:leader="dot" w:pos="9062"/>
            </w:tabs>
            <w:rPr>
              <w:rFonts w:asciiTheme="minorHAnsi" w:eastAsiaTheme="minorEastAsia" w:hAnsiTheme="minorHAnsi"/>
              <w:noProof/>
              <w:sz w:val="24"/>
            </w:rPr>
          </w:pPr>
          <w:hyperlink w:anchor="_Toc243260428" w:history="1">
            <w:r w:rsidRPr="00B554A0">
              <w:rPr>
                <w:rStyle w:val="Lienhypertexte"/>
                <w:noProof/>
              </w:rPr>
              <w:t>L.</w:t>
            </w:r>
            <w:r>
              <w:rPr>
                <w:rFonts w:asciiTheme="minorHAnsi" w:eastAsiaTheme="minorEastAsia" w:hAnsiTheme="minorHAnsi"/>
                <w:noProof/>
                <w:sz w:val="24"/>
              </w:rPr>
              <w:tab/>
            </w:r>
            <w:r w:rsidRPr="00B554A0">
              <w:rPr>
                <w:rStyle w:val="Lienhypertexte"/>
                <w:noProof/>
              </w:rPr>
              <w:t>Récapitulatif de toutes les fonctions de main.c</w:t>
            </w:r>
            <w:r>
              <w:rPr>
                <w:noProof/>
                <w:webHidden/>
              </w:rPr>
              <w:tab/>
            </w:r>
            <w:r>
              <w:rPr>
                <w:noProof/>
                <w:webHidden/>
              </w:rPr>
              <w:fldChar w:fldCharType="begin"/>
            </w:r>
            <w:r>
              <w:rPr>
                <w:noProof/>
                <w:webHidden/>
              </w:rPr>
              <w:instrText xml:space="preserve"> PAGEREF _Toc243260428 \h </w:instrText>
            </w:r>
            <w:r>
              <w:rPr>
                <w:noProof/>
                <w:webHidden/>
              </w:rPr>
            </w:r>
            <w:r>
              <w:rPr>
                <w:noProof/>
                <w:webHidden/>
              </w:rPr>
              <w:fldChar w:fldCharType="separate"/>
            </w:r>
            <w:r w:rsidR="004B4973">
              <w:rPr>
                <w:noProof/>
                <w:webHidden/>
              </w:rPr>
              <w:t>11</w:t>
            </w:r>
            <w:r>
              <w:rPr>
                <w:noProof/>
                <w:webHidden/>
              </w:rPr>
              <w:fldChar w:fldCharType="end"/>
            </w:r>
          </w:hyperlink>
        </w:p>
        <w:p w14:paraId="7198B37A" w14:textId="3B380DFE" w:rsidR="00D623F5" w:rsidRDefault="00D623F5">
          <w:pPr>
            <w:pStyle w:val="TM1"/>
            <w:tabs>
              <w:tab w:val="left" w:pos="480"/>
              <w:tab w:val="right" w:leader="dot" w:pos="9062"/>
            </w:tabs>
            <w:rPr>
              <w:rFonts w:asciiTheme="minorHAnsi" w:eastAsiaTheme="minorEastAsia" w:hAnsiTheme="minorHAnsi"/>
              <w:noProof/>
              <w:sz w:val="24"/>
            </w:rPr>
          </w:pPr>
          <w:hyperlink w:anchor="_Toc243260429" w:history="1">
            <w:r w:rsidRPr="00B554A0">
              <w:rPr>
                <w:rStyle w:val="Lienhypertexte"/>
                <w:noProof/>
              </w:rPr>
              <w:t>V.</w:t>
            </w:r>
            <w:r>
              <w:rPr>
                <w:rFonts w:asciiTheme="minorHAnsi" w:eastAsiaTheme="minorEastAsia" w:hAnsiTheme="minorHAnsi"/>
                <w:noProof/>
                <w:sz w:val="24"/>
              </w:rPr>
              <w:tab/>
            </w:r>
            <w:r w:rsidRPr="00B554A0">
              <w:rPr>
                <w:rStyle w:val="Lienhypertexte"/>
                <w:noProof/>
              </w:rPr>
              <w:t>Configuration périphérique STM32</w:t>
            </w:r>
            <w:r>
              <w:rPr>
                <w:noProof/>
                <w:webHidden/>
              </w:rPr>
              <w:tab/>
            </w:r>
            <w:r>
              <w:rPr>
                <w:noProof/>
                <w:webHidden/>
              </w:rPr>
              <w:fldChar w:fldCharType="begin"/>
            </w:r>
            <w:r>
              <w:rPr>
                <w:noProof/>
                <w:webHidden/>
              </w:rPr>
              <w:instrText xml:space="preserve"> PAGEREF _Toc243260429 \h </w:instrText>
            </w:r>
            <w:r>
              <w:rPr>
                <w:noProof/>
                <w:webHidden/>
              </w:rPr>
            </w:r>
            <w:r>
              <w:rPr>
                <w:noProof/>
                <w:webHidden/>
              </w:rPr>
              <w:fldChar w:fldCharType="separate"/>
            </w:r>
            <w:r w:rsidR="004B4973">
              <w:rPr>
                <w:noProof/>
                <w:webHidden/>
              </w:rPr>
              <w:t>13</w:t>
            </w:r>
            <w:r>
              <w:rPr>
                <w:noProof/>
                <w:webHidden/>
              </w:rPr>
              <w:fldChar w:fldCharType="end"/>
            </w:r>
          </w:hyperlink>
        </w:p>
        <w:p w14:paraId="0A2A4D21" w14:textId="1B46EAFB" w:rsidR="00D623F5" w:rsidRDefault="00D623F5">
          <w:pPr>
            <w:pStyle w:val="TM2"/>
            <w:tabs>
              <w:tab w:val="left" w:pos="960"/>
              <w:tab w:val="right" w:leader="dot" w:pos="9062"/>
            </w:tabs>
            <w:rPr>
              <w:rFonts w:asciiTheme="minorHAnsi" w:eastAsiaTheme="minorEastAsia" w:hAnsiTheme="minorHAnsi"/>
              <w:noProof/>
              <w:sz w:val="24"/>
            </w:rPr>
          </w:pPr>
          <w:hyperlink w:anchor="_Toc243260430" w:history="1">
            <w:r w:rsidRPr="00B554A0">
              <w:rPr>
                <w:rStyle w:val="Lienhypertexte"/>
                <w:noProof/>
              </w:rPr>
              <w:t>A.</w:t>
            </w:r>
            <w:r>
              <w:rPr>
                <w:rFonts w:asciiTheme="minorHAnsi" w:eastAsiaTheme="minorEastAsia" w:hAnsiTheme="minorHAnsi"/>
                <w:noProof/>
                <w:sz w:val="24"/>
              </w:rPr>
              <w:tab/>
            </w:r>
            <w:r w:rsidRPr="00B554A0">
              <w:rPr>
                <w:rStyle w:val="Lienhypertexte"/>
                <w:noProof/>
              </w:rPr>
              <w:t>GPIO</w:t>
            </w:r>
            <w:r>
              <w:rPr>
                <w:noProof/>
                <w:webHidden/>
              </w:rPr>
              <w:tab/>
            </w:r>
            <w:r>
              <w:rPr>
                <w:noProof/>
                <w:webHidden/>
              </w:rPr>
              <w:fldChar w:fldCharType="begin"/>
            </w:r>
            <w:r>
              <w:rPr>
                <w:noProof/>
                <w:webHidden/>
              </w:rPr>
              <w:instrText xml:space="preserve"> PAGEREF _Toc243260430 \h </w:instrText>
            </w:r>
            <w:r>
              <w:rPr>
                <w:noProof/>
                <w:webHidden/>
              </w:rPr>
            </w:r>
            <w:r>
              <w:rPr>
                <w:noProof/>
                <w:webHidden/>
              </w:rPr>
              <w:fldChar w:fldCharType="separate"/>
            </w:r>
            <w:r w:rsidR="004B4973">
              <w:rPr>
                <w:noProof/>
                <w:webHidden/>
              </w:rPr>
              <w:t>13</w:t>
            </w:r>
            <w:r>
              <w:rPr>
                <w:noProof/>
                <w:webHidden/>
              </w:rPr>
              <w:fldChar w:fldCharType="end"/>
            </w:r>
          </w:hyperlink>
        </w:p>
        <w:p w14:paraId="13DD9D91" w14:textId="53B0C18B" w:rsidR="00D623F5" w:rsidRDefault="00D623F5">
          <w:pPr>
            <w:pStyle w:val="TM2"/>
            <w:tabs>
              <w:tab w:val="left" w:pos="960"/>
              <w:tab w:val="right" w:leader="dot" w:pos="9062"/>
            </w:tabs>
            <w:rPr>
              <w:rFonts w:asciiTheme="minorHAnsi" w:eastAsiaTheme="minorEastAsia" w:hAnsiTheme="minorHAnsi"/>
              <w:noProof/>
              <w:sz w:val="24"/>
            </w:rPr>
          </w:pPr>
          <w:hyperlink w:anchor="_Toc243260431" w:history="1">
            <w:r w:rsidRPr="00B554A0">
              <w:rPr>
                <w:rStyle w:val="Lienhypertexte"/>
                <w:noProof/>
              </w:rPr>
              <w:t>B.</w:t>
            </w:r>
            <w:r>
              <w:rPr>
                <w:rFonts w:asciiTheme="minorHAnsi" w:eastAsiaTheme="minorEastAsia" w:hAnsiTheme="minorHAnsi"/>
                <w:noProof/>
                <w:sz w:val="24"/>
              </w:rPr>
              <w:tab/>
            </w:r>
            <w:r w:rsidRPr="00B554A0">
              <w:rPr>
                <w:rStyle w:val="Lienhypertexte"/>
                <w:noProof/>
              </w:rPr>
              <w:t>Configuration USART2</w:t>
            </w:r>
            <w:r>
              <w:rPr>
                <w:noProof/>
                <w:webHidden/>
              </w:rPr>
              <w:tab/>
            </w:r>
            <w:r>
              <w:rPr>
                <w:noProof/>
                <w:webHidden/>
              </w:rPr>
              <w:fldChar w:fldCharType="begin"/>
            </w:r>
            <w:r>
              <w:rPr>
                <w:noProof/>
                <w:webHidden/>
              </w:rPr>
              <w:instrText xml:space="preserve"> PAGEREF _Toc243260431 \h </w:instrText>
            </w:r>
            <w:r>
              <w:rPr>
                <w:noProof/>
                <w:webHidden/>
              </w:rPr>
            </w:r>
            <w:r>
              <w:rPr>
                <w:noProof/>
                <w:webHidden/>
              </w:rPr>
              <w:fldChar w:fldCharType="separate"/>
            </w:r>
            <w:r w:rsidR="004B4973">
              <w:rPr>
                <w:noProof/>
                <w:webHidden/>
              </w:rPr>
              <w:t>14</w:t>
            </w:r>
            <w:r>
              <w:rPr>
                <w:noProof/>
                <w:webHidden/>
              </w:rPr>
              <w:fldChar w:fldCharType="end"/>
            </w:r>
          </w:hyperlink>
        </w:p>
        <w:p w14:paraId="37F28E74" w14:textId="2A712847" w:rsidR="00D623F5" w:rsidRDefault="00D623F5">
          <w:pPr>
            <w:pStyle w:val="TM1"/>
            <w:tabs>
              <w:tab w:val="left" w:pos="660"/>
              <w:tab w:val="right" w:leader="dot" w:pos="9062"/>
            </w:tabs>
            <w:rPr>
              <w:rFonts w:asciiTheme="minorHAnsi" w:eastAsiaTheme="minorEastAsia" w:hAnsiTheme="minorHAnsi"/>
              <w:noProof/>
              <w:sz w:val="24"/>
            </w:rPr>
          </w:pPr>
          <w:hyperlink w:anchor="_Toc243260432" w:history="1">
            <w:r w:rsidRPr="00B554A0">
              <w:rPr>
                <w:rStyle w:val="Lienhypertexte"/>
                <w:noProof/>
              </w:rPr>
              <w:t>VI.</w:t>
            </w:r>
            <w:r>
              <w:rPr>
                <w:rFonts w:asciiTheme="minorHAnsi" w:eastAsiaTheme="minorEastAsia" w:hAnsiTheme="minorHAnsi"/>
                <w:noProof/>
                <w:sz w:val="24"/>
              </w:rPr>
              <w:tab/>
            </w:r>
            <w:r w:rsidRPr="00B554A0">
              <w:rPr>
                <w:rStyle w:val="Lienhypertexte"/>
                <w:noProof/>
              </w:rPr>
              <w:t>Configuration et vérification du fonctionnement du système</w:t>
            </w:r>
            <w:r>
              <w:rPr>
                <w:noProof/>
                <w:webHidden/>
              </w:rPr>
              <w:tab/>
            </w:r>
            <w:r>
              <w:rPr>
                <w:noProof/>
                <w:webHidden/>
              </w:rPr>
              <w:fldChar w:fldCharType="begin"/>
            </w:r>
            <w:r>
              <w:rPr>
                <w:noProof/>
                <w:webHidden/>
              </w:rPr>
              <w:instrText xml:space="preserve"> PAGEREF _Toc243260432 \h </w:instrText>
            </w:r>
            <w:r>
              <w:rPr>
                <w:noProof/>
                <w:webHidden/>
              </w:rPr>
            </w:r>
            <w:r>
              <w:rPr>
                <w:noProof/>
                <w:webHidden/>
              </w:rPr>
              <w:fldChar w:fldCharType="separate"/>
            </w:r>
            <w:r w:rsidR="004B4973">
              <w:rPr>
                <w:noProof/>
                <w:webHidden/>
              </w:rPr>
              <w:t>14</w:t>
            </w:r>
            <w:r>
              <w:rPr>
                <w:noProof/>
                <w:webHidden/>
              </w:rPr>
              <w:fldChar w:fldCharType="end"/>
            </w:r>
          </w:hyperlink>
        </w:p>
        <w:p w14:paraId="6F4FDC9E" w14:textId="20B39688" w:rsidR="00D623F5" w:rsidRDefault="00D623F5">
          <w:pPr>
            <w:pStyle w:val="TM2"/>
            <w:tabs>
              <w:tab w:val="left" w:pos="960"/>
              <w:tab w:val="right" w:leader="dot" w:pos="9062"/>
            </w:tabs>
            <w:rPr>
              <w:rFonts w:asciiTheme="minorHAnsi" w:eastAsiaTheme="minorEastAsia" w:hAnsiTheme="minorHAnsi"/>
              <w:noProof/>
              <w:sz w:val="24"/>
            </w:rPr>
          </w:pPr>
          <w:hyperlink w:anchor="_Toc243260433" w:history="1">
            <w:r w:rsidRPr="00B554A0">
              <w:rPr>
                <w:rStyle w:val="Lienhypertexte"/>
                <w:noProof/>
              </w:rPr>
              <w:t>A.</w:t>
            </w:r>
            <w:r>
              <w:rPr>
                <w:rFonts w:asciiTheme="minorHAnsi" w:eastAsiaTheme="minorEastAsia" w:hAnsiTheme="minorHAnsi"/>
                <w:noProof/>
                <w:sz w:val="24"/>
              </w:rPr>
              <w:tab/>
            </w:r>
            <w:r w:rsidRPr="00B554A0">
              <w:rPr>
                <w:rStyle w:val="Lienhypertexte"/>
                <w:noProof/>
              </w:rPr>
              <w:t>Configuration des périphériques</w:t>
            </w:r>
            <w:r>
              <w:rPr>
                <w:noProof/>
                <w:webHidden/>
              </w:rPr>
              <w:tab/>
            </w:r>
            <w:r>
              <w:rPr>
                <w:noProof/>
                <w:webHidden/>
              </w:rPr>
              <w:fldChar w:fldCharType="begin"/>
            </w:r>
            <w:r>
              <w:rPr>
                <w:noProof/>
                <w:webHidden/>
              </w:rPr>
              <w:instrText xml:space="preserve"> PAGEREF _Toc243260433 \h </w:instrText>
            </w:r>
            <w:r>
              <w:rPr>
                <w:noProof/>
                <w:webHidden/>
              </w:rPr>
            </w:r>
            <w:r>
              <w:rPr>
                <w:noProof/>
                <w:webHidden/>
              </w:rPr>
              <w:fldChar w:fldCharType="separate"/>
            </w:r>
            <w:r w:rsidR="004B4973">
              <w:rPr>
                <w:noProof/>
                <w:webHidden/>
              </w:rPr>
              <w:t>14</w:t>
            </w:r>
            <w:r>
              <w:rPr>
                <w:noProof/>
                <w:webHidden/>
              </w:rPr>
              <w:fldChar w:fldCharType="end"/>
            </w:r>
          </w:hyperlink>
        </w:p>
        <w:p w14:paraId="65CF897D" w14:textId="0E0BE134" w:rsidR="00D623F5" w:rsidRDefault="00D623F5">
          <w:pPr>
            <w:pStyle w:val="TM2"/>
            <w:tabs>
              <w:tab w:val="left" w:pos="660"/>
              <w:tab w:val="right" w:leader="dot" w:pos="9062"/>
            </w:tabs>
            <w:rPr>
              <w:rFonts w:asciiTheme="minorHAnsi" w:eastAsiaTheme="minorEastAsia" w:hAnsiTheme="minorHAnsi"/>
              <w:noProof/>
              <w:sz w:val="24"/>
            </w:rPr>
          </w:pPr>
          <w:hyperlink w:anchor="_Toc243260434" w:history="1">
            <w:r w:rsidRPr="00B554A0">
              <w:rPr>
                <w:rStyle w:val="Lienhypertexte"/>
                <w:noProof/>
              </w:rPr>
              <w:t>B.</w:t>
            </w:r>
            <w:r>
              <w:rPr>
                <w:rFonts w:asciiTheme="minorHAnsi" w:eastAsiaTheme="minorEastAsia" w:hAnsiTheme="minorHAnsi"/>
                <w:noProof/>
                <w:sz w:val="24"/>
              </w:rPr>
              <w:tab/>
            </w:r>
            <w:r w:rsidRPr="00B554A0">
              <w:rPr>
                <w:rStyle w:val="Lienhypertexte"/>
                <w:noProof/>
              </w:rPr>
              <w:t>Tests et validation des interrupteurs</w:t>
            </w:r>
            <w:r>
              <w:rPr>
                <w:noProof/>
                <w:webHidden/>
              </w:rPr>
              <w:tab/>
            </w:r>
            <w:r>
              <w:rPr>
                <w:noProof/>
                <w:webHidden/>
              </w:rPr>
              <w:fldChar w:fldCharType="begin"/>
            </w:r>
            <w:r>
              <w:rPr>
                <w:noProof/>
                <w:webHidden/>
              </w:rPr>
              <w:instrText xml:space="preserve"> PAGEREF _Toc243260434 \h </w:instrText>
            </w:r>
            <w:r>
              <w:rPr>
                <w:noProof/>
                <w:webHidden/>
              </w:rPr>
            </w:r>
            <w:r>
              <w:rPr>
                <w:noProof/>
                <w:webHidden/>
              </w:rPr>
              <w:fldChar w:fldCharType="separate"/>
            </w:r>
            <w:r w:rsidR="004B4973">
              <w:rPr>
                <w:noProof/>
                <w:webHidden/>
              </w:rPr>
              <w:t>15</w:t>
            </w:r>
            <w:r>
              <w:rPr>
                <w:noProof/>
                <w:webHidden/>
              </w:rPr>
              <w:fldChar w:fldCharType="end"/>
            </w:r>
          </w:hyperlink>
        </w:p>
        <w:p w14:paraId="65DA766C" w14:textId="2B04308B" w:rsidR="00D623F5" w:rsidRDefault="00D623F5">
          <w:pPr>
            <w:pStyle w:val="TM2"/>
            <w:tabs>
              <w:tab w:val="left" w:pos="960"/>
              <w:tab w:val="right" w:leader="dot" w:pos="9062"/>
            </w:tabs>
            <w:rPr>
              <w:rFonts w:asciiTheme="minorHAnsi" w:eastAsiaTheme="minorEastAsia" w:hAnsiTheme="minorHAnsi"/>
              <w:noProof/>
              <w:sz w:val="24"/>
            </w:rPr>
          </w:pPr>
          <w:hyperlink w:anchor="_Toc243260435" w:history="1">
            <w:r w:rsidRPr="00B554A0">
              <w:rPr>
                <w:rStyle w:val="Lienhypertexte"/>
                <w:noProof/>
              </w:rPr>
              <w:t>C.</w:t>
            </w:r>
            <w:r>
              <w:rPr>
                <w:rFonts w:asciiTheme="minorHAnsi" w:eastAsiaTheme="minorEastAsia" w:hAnsiTheme="minorHAnsi"/>
                <w:noProof/>
                <w:sz w:val="24"/>
              </w:rPr>
              <w:tab/>
            </w:r>
            <w:r w:rsidRPr="00B554A0">
              <w:rPr>
                <w:rStyle w:val="Lienhypertexte"/>
                <w:noProof/>
              </w:rPr>
              <w:t>Vérification des niveaux logiques du ZIF16</w:t>
            </w:r>
            <w:r>
              <w:rPr>
                <w:noProof/>
                <w:webHidden/>
              </w:rPr>
              <w:tab/>
            </w:r>
            <w:r>
              <w:rPr>
                <w:noProof/>
                <w:webHidden/>
              </w:rPr>
              <w:fldChar w:fldCharType="begin"/>
            </w:r>
            <w:r>
              <w:rPr>
                <w:noProof/>
                <w:webHidden/>
              </w:rPr>
              <w:instrText xml:space="preserve"> PAGEREF _Toc243260435 \h </w:instrText>
            </w:r>
            <w:r>
              <w:rPr>
                <w:noProof/>
                <w:webHidden/>
              </w:rPr>
            </w:r>
            <w:r>
              <w:rPr>
                <w:noProof/>
                <w:webHidden/>
              </w:rPr>
              <w:fldChar w:fldCharType="separate"/>
            </w:r>
            <w:r w:rsidR="004B4973">
              <w:rPr>
                <w:noProof/>
                <w:webHidden/>
              </w:rPr>
              <w:t>16</w:t>
            </w:r>
            <w:r>
              <w:rPr>
                <w:noProof/>
                <w:webHidden/>
              </w:rPr>
              <w:fldChar w:fldCharType="end"/>
            </w:r>
          </w:hyperlink>
        </w:p>
        <w:p w14:paraId="08FDEA4D" w14:textId="1F435033" w:rsidR="00D623F5" w:rsidRDefault="00D623F5">
          <w:pPr>
            <w:pStyle w:val="TM1"/>
            <w:tabs>
              <w:tab w:val="left" w:pos="660"/>
              <w:tab w:val="right" w:leader="dot" w:pos="9062"/>
            </w:tabs>
            <w:rPr>
              <w:rFonts w:asciiTheme="minorHAnsi" w:eastAsiaTheme="minorEastAsia" w:hAnsiTheme="minorHAnsi"/>
              <w:noProof/>
              <w:sz w:val="24"/>
            </w:rPr>
          </w:pPr>
          <w:hyperlink w:anchor="_Toc243260436" w:history="1">
            <w:r w:rsidRPr="00B554A0">
              <w:rPr>
                <w:rStyle w:val="Lienhypertexte"/>
                <w:noProof/>
              </w:rPr>
              <w:t>VII.</w:t>
            </w:r>
            <w:r>
              <w:rPr>
                <w:rFonts w:asciiTheme="minorHAnsi" w:eastAsiaTheme="minorEastAsia" w:hAnsiTheme="minorHAnsi"/>
                <w:noProof/>
                <w:sz w:val="24"/>
              </w:rPr>
              <w:tab/>
            </w:r>
            <w:r w:rsidRPr="00B554A0">
              <w:rPr>
                <w:rStyle w:val="Lienhypertexte"/>
                <w:noProof/>
              </w:rPr>
              <w:t>Le logiciel processing</w:t>
            </w:r>
            <w:r>
              <w:rPr>
                <w:noProof/>
                <w:webHidden/>
              </w:rPr>
              <w:tab/>
            </w:r>
            <w:r>
              <w:rPr>
                <w:noProof/>
                <w:webHidden/>
              </w:rPr>
              <w:fldChar w:fldCharType="begin"/>
            </w:r>
            <w:r>
              <w:rPr>
                <w:noProof/>
                <w:webHidden/>
              </w:rPr>
              <w:instrText xml:space="preserve"> PAGEREF _Toc243260436 \h </w:instrText>
            </w:r>
            <w:r>
              <w:rPr>
                <w:noProof/>
                <w:webHidden/>
              </w:rPr>
            </w:r>
            <w:r>
              <w:rPr>
                <w:noProof/>
                <w:webHidden/>
              </w:rPr>
              <w:fldChar w:fldCharType="separate"/>
            </w:r>
            <w:r w:rsidR="004B4973">
              <w:rPr>
                <w:noProof/>
                <w:webHidden/>
              </w:rPr>
              <w:t>16</w:t>
            </w:r>
            <w:r>
              <w:rPr>
                <w:noProof/>
                <w:webHidden/>
              </w:rPr>
              <w:fldChar w:fldCharType="end"/>
            </w:r>
          </w:hyperlink>
        </w:p>
        <w:p w14:paraId="10123004" w14:textId="65D4EFBD" w:rsidR="00D623F5" w:rsidRDefault="00D623F5">
          <w:pPr>
            <w:pStyle w:val="TM1"/>
            <w:tabs>
              <w:tab w:val="left" w:pos="660"/>
              <w:tab w:val="right" w:leader="dot" w:pos="9062"/>
            </w:tabs>
            <w:rPr>
              <w:rFonts w:asciiTheme="minorHAnsi" w:eastAsiaTheme="minorEastAsia" w:hAnsiTheme="minorHAnsi"/>
              <w:noProof/>
              <w:sz w:val="24"/>
            </w:rPr>
          </w:pPr>
          <w:hyperlink w:anchor="_Toc243260437" w:history="1">
            <w:r w:rsidRPr="00B554A0">
              <w:rPr>
                <w:rStyle w:val="Lienhypertexte"/>
                <w:noProof/>
              </w:rPr>
              <w:t>VIII.</w:t>
            </w:r>
            <w:r>
              <w:rPr>
                <w:rFonts w:asciiTheme="minorHAnsi" w:eastAsiaTheme="minorEastAsia" w:hAnsiTheme="minorHAnsi"/>
                <w:noProof/>
                <w:sz w:val="24"/>
              </w:rPr>
              <w:tab/>
            </w:r>
            <w:r w:rsidRPr="00B554A0">
              <w:rPr>
                <w:rStyle w:val="Lienhypertexte"/>
                <w:noProof/>
              </w:rPr>
              <w:t>Petite explication concernant l</w:t>
            </w:r>
            <w:r>
              <w:rPr>
                <w:noProof/>
                <w:webHidden/>
              </w:rPr>
              <w:tab/>
            </w:r>
            <w:r>
              <w:rPr>
                <w:noProof/>
                <w:webHidden/>
              </w:rPr>
              <w:fldChar w:fldCharType="begin"/>
            </w:r>
            <w:r>
              <w:rPr>
                <w:noProof/>
                <w:webHidden/>
              </w:rPr>
              <w:instrText xml:space="preserve"> PAGEREF _Toc243260437 \h </w:instrText>
            </w:r>
            <w:r>
              <w:rPr>
                <w:noProof/>
                <w:webHidden/>
              </w:rPr>
            </w:r>
            <w:r>
              <w:rPr>
                <w:noProof/>
                <w:webHidden/>
              </w:rPr>
              <w:fldChar w:fldCharType="separate"/>
            </w:r>
            <w:r w:rsidR="004B4973">
              <w:rPr>
                <w:noProof/>
                <w:webHidden/>
              </w:rPr>
              <w:t>18</w:t>
            </w:r>
            <w:r>
              <w:rPr>
                <w:noProof/>
                <w:webHidden/>
              </w:rPr>
              <w:fldChar w:fldCharType="end"/>
            </w:r>
          </w:hyperlink>
        </w:p>
        <w:p w14:paraId="24C8CB18" w14:textId="11DA852C" w:rsidR="00D623F5" w:rsidRDefault="00D623F5">
          <w:pPr>
            <w:pStyle w:val="TM2"/>
            <w:tabs>
              <w:tab w:val="left" w:pos="960"/>
              <w:tab w:val="right" w:leader="dot" w:pos="9062"/>
            </w:tabs>
            <w:rPr>
              <w:rFonts w:asciiTheme="minorHAnsi" w:eastAsiaTheme="minorEastAsia" w:hAnsiTheme="minorHAnsi"/>
              <w:noProof/>
              <w:sz w:val="24"/>
            </w:rPr>
          </w:pPr>
          <w:hyperlink w:anchor="_Toc243260438" w:history="1">
            <w:r w:rsidRPr="00B554A0">
              <w:rPr>
                <w:rStyle w:val="Lienhypertexte"/>
                <w:noProof/>
              </w:rPr>
              <w:t>A.</w:t>
            </w:r>
            <w:r>
              <w:rPr>
                <w:rFonts w:asciiTheme="minorHAnsi" w:eastAsiaTheme="minorEastAsia" w:hAnsiTheme="minorHAnsi"/>
                <w:noProof/>
                <w:sz w:val="24"/>
              </w:rPr>
              <w:tab/>
            </w:r>
            <w:r w:rsidRPr="00B554A0">
              <w:rPr>
                <w:rStyle w:val="Lienhypertexte"/>
                <w:noProof/>
              </w:rPr>
              <w:t>DIP-switchs</w:t>
            </w:r>
            <w:r>
              <w:rPr>
                <w:noProof/>
                <w:webHidden/>
              </w:rPr>
              <w:tab/>
            </w:r>
            <w:r>
              <w:rPr>
                <w:noProof/>
                <w:webHidden/>
              </w:rPr>
              <w:fldChar w:fldCharType="begin"/>
            </w:r>
            <w:r>
              <w:rPr>
                <w:noProof/>
                <w:webHidden/>
              </w:rPr>
              <w:instrText xml:space="preserve"> PAGEREF _Toc243260438 \h </w:instrText>
            </w:r>
            <w:r>
              <w:rPr>
                <w:noProof/>
                <w:webHidden/>
              </w:rPr>
            </w:r>
            <w:r>
              <w:rPr>
                <w:noProof/>
                <w:webHidden/>
              </w:rPr>
              <w:fldChar w:fldCharType="separate"/>
            </w:r>
            <w:r w:rsidR="004B4973">
              <w:rPr>
                <w:noProof/>
                <w:webHidden/>
              </w:rPr>
              <w:t>18</w:t>
            </w:r>
            <w:r>
              <w:rPr>
                <w:noProof/>
                <w:webHidden/>
              </w:rPr>
              <w:fldChar w:fldCharType="end"/>
            </w:r>
          </w:hyperlink>
        </w:p>
        <w:p w14:paraId="46240FB1" w14:textId="6267E824" w:rsidR="00D623F5" w:rsidRDefault="00D623F5">
          <w:pPr>
            <w:pStyle w:val="TM2"/>
            <w:tabs>
              <w:tab w:val="left" w:pos="960"/>
              <w:tab w:val="right" w:leader="dot" w:pos="9062"/>
            </w:tabs>
            <w:rPr>
              <w:rFonts w:asciiTheme="minorHAnsi" w:eastAsiaTheme="minorEastAsia" w:hAnsiTheme="minorHAnsi"/>
              <w:noProof/>
              <w:sz w:val="24"/>
            </w:rPr>
          </w:pPr>
          <w:hyperlink w:anchor="_Toc243260439" w:history="1">
            <w:r w:rsidRPr="00B554A0">
              <w:rPr>
                <w:rStyle w:val="Lienhypertexte"/>
                <w:noProof/>
              </w:rPr>
              <w:t>B.</w:t>
            </w:r>
            <w:r>
              <w:rPr>
                <w:rFonts w:asciiTheme="minorHAnsi" w:eastAsiaTheme="minorEastAsia" w:hAnsiTheme="minorHAnsi"/>
                <w:noProof/>
                <w:sz w:val="24"/>
              </w:rPr>
              <w:tab/>
            </w:r>
            <w:r w:rsidRPr="00B554A0">
              <w:rPr>
                <w:rStyle w:val="Lienhypertexte"/>
                <w:noProof/>
              </w:rPr>
              <w:t>Première lecture et vérification du ZIF16</w:t>
            </w:r>
            <w:r>
              <w:rPr>
                <w:noProof/>
                <w:webHidden/>
              </w:rPr>
              <w:tab/>
            </w:r>
            <w:r>
              <w:rPr>
                <w:noProof/>
                <w:webHidden/>
              </w:rPr>
              <w:fldChar w:fldCharType="begin"/>
            </w:r>
            <w:r>
              <w:rPr>
                <w:noProof/>
                <w:webHidden/>
              </w:rPr>
              <w:instrText xml:space="preserve"> PAGEREF _Toc243260439 \h </w:instrText>
            </w:r>
            <w:r>
              <w:rPr>
                <w:noProof/>
                <w:webHidden/>
              </w:rPr>
            </w:r>
            <w:r>
              <w:rPr>
                <w:noProof/>
                <w:webHidden/>
              </w:rPr>
              <w:fldChar w:fldCharType="separate"/>
            </w:r>
            <w:r w:rsidR="004B4973">
              <w:rPr>
                <w:noProof/>
                <w:webHidden/>
              </w:rPr>
              <w:t>19</w:t>
            </w:r>
            <w:r>
              <w:rPr>
                <w:noProof/>
                <w:webHidden/>
              </w:rPr>
              <w:fldChar w:fldCharType="end"/>
            </w:r>
          </w:hyperlink>
        </w:p>
        <w:p w14:paraId="707AC713" w14:textId="39D020CD" w:rsidR="00D623F5" w:rsidRDefault="00D623F5">
          <w:pPr>
            <w:pStyle w:val="TM1"/>
            <w:tabs>
              <w:tab w:val="left" w:pos="480"/>
              <w:tab w:val="right" w:leader="dot" w:pos="9062"/>
            </w:tabs>
            <w:rPr>
              <w:rFonts w:asciiTheme="minorHAnsi" w:eastAsiaTheme="minorEastAsia" w:hAnsiTheme="minorHAnsi"/>
              <w:noProof/>
              <w:sz w:val="24"/>
            </w:rPr>
          </w:pPr>
          <w:hyperlink w:anchor="_Toc243260440" w:history="1">
            <w:r w:rsidRPr="00B554A0">
              <w:rPr>
                <w:rStyle w:val="Lienhypertexte"/>
                <w:noProof/>
              </w:rPr>
              <w:t>IX.</w:t>
            </w:r>
            <w:r>
              <w:rPr>
                <w:rFonts w:asciiTheme="minorHAnsi" w:eastAsiaTheme="minorEastAsia" w:hAnsiTheme="minorHAnsi"/>
                <w:noProof/>
                <w:sz w:val="24"/>
              </w:rPr>
              <w:tab/>
            </w:r>
            <w:r w:rsidRPr="00B554A0">
              <w:rPr>
                <w:rStyle w:val="Lienhypertexte"/>
                <w:noProof/>
              </w:rPr>
              <w:t>Commandes des LED et lectures des DIP-switchs</w:t>
            </w:r>
            <w:r>
              <w:rPr>
                <w:noProof/>
                <w:webHidden/>
              </w:rPr>
              <w:tab/>
            </w:r>
            <w:r>
              <w:rPr>
                <w:noProof/>
                <w:webHidden/>
              </w:rPr>
              <w:fldChar w:fldCharType="begin"/>
            </w:r>
            <w:r>
              <w:rPr>
                <w:noProof/>
                <w:webHidden/>
              </w:rPr>
              <w:instrText xml:space="preserve"> PAGEREF _Toc243260440 \h </w:instrText>
            </w:r>
            <w:r>
              <w:rPr>
                <w:noProof/>
                <w:webHidden/>
              </w:rPr>
            </w:r>
            <w:r>
              <w:rPr>
                <w:noProof/>
                <w:webHidden/>
              </w:rPr>
              <w:fldChar w:fldCharType="separate"/>
            </w:r>
            <w:r w:rsidR="004B4973">
              <w:rPr>
                <w:noProof/>
                <w:webHidden/>
              </w:rPr>
              <w:t>20</w:t>
            </w:r>
            <w:r>
              <w:rPr>
                <w:noProof/>
                <w:webHidden/>
              </w:rPr>
              <w:fldChar w:fldCharType="end"/>
            </w:r>
          </w:hyperlink>
        </w:p>
        <w:p w14:paraId="31341293" w14:textId="5AD35911" w:rsidR="00D623F5" w:rsidRDefault="00D623F5">
          <w:pPr>
            <w:pStyle w:val="TM2"/>
            <w:tabs>
              <w:tab w:val="left" w:pos="960"/>
              <w:tab w:val="right" w:leader="dot" w:pos="9062"/>
            </w:tabs>
            <w:rPr>
              <w:rFonts w:asciiTheme="minorHAnsi" w:eastAsiaTheme="minorEastAsia" w:hAnsiTheme="minorHAnsi"/>
              <w:noProof/>
              <w:sz w:val="24"/>
            </w:rPr>
          </w:pPr>
          <w:hyperlink w:anchor="_Toc243260441" w:history="1">
            <w:r w:rsidRPr="00B554A0">
              <w:rPr>
                <w:rStyle w:val="Lienhypertexte"/>
                <w:noProof/>
              </w:rPr>
              <w:t>A.</w:t>
            </w:r>
            <w:r>
              <w:rPr>
                <w:rFonts w:asciiTheme="minorHAnsi" w:eastAsiaTheme="minorEastAsia" w:hAnsiTheme="minorHAnsi"/>
                <w:noProof/>
                <w:sz w:val="24"/>
              </w:rPr>
              <w:tab/>
            </w:r>
            <w:r w:rsidRPr="00B554A0">
              <w:rPr>
                <w:rStyle w:val="Lienhypertexte"/>
                <w:noProof/>
              </w:rPr>
              <w:t>Commande envoyée depuis Processing</w:t>
            </w:r>
            <w:r>
              <w:rPr>
                <w:noProof/>
                <w:webHidden/>
              </w:rPr>
              <w:tab/>
            </w:r>
            <w:r>
              <w:rPr>
                <w:noProof/>
                <w:webHidden/>
              </w:rPr>
              <w:fldChar w:fldCharType="begin"/>
            </w:r>
            <w:r>
              <w:rPr>
                <w:noProof/>
                <w:webHidden/>
              </w:rPr>
              <w:instrText xml:space="preserve"> PAGEREF _Toc243260441 \h </w:instrText>
            </w:r>
            <w:r>
              <w:rPr>
                <w:noProof/>
                <w:webHidden/>
              </w:rPr>
            </w:r>
            <w:r>
              <w:rPr>
                <w:noProof/>
                <w:webHidden/>
              </w:rPr>
              <w:fldChar w:fldCharType="separate"/>
            </w:r>
            <w:r w:rsidR="004B4973">
              <w:rPr>
                <w:noProof/>
                <w:webHidden/>
              </w:rPr>
              <w:t>20</w:t>
            </w:r>
            <w:r>
              <w:rPr>
                <w:noProof/>
                <w:webHidden/>
              </w:rPr>
              <w:fldChar w:fldCharType="end"/>
            </w:r>
          </w:hyperlink>
        </w:p>
        <w:p w14:paraId="35B94FD2" w14:textId="77896FEF" w:rsidR="00D623F5" w:rsidRDefault="00D623F5">
          <w:pPr>
            <w:pStyle w:val="TM2"/>
            <w:tabs>
              <w:tab w:val="left" w:pos="960"/>
              <w:tab w:val="right" w:leader="dot" w:pos="9062"/>
            </w:tabs>
            <w:rPr>
              <w:rFonts w:asciiTheme="minorHAnsi" w:eastAsiaTheme="minorEastAsia" w:hAnsiTheme="minorHAnsi"/>
              <w:noProof/>
              <w:sz w:val="24"/>
            </w:rPr>
          </w:pPr>
          <w:hyperlink w:anchor="_Toc243260442" w:history="1">
            <w:r w:rsidRPr="00B554A0">
              <w:rPr>
                <w:rStyle w:val="Lienhypertexte"/>
                <w:noProof/>
              </w:rPr>
              <w:t>B.</w:t>
            </w:r>
            <w:r>
              <w:rPr>
                <w:rFonts w:asciiTheme="minorHAnsi" w:eastAsiaTheme="minorEastAsia" w:hAnsiTheme="minorHAnsi"/>
                <w:noProof/>
                <w:sz w:val="24"/>
              </w:rPr>
              <w:tab/>
            </w:r>
            <w:r w:rsidRPr="00B554A0">
              <w:rPr>
                <w:rStyle w:val="Lienhypertexte"/>
                <w:noProof/>
              </w:rPr>
              <w:t>Commandes et lecture sur le bus I²C</w:t>
            </w:r>
            <w:r>
              <w:rPr>
                <w:noProof/>
                <w:webHidden/>
              </w:rPr>
              <w:tab/>
            </w:r>
            <w:r>
              <w:rPr>
                <w:noProof/>
                <w:webHidden/>
              </w:rPr>
              <w:fldChar w:fldCharType="begin"/>
            </w:r>
            <w:r>
              <w:rPr>
                <w:noProof/>
                <w:webHidden/>
              </w:rPr>
              <w:instrText xml:space="preserve"> PAGEREF _Toc243260442 \h </w:instrText>
            </w:r>
            <w:r>
              <w:rPr>
                <w:noProof/>
                <w:webHidden/>
              </w:rPr>
            </w:r>
            <w:r>
              <w:rPr>
                <w:noProof/>
                <w:webHidden/>
              </w:rPr>
              <w:fldChar w:fldCharType="separate"/>
            </w:r>
            <w:r w:rsidR="004B4973">
              <w:rPr>
                <w:noProof/>
                <w:webHidden/>
              </w:rPr>
              <w:t>20</w:t>
            </w:r>
            <w:r>
              <w:rPr>
                <w:noProof/>
                <w:webHidden/>
              </w:rPr>
              <w:fldChar w:fldCharType="end"/>
            </w:r>
          </w:hyperlink>
        </w:p>
        <w:p w14:paraId="2137EA88" w14:textId="5A131BAC" w:rsidR="00D623F5" w:rsidRDefault="00D623F5">
          <w:pPr>
            <w:pStyle w:val="TM2"/>
            <w:tabs>
              <w:tab w:val="left" w:pos="960"/>
              <w:tab w:val="right" w:leader="dot" w:pos="9062"/>
            </w:tabs>
            <w:rPr>
              <w:rFonts w:asciiTheme="minorHAnsi" w:eastAsiaTheme="minorEastAsia" w:hAnsiTheme="minorHAnsi"/>
              <w:noProof/>
              <w:sz w:val="24"/>
            </w:rPr>
          </w:pPr>
          <w:hyperlink w:anchor="_Toc243260443" w:history="1">
            <w:r w:rsidRPr="00B554A0">
              <w:rPr>
                <w:rStyle w:val="Lienhypertexte"/>
                <w:noProof/>
              </w:rPr>
              <w:t>C.</w:t>
            </w:r>
            <w:r>
              <w:rPr>
                <w:rFonts w:asciiTheme="minorHAnsi" w:eastAsiaTheme="minorEastAsia" w:hAnsiTheme="minorHAnsi"/>
                <w:noProof/>
                <w:sz w:val="24"/>
              </w:rPr>
              <w:tab/>
            </w:r>
            <w:r w:rsidRPr="00B554A0">
              <w:rPr>
                <w:rStyle w:val="Lienhypertexte"/>
                <w:noProof/>
              </w:rPr>
              <w:t>Correspondance avec les commandes du code</w:t>
            </w:r>
            <w:r>
              <w:rPr>
                <w:noProof/>
                <w:webHidden/>
              </w:rPr>
              <w:tab/>
            </w:r>
            <w:r>
              <w:rPr>
                <w:noProof/>
                <w:webHidden/>
              </w:rPr>
              <w:fldChar w:fldCharType="begin"/>
            </w:r>
            <w:r>
              <w:rPr>
                <w:noProof/>
                <w:webHidden/>
              </w:rPr>
              <w:instrText xml:space="preserve"> PAGEREF _Toc243260443 \h </w:instrText>
            </w:r>
            <w:r>
              <w:rPr>
                <w:noProof/>
                <w:webHidden/>
              </w:rPr>
            </w:r>
            <w:r>
              <w:rPr>
                <w:noProof/>
                <w:webHidden/>
              </w:rPr>
              <w:fldChar w:fldCharType="separate"/>
            </w:r>
            <w:r w:rsidR="004B4973">
              <w:rPr>
                <w:noProof/>
                <w:webHidden/>
              </w:rPr>
              <w:t>22</w:t>
            </w:r>
            <w:r>
              <w:rPr>
                <w:noProof/>
                <w:webHidden/>
              </w:rPr>
              <w:fldChar w:fldCharType="end"/>
            </w:r>
          </w:hyperlink>
        </w:p>
        <w:p w14:paraId="792D2291" w14:textId="2FF5709D" w:rsidR="00D623F5" w:rsidRDefault="00D623F5">
          <w:pPr>
            <w:pStyle w:val="TM1"/>
            <w:tabs>
              <w:tab w:val="left" w:pos="480"/>
              <w:tab w:val="right" w:leader="dot" w:pos="9062"/>
            </w:tabs>
            <w:rPr>
              <w:rFonts w:asciiTheme="minorHAnsi" w:eastAsiaTheme="minorEastAsia" w:hAnsiTheme="minorHAnsi"/>
              <w:noProof/>
              <w:sz w:val="24"/>
            </w:rPr>
          </w:pPr>
          <w:hyperlink w:anchor="_Toc243260444" w:history="1">
            <w:r w:rsidRPr="00B554A0">
              <w:rPr>
                <w:rStyle w:val="Lienhypertexte"/>
                <w:noProof/>
              </w:rPr>
              <w:t>X.</w:t>
            </w:r>
            <w:r>
              <w:rPr>
                <w:rFonts w:asciiTheme="minorHAnsi" w:eastAsiaTheme="minorEastAsia" w:hAnsiTheme="minorHAnsi"/>
                <w:noProof/>
                <w:sz w:val="24"/>
              </w:rPr>
              <w:tab/>
            </w:r>
            <w:r w:rsidRPr="00B554A0">
              <w:rPr>
                <w:rStyle w:val="Lienhypertexte"/>
                <w:noProof/>
              </w:rPr>
              <w:t>Configuration et lecture des 16 broches du ZIF16</w:t>
            </w:r>
            <w:r>
              <w:rPr>
                <w:noProof/>
                <w:webHidden/>
              </w:rPr>
              <w:tab/>
            </w:r>
            <w:r>
              <w:rPr>
                <w:noProof/>
                <w:webHidden/>
              </w:rPr>
              <w:fldChar w:fldCharType="begin"/>
            </w:r>
            <w:r>
              <w:rPr>
                <w:noProof/>
                <w:webHidden/>
              </w:rPr>
              <w:instrText xml:space="preserve"> PAGEREF _Toc243260444 \h </w:instrText>
            </w:r>
            <w:r>
              <w:rPr>
                <w:noProof/>
                <w:webHidden/>
              </w:rPr>
            </w:r>
            <w:r>
              <w:rPr>
                <w:noProof/>
                <w:webHidden/>
              </w:rPr>
              <w:fldChar w:fldCharType="separate"/>
            </w:r>
            <w:r w:rsidR="004B4973">
              <w:rPr>
                <w:noProof/>
                <w:webHidden/>
              </w:rPr>
              <w:t>22</w:t>
            </w:r>
            <w:r>
              <w:rPr>
                <w:noProof/>
                <w:webHidden/>
              </w:rPr>
              <w:fldChar w:fldCharType="end"/>
            </w:r>
          </w:hyperlink>
        </w:p>
        <w:p w14:paraId="53941999" w14:textId="4885F8FF" w:rsidR="00D623F5" w:rsidRDefault="00D623F5">
          <w:pPr>
            <w:pStyle w:val="TM1"/>
            <w:tabs>
              <w:tab w:val="left" w:pos="660"/>
              <w:tab w:val="right" w:leader="dot" w:pos="9062"/>
            </w:tabs>
            <w:rPr>
              <w:rFonts w:asciiTheme="minorHAnsi" w:eastAsiaTheme="minorEastAsia" w:hAnsiTheme="minorHAnsi"/>
              <w:noProof/>
              <w:sz w:val="24"/>
            </w:rPr>
          </w:pPr>
          <w:hyperlink w:anchor="_Toc243260445" w:history="1">
            <w:r w:rsidRPr="00B554A0">
              <w:rPr>
                <w:rStyle w:val="Lienhypertexte"/>
                <w:noProof/>
              </w:rPr>
              <w:t>XI.</w:t>
            </w:r>
            <w:r>
              <w:rPr>
                <w:rFonts w:asciiTheme="minorHAnsi" w:eastAsiaTheme="minorEastAsia" w:hAnsiTheme="minorHAnsi"/>
                <w:noProof/>
                <w:sz w:val="24"/>
              </w:rPr>
              <w:tab/>
            </w:r>
            <w:r w:rsidRPr="00B554A0">
              <w:rPr>
                <w:rStyle w:val="Lienhypertexte"/>
                <w:noProof/>
              </w:rPr>
              <w:t>Difficultés rencontrées et assistance IA</w:t>
            </w:r>
            <w:r>
              <w:rPr>
                <w:noProof/>
                <w:webHidden/>
              </w:rPr>
              <w:tab/>
            </w:r>
            <w:r>
              <w:rPr>
                <w:noProof/>
                <w:webHidden/>
              </w:rPr>
              <w:fldChar w:fldCharType="begin"/>
            </w:r>
            <w:r>
              <w:rPr>
                <w:noProof/>
                <w:webHidden/>
              </w:rPr>
              <w:instrText xml:space="preserve"> PAGEREF _Toc243260445 \h </w:instrText>
            </w:r>
            <w:r>
              <w:rPr>
                <w:noProof/>
                <w:webHidden/>
              </w:rPr>
            </w:r>
            <w:r>
              <w:rPr>
                <w:noProof/>
                <w:webHidden/>
              </w:rPr>
              <w:fldChar w:fldCharType="separate"/>
            </w:r>
            <w:r w:rsidR="004B4973">
              <w:rPr>
                <w:noProof/>
                <w:webHidden/>
              </w:rPr>
              <w:t>24</w:t>
            </w:r>
            <w:r>
              <w:rPr>
                <w:noProof/>
                <w:webHidden/>
              </w:rPr>
              <w:fldChar w:fldCharType="end"/>
            </w:r>
          </w:hyperlink>
        </w:p>
        <w:p w14:paraId="73A6E569" w14:textId="71EC26A5" w:rsidR="00D623F5" w:rsidRDefault="00D623F5">
          <w:pPr>
            <w:pStyle w:val="TM1"/>
            <w:tabs>
              <w:tab w:val="left" w:pos="660"/>
              <w:tab w:val="right" w:leader="dot" w:pos="9062"/>
            </w:tabs>
            <w:rPr>
              <w:rFonts w:asciiTheme="minorHAnsi" w:eastAsiaTheme="minorEastAsia" w:hAnsiTheme="minorHAnsi"/>
              <w:noProof/>
              <w:sz w:val="24"/>
            </w:rPr>
          </w:pPr>
          <w:hyperlink w:anchor="_Toc243260446" w:history="1">
            <w:r w:rsidRPr="00B554A0">
              <w:rPr>
                <w:rStyle w:val="Lienhypertexte"/>
                <w:noProof/>
              </w:rPr>
              <w:t>XII.</w:t>
            </w:r>
            <w:r>
              <w:rPr>
                <w:rFonts w:asciiTheme="minorHAnsi" w:eastAsiaTheme="minorEastAsia" w:hAnsiTheme="minorHAnsi"/>
                <w:noProof/>
                <w:sz w:val="24"/>
              </w:rPr>
              <w:tab/>
            </w:r>
            <w:r w:rsidRPr="00B554A0">
              <w:rPr>
                <w:rStyle w:val="Lienhypertexte"/>
                <w:noProof/>
              </w:rPr>
              <w:t>Conclusion</w:t>
            </w:r>
            <w:r>
              <w:rPr>
                <w:noProof/>
                <w:webHidden/>
              </w:rPr>
              <w:tab/>
            </w:r>
            <w:r>
              <w:rPr>
                <w:noProof/>
                <w:webHidden/>
              </w:rPr>
              <w:fldChar w:fldCharType="begin"/>
            </w:r>
            <w:r>
              <w:rPr>
                <w:noProof/>
                <w:webHidden/>
              </w:rPr>
              <w:instrText xml:space="preserve"> PAGEREF _Toc243260446 \h </w:instrText>
            </w:r>
            <w:r>
              <w:rPr>
                <w:noProof/>
                <w:webHidden/>
              </w:rPr>
            </w:r>
            <w:r>
              <w:rPr>
                <w:noProof/>
                <w:webHidden/>
              </w:rPr>
              <w:fldChar w:fldCharType="separate"/>
            </w:r>
            <w:r w:rsidR="004B4973">
              <w:rPr>
                <w:noProof/>
                <w:webHidden/>
              </w:rPr>
              <w:t>25</w:t>
            </w:r>
            <w:r>
              <w:rPr>
                <w:noProof/>
                <w:webHidden/>
              </w:rPr>
              <w:fldChar w:fldCharType="end"/>
            </w:r>
          </w:hyperlink>
        </w:p>
        <w:p w14:paraId="64BBDD63" w14:textId="35060EC2" w:rsidR="00D623F5" w:rsidRDefault="00D623F5">
          <w:pPr>
            <w:pStyle w:val="TM1"/>
            <w:tabs>
              <w:tab w:val="right" w:leader="dot" w:pos="9062"/>
            </w:tabs>
            <w:rPr>
              <w:rFonts w:asciiTheme="minorHAnsi" w:eastAsiaTheme="minorEastAsia" w:hAnsiTheme="minorHAnsi"/>
              <w:noProof/>
              <w:sz w:val="24"/>
            </w:rPr>
          </w:pPr>
          <w:hyperlink w:anchor="_Toc243260447" w:history="1">
            <w:r w:rsidRPr="00B554A0">
              <w:rPr>
                <w:rStyle w:val="Lienhypertexte"/>
                <w:noProof/>
              </w:rPr>
              <w:t>Tables des figures</w:t>
            </w:r>
            <w:r>
              <w:rPr>
                <w:noProof/>
                <w:webHidden/>
              </w:rPr>
              <w:tab/>
            </w:r>
            <w:r>
              <w:rPr>
                <w:noProof/>
                <w:webHidden/>
              </w:rPr>
              <w:fldChar w:fldCharType="begin"/>
            </w:r>
            <w:r>
              <w:rPr>
                <w:noProof/>
                <w:webHidden/>
              </w:rPr>
              <w:instrText xml:space="preserve"> PAGEREF _Toc243260447 \h </w:instrText>
            </w:r>
            <w:r>
              <w:rPr>
                <w:noProof/>
                <w:webHidden/>
              </w:rPr>
            </w:r>
            <w:r>
              <w:rPr>
                <w:noProof/>
                <w:webHidden/>
              </w:rPr>
              <w:fldChar w:fldCharType="separate"/>
            </w:r>
            <w:r w:rsidR="004B4973">
              <w:rPr>
                <w:noProof/>
                <w:webHidden/>
              </w:rPr>
              <w:t>27</w:t>
            </w:r>
            <w:r>
              <w:rPr>
                <w:noProof/>
                <w:webHidden/>
              </w:rPr>
              <w:fldChar w:fldCharType="end"/>
            </w:r>
          </w:hyperlink>
        </w:p>
        <w:p w14:paraId="3F645883" w14:textId="1628FCB4" w:rsidR="00487666" w:rsidRDefault="00487666">
          <w:r>
            <w:rPr>
              <w:b/>
              <w:bCs/>
            </w:rPr>
            <w:fldChar w:fldCharType="end"/>
          </w:r>
        </w:p>
      </w:sdtContent>
    </w:sdt>
    <w:p w14:paraId="355E529B" w14:textId="08971ACB" w:rsidR="00894D07" w:rsidRDefault="00894D07" w:rsidP="00722AFB">
      <w:pPr>
        <w:pStyle w:val="En-ttedetabledesmatires"/>
        <w:rPr>
          <w:color w:val="000000" w:themeColor="text1"/>
          <w:sz w:val="28"/>
          <w:szCs w:val="40"/>
          <w:u w:val="single"/>
        </w:rPr>
      </w:pPr>
    </w:p>
    <w:p w14:paraId="120CB672" w14:textId="77777777" w:rsidR="00722AFB" w:rsidRDefault="00722AFB">
      <w:pPr>
        <w:spacing w:line="278" w:lineRule="auto"/>
        <w:jc w:val="left"/>
        <w:rPr>
          <w:rFonts w:asciiTheme="majorHAnsi" w:eastAsiaTheme="majorEastAsia" w:hAnsiTheme="majorHAnsi" w:cstheme="majorBidi"/>
          <w:b/>
          <w:color w:val="000000" w:themeColor="text1"/>
          <w:sz w:val="28"/>
          <w:szCs w:val="40"/>
          <w:u w:val="single"/>
        </w:rPr>
      </w:pPr>
      <w:bookmarkStart w:id="0" w:name="_Toc220235742"/>
      <w:r>
        <w:br w:type="page"/>
      </w:r>
    </w:p>
    <w:p w14:paraId="203DCE8E" w14:textId="27EB89A8" w:rsidR="00F65139" w:rsidRPr="00E971E5" w:rsidRDefault="00F65139" w:rsidP="000C2390">
      <w:pPr>
        <w:pStyle w:val="Titre1"/>
        <w:numPr>
          <w:ilvl w:val="0"/>
          <w:numId w:val="0"/>
        </w:numPr>
      </w:pPr>
      <w:bookmarkStart w:id="1" w:name="_Toc243260410"/>
      <w:r w:rsidRPr="00E971E5">
        <w:lastRenderedPageBreak/>
        <w:t>Remerciements</w:t>
      </w:r>
      <w:bookmarkEnd w:id="0"/>
      <w:bookmarkEnd w:id="1"/>
    </w:p>
    <w:p w14:paraId="1D872BC8" w14:textId="599F671F" w:rsidR="00AE575C" w:rsidRDefault="00AE575C" w:rsidP="00AE575C">
      <w:r>
        <w:t>Je tiens tout d’abord à remercier Monsieur Francis BRAS pour avoir conçu et mis en place un TP aussi stimulant, qui nous a amenés à réfléchir, à nous questionner et à surmonter de nombreuses difficultés techniques.</w:t>
      </w:r>
    </w:p>
    <w:p w14:paraId="5F1C7BF6" w14:textId="360ECE2B" w:rsidR="00AE575C" w:rsidRDefault="00AE575C" w:rsidP="00AE575C">
      <w:r>
        <w:t>Je souhaite également le remercier pour sa disponibilité et son accompagnement tout au long du projet, notamment à travers ses échanges sur Discord, où il a toujours su nous apporter son aide et ses conseils lors des phases de programmation.</w:t>
      </w:r>
    </w:p>
    <w:p w14:paraId="5745E7BE" w14:textId="403083DE" w:rsidR="00AE575C" w:rsidRDefault="00AE575C" w:rsidP="00AE575C">
      <w:r>
        <w:t>Enfin, je le remercie pour la mise à disposition du matériel nécessaire à la réalisation de ce projet, ainsi que pour la transmission des connaissances</w:t>
      </w:r>
      <w:r w:rsidR="009637B5">
        <w:t xml:space="preserve"> en Microcontrôleur 2</w:t>
      </w:r>
      <w:r>
        <w:t>.</w:t>
      </w:r>
    </w:p>
    <w:p w14:paraId="2C81E58A" w14:textId="2FD84BBA" w:rsidR="00F65139" w:rsidRDefault="00AE575C" w:rsidP="00AE575C">
      <w:r>
        <w:t>Son investissement et son suivi nous ont permis de mettre en pratique nos connaissances tout en développant notre autonomie et notre capacité à résoudre des problèmes techniques.</w:t>
      </w:r>
      <w:r w:rsidR="00F65139">
        <w:br w:type="page"/>
      </w:r>
    </w:p>
    <w:p w14:paraId="7BADCB04" w14:textId="73F50023" w:rsidR="00704FC5" w:rsidRPr="00825890" w:rsidRDefault="002C2FA9" w:rsidP="00825890">
      <w:pPr>
        <w:pStyle w:val="Titre1"/>
      </w:pPr>
      <w:bookmarkStart w:id="2" w:name="_Toc243260411"/>
      <w:r>
        <w:lastRenderedPageBreak/>
        <w:t>Introduction et objectif du TP</w:t>
      </w:r>
      <w:bookmarkEnd w:id="2"/>
    </w:p>
    <w:p w14:paraId="2AFD6ACD" w14:textId="77777777" w:rsidR="002C2FA9" w:rsidRDefault="002C2FA9" w:rsidP="002C2FA9">
      <w:bookmarkStart w:id="3" w:name="_Toc220231405"/>
      <w:r>
        <w:t>Dans ce TP, le but était de réaliser une partie d'un système de rangement pour les composants logiques de la série 4000. Chaque composant doit pouvoir être rangé dans le bon casier et testé sur un support ZIF16 pour vérifier son fonctionnement. Le STM32F103RB sert donc à faire le lien entre les composants, les voyants des casiers et l'ordinateur.</w:t>
      </w:r>
    </w:p>
    <w:p w14:paraId="56F706D3" w14:textId="77777777" w:rsidR="002C2FA9" w:rsidRDefault="002C2FA9" w:rsidP="002C2FA9">
      <w:r>
        <w:t>Pour la maquette, j'ai travaillé avec six LED bicolores rouge/vert réparties sur deux PCF8574, ainsi qu'un troisième PCF8574 pour lire les interrupteurs qui simulent l'ouverture et la fermeture des casiers. L'énoncé prévoit 16 casiers au total, mais le montage réalisé est réduit au matériel disponible. Le principe reste le même.</w:t>
      </w:r>
    </w:p>
    <w:p w14:paraId="5DCDAA03" w14:textId="77777777" w:rsidR="002C2FA9" w:rsidRDefault="002C2FA9" w:rsidP="002C2FA9">
      <w:r>
        <w:t xml:space="preserve">J'ai réalisé les essais progressivement : configuration des GPIO, communication I²C en logiciel, commande des LED, lecture des interrupteurs, puis échange de trames entre le STM32 et </w:t>
      </w:r>
      <w:proofErr w:type="spellStart"/>
      <w:r>
        <w:t>Processing</w:t>
      </w:r>
      <w:proofErr w:type="spellEnd"/>
      <w:r>
        <w:t xml:space="preserve"> sur le PC.</w:t>
      </w:r>
    </w:p>
    <w:p w14:paraId="69C3F70A" w14:textId="7A5E64D3" w:rsidR="002C2FA9" w:rsidRDefault="002C2FA9" w:rsidP="002C2FA9">
      <w:pPr>
        <w:jc w:val="center"/>
      </w:pPr>
      <w:r w:rsidRPr="002C2FA9">
        <w:rPr>
          <w:noProof/>
        </w:rPr>
        <w:drawing>
          <wp:inline distT="0" distB="0" distL="0" distR="0" wp14:anchorId="124EE944" wp14:editId="0526A15A">
            <wp:extent cx="5760720" cy="2214245"/>
            <wp:effectExtent l="19050" t="19050" r="11430" b="1460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214245"/>
                    </a:xfrm>
                    <a:prstGeom prst="roundRect">
                      <a:avLst/>
                    </a:prstGeom>
                    <a:ln w="12700">
                      <a:solidFill>
                        <a:schemeClr val="bg1">
                          <a:lumMod val="75000"/>
                        </a:schemeClr>
                      </a:solidFill>
                    </a:ln>
                  </pic:spPr>
                </pic:pic>
              </a:graphicData>
            </a:graphic>
          </wp:inline>
        </w:drawing>
      </w:r>
    </w:p>
    <w:p w14:paraId="6B7636BC" w14:textId="3E5D5309" w:rsidR="00591383" w:rsidRDefault="00CE592C" w:rsidP="00704FC5">
      <w:pPr>
        <w:pStyle w:val="Lgende"/>
      </w:pPr>
      <w:bookmarkStart w:id="4" w:name="_Toc243260394"/>
      <w:r>
        <w:t xml:space="preserve">Figure </w:t>
      </w:r>
      <w:r>
        <w:fldChar w:fldCharType="begin"/>
      </w:r>
      <w:r>
        <w:instrText xml:space="preserve"> SEQ Figure \* ARABIC </w:instrText>
      </w:r>
      <w:r>
        <w:fldChar w:fldCharType="separate"/>
      </w:r>
      <w:r w:rsidR="004B4973">
        <w:rPr>
          <w:noProof/>
        </w:rPr>
        <w:t>1</w:t>
      </w:r>
      <w:r>
        <w:rPr>
          <w:noProof/>
        </w:rPr>
        <w:fldChar w:fldCharType="end"/>
      </w:r>
      <w:r w:rsidR="00F83147">
        <w:t xml:space="preserve"> : </w:t>
      </w:r>
      <w:bookmarkEnd w:id="3"/>
      <w:r w:rsidR="00AC285B">
        <w:t xml:space="preserve">Visualisation </w:t>
      </w:r>
      <w:proofErr w:type="spellStart"/>
      <w:r w:rsidR="002C2FA9">
        <w:t>Keil</w:t>
      </w:r>
      <w:proofErr w:type="spellEnd"/>
      <w:r w:rsidR="002C2FA9">
        <w:t xml:space="preserve"> µVision</w:t>
      </w:r>
      <w:r w:rsidR="00AC285B">
        <w:t xml:space="preserve"> + Visual Studio Code</w:t>
      </w:r>
      <w:bookmarkEnd w:id="4"/>
    </w:p>
    <w:p w14:paraId="59102068" w14:textId="1B89F221" w:rsidR="00AC5E18" w:rsidRDefault="00325C93" w:rsidP="00704FC5">
      <w:r>
        <w:t xml:space="preserve">Remarque : </w:t>
      </w:r>
    </w:p>
    <w:p w14:paraId="187F460C" w14:textId="3542C3EA" w:rsidR="00325C93" w:rsidRDefault="00325C93" w:rsidP="00704FC5">
      <w:r>
        <w:t xml:space="preserve">Comme à mon habitude le projet se trouve sur mon compte </w:t>
      </w:r>
      <w:proofErr w:type="spellStart"/>
      <w:r>
        <w:t>github</w:t>
      </w:r>
      <w:proofErr w:type="spellEnd"/>
      <w:r>
        <w:t xml:space="preserve"> personnel à l’adresse suivante :</w:t>
      </w:r>
      <w:r w:rsidR="00A56E4E" w:rsidRPr="00A56E4E">
        <w:t xml:space="preserve"> </w:t>
      </w:r>
      <w:hyperlink r:id="rId10" w:history="1">
        <w:r w:rsidR="00A56E4E" w:rsidRPr="008E133D">
          <w:rPr>
            <w:rStyle w:val="Lienhypertexte"/>
          </w:rPr>
          <w:t>https://github.com/Darkzveller/TP1_MCU</w:t>
        </w:r>
      </w:hyperlink>
    </w:p>
    <w:p w14:paraId="5075576D" w14:textId="63B601DC" w:rsidR="00E204B5" w:rsidRDefault="00A56E4E" w:rsidP="00704FC5">
      <w:pPr>
        <w:pStyle w:val="Titre1"/>
      </w:pPr>
      <w:bookmarkStart w:id="5" w:name="_Toc243260412"/>
      <w:proofErr w:type="spellStart"/>
      <w:r>
        <w:t>Présentage</w:t>
      </w:r>
      <w:proofErr w:type="spellEnd"/>
      <w:r>
        <w:t xml:space="preserve"> du montage</w:t>
      </w:r>
      <w:bookmarkEnd w:id="5"/>
    </w:p>
    <w:p w14:paraId="06F26156" w14:textId="5480A2EC" w:rsidR="00A56E4E" w:rsidRDefault="00A56E4E" w:rsidP="00A56E4E">
      <w:r>
        <w:t>La carte NUCLEO STM32-F103RB joue le rôle de contrôleur principal. Elle dialogue avec les PCF8574 sur un bus I2C émulé par logiciel et avec l'ordinateur grâce à l'USART2 relié au port USB ST-LINK. Le connecteur ZIF16 utilise directement seize broches du STM32.</w:t>
      </w:r>
    </w:p>
    <w:p w14:paraId="1B8CE3D4" w14:textId="77777777" w:rsidR="00A56E4E" w:rsidRDefault="00A56E4E" w:rsidP="00A56E4E">
      <w:r>
        <w:lastRenderedPageBreak/>
        <w:t xml:space="preserve">Pour gagner du temps, j'ai aussi réalisé le câblage du TP2 sur la plaque </w:t>
      </w:r>
      <w:proofErr w:type="spellStart"/>
      <w:r>
        <w:t>Labdec</w:t>
      </w:r>
      <w:proofErr w:type="spellEnd"/>
      <w:r>
        <w:t xml:space="preserve"> pendant que j'avançais sur le TP1. Je faisais donc les deux TP en parallèle. C'est pour cela que certaines photos du montage pourront faire apparaître des fils ou des composants liés au TP2, qui ne font pas partie de la fonction casiers décrite ici.</w:t>
      </w:r>
    </w:p>
    <w:p w14:paraId="54C0FDDA" w14:textId="1F30EAC7" w:rsidR="00A56E4E" w:rsidRDefault="00A56E4E" w:rsidP="00A56E4E">
      <w:pPr>
        <w:pStyle w:val="Titre1"/>
      </w:pPr>
      <w:bookmarkStart w:id="6" w:name="_Toc243260413"/>
      <w:r>
        <w:t>Bilan des entrées / sorties</w:t>
      </w:r>
      <w:bookmarkEnd w:id="6"/>
    </w:p>
    <w:p w14:paraId="597F422B" w14:textId="083DA682" w:rsidR="00C94242" w:rsidRPr="00C94242" w:rsidRDefault="00C94242" w:rsidP="00C94242">
      <w:pPr>
        <w:pStyle w:val="Titre2"/>
      </w:pPr>
      <w:bookmarkStart w:id="7" w:name="_Toc243260414"/>
      <w:r>
        <w:t xml:space="preserve">Bilan E/S - Carte </w:t>
      </w:r>
      <w:proofErr w:type="spellStart"/>
      <w:r>
        <w:t>Nucleo</w:t>
      </w:r>
      <w:proofErr w:type="spellEnd"/>
      <w:r>
        <w:t xml:space="preserve"> STM32 F103RB</w:t>
      </w:r>
      <w:bookmarkEnd w:id="7"/>
    </w:p>
    <w:p w14:paraId="7F9D7329" w14:textId="77777777" w:rsidR="00A1617E" w:rsidRDefault="00A1617E" w:rsidP="00A1617E">
      <w:pPr>
        <w:keepNext/>
        <w:spacing w:line="278" w:lineRule="auto"/>
        <w:jc w:val="center"/>
      </w:pPr>
      <w:r w:rsidRPr="00A1617E">
        <w:rPr>
          <w:noProof/>
        </w:rPr>
        <w:drawing>
          <wp:inline distT="0" distB="0" distL="0" distR="0" wp14:anchorId="33EC8CA9" wp14:editId="3CB4EC7B">
            <wp:extent cx="5760720" cy="3749040"/>
            <wp:effectExtent l="19050" t="19050" r="11430" b="2286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749040"/>
                    </a:xfrm>
                    <a:prstGeom prst="roundRect">
                      <a:avLst/>
                    </a:prstGeom>
                    <a:ln>
                      <a:solidFill>
                        <a:schemeClr val="bg1">
                          <a:lumMod val="75000"/>
                        </a:schemeClr>
                      </a:solidFill>
                    </a:ln>
                  </pic:spPr>
                </pic:pic>
              </a:graphicData>
            </a:graphic>
          </wp:inline>
        </w:drawing>
      </w:r>
    </w:p>
    <w:p w14:paraId="722B1AA3" w14:textId="4B8DEB00" w:rsidR="00C94242" w:rsidRDefault="00A1617E" w:rsidP="00C94242">
      <w:pPr>
        <w:pStyle w:val="Lgende"/>
      </w:pPr>
      <w:bookmarkStart w:id="8" w:name="_Toc243260395"/>
      <w:r>
        <w:t xml:space="preserve">Figure </w:t>
      </w:r>
      <w:r>
        <w:fldChar w:fldCharType="begin"/>
      </w:r>
      <w:r>
        <w:instrText xml:space="preserve"> SEQ Figure \* ARABIC </w:instrText>
      </w:r>
      <w:r>
        <w:fldChar w:fldCharType="separate"/>
      </w:r>
      <w:r w:rsidR="004B4973">
        <w:rPr>
          <w:noProof/>
        </w:rPr>
        <w:t>2</w:t>
      </w:r>
      <w:r>
        <w:fldChar w:fldCharType="end"/>
      </w:r>
      <w:r>
        <w:t xml:space="preserve"> : Bilan E/S - Carte </w:t>
      </w:r>
      <w:proofErr w:type="spellStart"/>
      <w:r>
        <w:t>Nucleo</w:t>
      </w:r>
      <w:proofErr w:type="spellEnd"/>
      <w:r>
        <w:t xml:space="preserve"> STM32 F103RB</w:t>
      </w:r>
      <w:bookmarkEnd w:id="8"/>
    </w:p>
    <w:p w14:paraId="0283E1CE" w14:textId="77777777" w:rsidR="00130D02" w:rsidRDefault="00130D02" w:rsidP="00130D02">
      <w:r>
        <w:t>Cela représente vingt broches du STM32 : deux pour l’I²C logiciel, deux pour l’USART2 et seize pour le testeur ZIF16. Les LED et les contacts sont raccordés sur les PCF8574 et non directement sur des broches supplémentaires du STM32.</w:t>
      </w:r>
    </w:p>
    <w:p w14:paraId="0B249A33" w14:textId="774128E9" w:rsidR="00C94242" w:rsidRDefault="00C94242" w:rsidP="00C94242">
      <w:pPr>
        <w:pStyle w:val="Titre2"/>
      </w:pPr>
      <w:bookmarkStart w:id="9" w:name="_Toc243260415"/>
      <w:r>
        <w:t>PCF8574 et des LED</w:t>
      </w:r>
      <w:bookmarkEnd w:id="9"/>
    </w:p>
    <w:p w14:paraId="527A89EE" w14:textId="708E0370" w:rsidR="00EE061B" w:rsidRDefault="00EE061B" w:rsidP="00EE061B">
      <w:r>
        <w:t>Les broches A0, A1 et A2 servent à choisir l'adresse de chaque PCF8574. Il faut donc placer les cavaliers correctement pour éviter que deux composants aient la même adresse.</w:t>
      </w:r>
    </w:p>
    <w:p w14:paraId="6776D909" w14:textId="77777777" w:rsidR="008C15F2" w:rsidRDefault="008C15F2" w:rsidP="008C15F2">
      <w:pPr>
        <w:keepNext/>
        <w:jc w:val="center"/>
      </w:pPr>
      <w:r w:rsidRPr="008C15F2">
        <w:rPr>
          <w:noProof/>
        </w:rPr>
        <w:lastRenderedPageBreak/>
        <w:drawing>
          <wp:inline distT="0" distB="0" distL="0" distR="0" wp14:anchorId="10E813CC" wp14:editId="48855C6C">
            <wp:extent cx="5760720" cy="4030980"/>
            <wp:effectExtent l="19050" t="19050" r="11430" b="2667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030980"/>
                    </a:xfrm>
                    <a:prstGeom prst="roundRect">
                      <a:avLst/>
                    </a:prstGeom>
                    <a:ln>
                      <a:solidFill>
                        <a:schemeClr val="bg1">
                          <a:lumMod val="75000"/>
                        </a:schemeClr>
                      </a:solidFill>
                    </a:ln>
                  </pic:spPr>
                </pic:pic>
              </a:graphicData>
            </a:graphic>
          </wp:inline>
        </w:drawing>
      </w:r>
    </w:p>
    <w:p w14:paraId="2134AEEE" w14:textId="68252787" w:rsidR="00EE061B" w:rsidRDefault="008C15F2" w:rsidP="008C15F2">
      <w:pPr>
        <w:pStyle w:val="Lgende"/>
      </w:pPr>
      <w:bookmarkStart w:id="10" w:name="_Toc243260396"/>
      <w:r>
        <w:t xml:space="preserve">Figure </w:t>
      </w:r>
      <w:r>
        <w:fldChar w:fldCharType="begin"/>
      </w:r>
      <w:r>
        <w:instrText xml:space="preserve"> SEQ Figure \* ARABIC </w:instrText>
      </w:r>
      <w:r>
        <w:fldChar w:fldCharType="separate"/>
      </w:r>
      <w:r w:rsidR="004B4973">
        <w:rPr>
          <w:noProof/>
        </w:rPr>
        <w:t>3</w:t>
      </w:r>
      <w:r>
        <w:fldChar w:fldCharType="end"/>
      </w:r>
      <w:r>
        <w:t xml:space="preserve"> : Localisation des composants et configuration des modules</w:t>
      </w:r>
      <w:bookmarkEnd w:id="10"/>
    </w:p>
    <w:p w14:paraId="3870FD77" w14:textId="1E3CFE0C" w:rsidR="00130D02" w:rsidRPr="00130D02" w:rsidRDefault="00130D02" w:rsidP="00130D02">
      <w:r w:rsidRPr="00130D02">
        <w:t xml:space="preserve">Attention, les commentaires écrits à côté des #define PCF_LED_0 et PCF_LED_1 dans </w:t>
      </w:r>
      <w:proofErr w:type="spellStart"/>
      <w:r w:rsidRPr="00130D02">
        <w:t>main.c</w:t>
      </w:r>
      <w:proofErr w:type="spellEnd"/>
      <w:r w:rsidRPr="00130D02">
        <w:t xml:space="preserve"> sont contradictoires avec les calculs. Les adresses à retenir sont bien les valeurs évaluées par le code : 0x20, 0x21 et 0x23.</w:t>
      </w:r>
    </w:p>
    <w:p w14:paraId="00EC9D7E" w14:textId="36F1E706" w:rsidR="00537786" w:rsidRDefault="00537786" w:rsidP="00537786">
      <w:r>
        <w:t xml:space="preserve">Pour le PCF qui vient lire l’état d’ouverture du casier, j’ai effectué le câblage suivant : </w:t>
      </w:r>
    </w:p>
    <w:p w14:paraId="79E388B2" w14:textId="77777777" w:rsidR="001A7452" w:rsidRDefault="001A7452" w:rsidP="001A7452">
      <w:pPr>
        <w:keepNext/>
        <w:jc w:val="center"/>
      </w:pPr>
      <w:r w:rsidRPr="001A7452">
        <w:rPr>
          <w:noProof/>
        </w:rPr>
        <w:drawing>
          <wp:inline distT="0" distB="0" distL="0" distR="0" wp14:anchorId="4A432780" wp14:editId="00AC69F9">
            <wp:extent cx="3298589" cy="2408131"/>
            <wp:effectExtent l="19050" t="19050" r="16510" b="1143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08624" cy="2415457"/>
                    </a:xfrm>
                    <a:prstGeom prst="roundRect">
                      <a:avLst/>
                    </a:prstGeom>
                    <a:ln>
                      <a:solidFill>
                        <a:schemeClr val="bg1">
                          <a:lumMod val="75000"/>
                        </a:schemeClr>
                      </a:solidFill>
                    </a:ln>
                  </pic:spPr>
                </pic:pic>
              </a:graphicData>
            </a:graphic>
          </wp:inline>
        </w:drawing>
      </w:r>
    </w:p>
    <w:p w14:paraId="6DD3A5EC" w14:textId="3F27487C" w:rsidR="001A7452" w:rsidRDefault="001A7452" w:rsidP="001A7452">
      <w:pPr>
        <w:pStyle w:val="Lgende"/>
      </w:pPr>
      <w:bookmarkStart w:id="11" w:name="_Toc243260397"/>
      <w:r>
        <w:t xml:space="preserve">Figure </w:t>
      </w:r>
      <w:r>
        <w:fldChar w:fldCharType="begin"/>
      </w:r>
      <w:r>
        <w:instrText xml:space="preserve"> SEQ Figure \* ARABIC </w:instrText>
      </w:r>
      <w:r>
        <w:fldChar w:fldCharType="separate"/>
      </w:r>
      <w:r w:rsidR="004B4973">
        <w:rPr>
          <w:noProof/>
        </w:rPr>
        <w:t>4</w:t>
      </w:r>
      <w:r>
        <w:fldChar w:fldCharType="end"/>
      </w:r>
      <w:r>
        <w:t xml:space="preserve"> : Câblage spécifier du PCF Reed</w:t>
      </w:r>
      <w:bookmarkEnd w:id="11"/>
    </w:p>
    <w:p w14:paraId="749C1A6F" w14:textId="737BE529" w:rsidR="001A7452" w:rsidRPr="001A7452" w:rsidRDefault="001A7452" w:rsidP="001A7452">
      <w:r w:rsidRPr="001A7452">
        <w:lastRenderedPageBreak/>
        <w:t>Sur PCF_REED_0, les broches P0, P1 et P2 correspondent aux trois premiers contacts du premier DIP-switch et sont associées aux LED 1, 2 et 3 de PCF_LED_0. La broche P3 n’est pas exploitée. Les broches P4, P5 et P6 correspondent aux trois premiers contacts du deuxième DIP-switch et sont associées aux LED 4, 5 et 6 de PCF_LED_1. Enfin, la broche P7 n’est pas exploitée.</w:t>
      </w:r>
    </w:p>
    <w:p w14:paraId="69D09FA8" w14:textId="77777777" w:rsidR="00235041" w:rsidRDefault="00235041" w:rsidP="00235041">
      <w:pPr>
        <w:pStyle w:val="Titre1"/>
      </w:pPr>
      <w:bookmarkStart w:id="12" w:name="_Toc243260416"/>
      <w:r>
        <w:t>Explication du programme</w:t>
      </w:r>
      <w:bookmarkEnd w:id="12"/>
    </w:p>
    <w:p w14:paraId="14A01B31" w14:textId="77777777" w:rsidR="00235041" w:rsidRDefault="00235041" w:rsidP="00235041">
      <w:r w:rsidRPr="00235041">
        <w:t xml:space="preserve">J'ai volontairement séparé le programme en petites fonctions. Cela permet de tester chaque partie seule avant de tout rassembler, et cela évite de répéter les mêmes instructions dans le </w:t>
      </w:r>
      <w:proofErr w:type="gramStart"/>
      <w:r w:rsidRPr="00235041">
        <w:t>main(</w:t>
      </w:r>
      <w:proofErr w:type="gramEnd"/>
      <w:r w:rsidRPr="00235041">
        <w:t>).</w:t>
      </w:r>
    </w:p>
    <w:p w14:paraId="5D3FD794" w14:textId="5E3164CB" w:rsidR="00235041" w:rsidRDefault="00235041" w:rsidP="00235041">
      <w:pPr>
        <w:pStyle w:val="Titre2"/>
      </w:pPr>
      <w:r>
        <w:t xml:space="preserve"> </w:t>
      </w:r>
      <w:bookmarkStart w:id="13" w:name="_Toc243260417"/>
      <w:r>
        <w:t xml:space="preserve">Configuration des GPIO — </w:t>
      </w:r>
      <w:proofErr w:type="spellStart"/>
      <w:r>
        <w:t>GPIO_</w:t>
      </w:r>
      <w:proofErr w:type="gramStart"/>
      <w:r>
        <w:t>InitPin</w:t>
      </w:r>
      <w:proofErr w:type="spellEnd"/>
      <w:r>
        <w:t>(</w:t>
      </w:r>
      <w:proofErr w:type="gramEnd"/>
      <w:r>
        <w:t>)</w:t>
      </w:r>
      <w:bookmarkEnd w:id="13"/>
    </w:p>
    <w:p w14:paraId="753E2C1E" w14:textId="77777777" w:rsidR="00235041" w:rsidRDefault="00235041" w:rsidP="00235041">
      <w:r>
        <w:t>Cette fonction prépare une broche du STM32. On lui donne le port (A, B ou C), le numéro de broche, son mode et le niveau demandé. Elle active l'horloge du port, modifie les registres CRL/CRH et utilise BSRR ou BRR pour fixer le niveau. Je l'ai réutilisée pour l'I²C logiciel, le ZIF16 et l'USART.</w:t>
      </w:r>
    </w:p>
    <w:p w14:paraId="6D2F758E" w14:textId="224F47FF" w:rsidR="00235041" w:rsidRDefault="00235041" w:rsidP="00235041">
      <w:pPr>
        <w:pStyle w:val="Titre2"/>
      </w:pPr>
      <w:r>
        <w:t xml:space="preserve"> </w:t>
      </w:r>
      <w:bookmarkStart w:id="14" w:name="_Toc243260418"/>
      <w:r>
        <w:t xml:space="preserve">Temporisation — </w:t>
      </w:r>
      <w:proofErr w:type="spellStart"/>
      <w:r>
        <w:t>delay_</w:t>
      </w:r>
      <w:proofErr w:type="gramStart"/>
      <w:r>
        <w:t>us</w:t>
      </w:r>
      <w:proofErr w:type="spellEnd"/>
      <w:r>
        <w:t>(</w:t>
      </w:r>
      <w:proofErr w:type="gramEnd"/>
      <w:r>
        <w:t xml:space="preserve">) et </w:t>
      </w:r>
      <w:proofErr w:type="spellStart"/>
      <w:r>
        <w:t>delay_ms</w:t>
      </w:r>
      <w:proofErr w:type="spellEnd"/>
      <w:r>
        <w:t>()</w:t>
      </w:r>
      <w:bookmarkEnd w:id="14"/>
    </w:p>
    <w:p w14:paraId="50BDAFC3" w14:textId="77777777" w:rsidR="00235041" w:rsidRDefault="00235041" w:rsidP="00235041">
      <w:r>
        <w:t xml:space="preserve">Les échanges I²C ont besoin de petits temps d'attente pour que les signaux soient correctement reconnus. La fonction en microsecondes s'appuie sur </w:t>
      </w:r>
      <w:proofErr w:type="spellStart"/>
      <w:r>
        <w:t>SysTick</w:t>
      </w:r>
      <w:proofErr w:type="spellEnd"/>
      <w:r>
        <w:t xml:space="preserve">. Pour attendre plus longtemps lors des essais LED, j'ai ajouté </w:t>
      </w:r>
      <w:proofErr w:type="spellStart"/>
      <w:r>
        <w:t>delay_</w:t>
      </w:r>
      <w:proofErr w:type="gramStart"/>
      <w:r>
        <w:t>ms</w:t>
      </w:r>
      <w:proofErr w:type="spellEnd"/>
      <w:r>
        <w:t>(</w:t>
      </w:r>
      <w:proofErr w:type="gramEnd"/>
      <w:r>
        <w:t xml:space="preserve">), qui appelle plusieurs fois la temporisation courte. Cela évite de dépasser la taille du compteur </w:t>
      </w:r>
      <w:proofErr w:type="spellStart"/>
      <w:r>
        <w:t>SysTick</w:t>
      </w:r>
      <w:proofErr w:type="spellEnd"/>
      <w:r>
        <w:t>.</w:t>
      </w:r>
    </w:p>
    <w:p w14:paraId="180CAA54" w14:textId="00997978" w:rsidR="00235041" w:rsidRDefault="00235041" w:rsidP="00235041">
      <w:pPr>
        <w:pStyle w:val="Titre2"/>
      </w:pPr>
      <w:r>
        <w:t xml:space="preserve"> </w:t>
      </w:r>
      <w:bookmarkStart w:id="15" w:name="_Toc243260419"/>
      <w:r>
        <w:t xml:space="preserve">Gestion du ZIF16 — </w:t>
      </w:r>
      <w:proofErr w:type="spellStart"/>
      <w:r>
        <w:t>ZIF_</w:t>
      </w:r>
      <w:proofErr w:type="gramStart"/>
      <w:r>
        <w:t>Config</w:t>
      </w:r>
      <w:proofErr w:type="spellEnd"/>
      <w:r>
        <w:t>(</w:t>
      </w:r>
      <w:proofErr w:type="gramEnd"/>
      <w:r>
        <w:t xml:space="preserve">) et </w:t>
      </w:r>
      <w:proofErr w:type="spellStart"/>
      <w:r>
        <w:t>ZIF_Lire</w:t>
      </w:r>
      <w:proofErr w:type="spellEnd"/>
      <w:r>
        <w:t>()</w:t>
      </w:r>
      <w:bookmarkEnd w:id="15"/>
    </w:p>
    <w:p w14:paraId="24DFE333" w14:textId="77777777" w:rsidR="004043EC" w:rsidRDefault="004043EC" w:rsidP="004043EC">
      <w:r>
        <w:t xml:space="preserve">Les pattes 1 à 8 du ZIF16 correspondent aux broches PC0 à PC7, et les pattes 9 à 16 aux broches PB8 à PB15. À partir de deux entiers de 16 bits, </w:t>
      </w:r>
      <w:proofErr w:type="spellStart"/>
      <w:r>
        <w:t>ZIF_</w:t>
      </w:r>
      <w:proofErr w:type="gramStart"/>
      <w:r>
        <w:t>Config</w:t>
      </w:r>
      <w:proofErr w:type="spellEnd"/>
      <w:r>
        <w:t>(</w:t>
      </w:r>
      <w:proofErr w:type="gramEnd"/>
      <w:r>
        <w:t>) choisit pour chaque patte si elle doit être en entrée avec un rappel faible H/L ou en sortie push-pull imposant un niveau fort 0/1. Pour éviter les conflits, le code commence par libérer les broches avant de leur appliquer leur nouvelle configuration.</w:t>
      </w:r>
    </w:p>
    <w:p w14:paraId="3C1BD1ED" w14:textId="77777777" w:rsidR="004043EC" w:rsidRDefault="004043EC" w:rsidP="004043EC">
      <w:proofErr w:type="spellStart"/>
      <w:r>
        <w:t>ZIF_</w:t>
      </w:r>
      <w:proofErr w:type="gramStart"/>
      <w:r>
        <w:t>Config</w:t>
      </w:r>
      <w:proofErr w:type="spellEnd"/>
      <w:r>
        <w:t>(</w:t>
      </w:r>
      <w:proofErr w:type="gramEnd"/>
      <w:r>
        <w:t>0xFFFFU, 0x0000U);  // 16 entrées, rappel bas</w:t>
      </w:r>
    </w:p>
    <w:p w14:paraId="125145FF" w14:textId="77777777" w:rsidR="004043EC" w:rsidRDefault="004043EC" w:rsidP="004043EC">
      <w:r>
        <w:t xml:space="preserve">La fonction </w:t>
      </w:r>
      <w:proofErr w:type="spellStart"/>
      <w:r>
        <w:t>ZIF_</w:t>
      </w:r>
      <w:proofErr w:type="gramStart"/>
      <w:r>
        <w:t>Lire</w:t>
      </w:r>
      <w:proofErr w:type="spellEnd"/>
      <w:r>
        <w:t>(</w:t>
      </w:r>
      <w:proofErr w:type="gramEnd"/>
      <w:r>
        <w:t xml:space="preserve">) récupère les registres GPIOC-&gt;IDR et GPIOB-&gt;IDR, puis les rassemble dans un entier de 16 bits. La fonction </w:t>
      </w:r>
      <w:proofErr w:type="spellStart"/>
      <w:r>
        <w:t>ZIF_</w:t>
      </w:r>
      <w:proofErr w:type="gramStart"/>
      <w:r>
        <w:t>DirectionsValides</w:t>
      </w:r>
      <w:proofErr w:type="spellEnd"/>
      <w:r>
        <w:t>(</w:t>
      </w:r>
      <w:proofErr w:type="gramEnd"/>
      <w:r>
        <w:t>) limite à deux le nombre de sorties fortes, conformément au montage prévu pour l’alimentation du composant.</w:t>
      </w:r>
    </w:p>
    <w:p w14:paraId="53B68F07" w14:textId="77777777" w:rsidR="004043EC" w:rsidRDefault="004043EC" w:rsidP="00235041"/>
    <w:p w14:paraId="35A20ED4" w14:textId="77777777" w:rsidR="004043EC" w:rsidRDefault="004043EC" w:rsidP="00235041"/>
    <w:p w14:paraId="45F3BDB6" w14:textId="129F23C4" w:rsidR="00235041" w:rsidRDefault="00235041" w:rsidP="00235041">
      <w:pPr>
        <w:pStyle w:val="Titre2"/>
      </w:pPr>
      <w:bookmarkStart w:id="16" w:name="_Toc243260420"/>
      <w:r>
        <w:lastRenderedPageBreak/>
        <w:t xml:space="preserve">I²C en bit </w:t>
      </w:r>
      <w:proofErr w:type="spellStart"/>
      <w:r>
        <w:t>banging</w:t>
      </w:r>
      <w:proofErr w:type="spellEnd"/>
      <w:r>
        <w:t xml:space="preserve"> — I2C_</w:t>
      </w:r>
      <w:proofErr w:type="gramStart"/>
      <w:r>
        <w:t>Start(</w:t>
      </w:r>
      <w:proofErr w:type="gramEnd"/>
      <w:r>
        <w:t>), I2C_Stop(), I2C_EcrireBit(), I2C_LireBit()</w:t>
      </w:r>
      <w:bookmarkEnd w:id="16"/>
    </w:p>
    <w:p w14:paraId="32C1D492" w14:textId="77777777" w:rsidR="00235041" w:rsidRDefault="00235041" w:rsidP="00235041">
      <w:r>
        <w:t>L'énoncé demande de reproduire l'I²C en logiciel, sans utiliser le périphérique I²C matériel. Le STM32 fait donc varier PB6 (SCL) et PB7 (SDA) lui-même. Ces fonctions servent à créer les conditions START et STOP, envoyer les bits du poids fort vers le poids faible et lire l'acquittement envoyé par le PCF8574.</w:t>
      </w:r>
    </w:p>
    <w:p w14:paraId="5104BCA1" w14:textId="445CCA40" w:rsidR="00235041" w:rsidRDefault="00235041" w:rsidP="00235041">
      <w:pPr>
        <w:pStyle w:val="Titre2"/>
      </w:pPr>
      <w:bookmarkStart w:id="17" w:name="_Toc243260421"/>
      <w:r>
        <w:t xml:space="preserve">Dialogue avec les PCF8574 — </w:t>
      </w:r>
      <w:proofErr w:type="spellStart"/>
      <w:r>
        <w:t>PCF_</w:t>
      </w:r>
      <w:proofErr w:type="gramStart"/>
      <w:r>
        <w:t>Ecrire</w:t>
      </w:r>
      <w:proofErr w:type="spellEnd"/>
      <w:r>
        <w:t>(</w:t>
      </w:r>
      <w:proofErr w:type="gramEnd"/>
      <w:r>
        <w:t xml:space="preserve">) et </w:t>
      </w:r>
      <w:proofErr w:type="spellStart"/>
      <w:r>
        <w:t>PCF_Lire</w:t>
      </w:r>
      <w:proofErr w:type="spellEnd"/>
      <w:r>
        <w:t>()</w:t>
      </w:r>
      <w:bookmarkEnd w:id="17"/>
    </w:p>
    <w:p w14:paraId="3DC5534A" w14:textId="77777777" w:rsidR="00235041" w:rsidRDefault="00235041" w:rsidP="00235041">
      <w:r>
        <w:t xml:space="preserve">Les fonctions précédentes sont regroupées pour envoyer une adresse I²C et un octet, ou pour lire un octet provenant d'un PCF. </w:t>
      </w:r>
      <w:proofErr w:type="spellStart"/>
      <w:r>
        <w:t>PCF_</w:t>
      </w:r>
      <w:proofErr w:type="gramStart"/>
      <w:r>
        <w:t>Ecrire</w:t>
      </w:r>
      <w:proofErr w:type="spellEnd"/>
      <w:r>
        <w:t>(</w:t>
      </w:r>
      <w:proofErr w:type="gramEnd"/>
      <w:r>
        <w:t xml:space="preserve">) est utilisé pour allumer les LED ; </w:t>
      </w:r>
      <w:proofErr w:type="spellStart"/>
      <w:r>
        <w:t>PCF_Lire</w:t>
      </w:r>
      <w:proofErr w:type="spellEnd"/>
      <w:r>
        <w:t>() sert à récupérer l'état des entrées des interrupteurs. Le résultat de la fonction indique si le composant a bien répondu par ACK.</w:t>
      </w:r>
    </w:p>
    <w:p w14:paraId="56191FD0" w14:textId="0EECA869" w:rsidR="00235041" w:rsidRDefault="00235041" w:rsidP="00235041">
      <w:pPr>
        <w:pStyle w:val="Titre2"/>
      </w:pPr>
      <w:bookmarkStart w:id="18" w:name="_Toc243260422"/>
      <w:r>
        <w:t xml:space="preserve">Casiers — </w:t>
      </w:r>
      <w:proofErr w:type="spellStart"/>
      <w:r>
        <w:t>Casiers_</w:t>
      </w:r>
      <w:proofErr w:type="gramStart"/>
      <w:r>
        <w:t>Initialiser</w:t>
      </w:r>
      <w:proofErr w:type="spellEnd"/>
      <w:r>
        <w:t>(</w:t>
      </w:r>
      <w:proofErr w:type="gramEnd"/>
      <w:r>
        <w:t xml:space="preserve">), </w:t>
      </w:r>
      <w:proofErr w:type="spellStart"/>
      <w:r>
        <w:t>Casiers_LEDs</w:t>
      </w:r>
      <w:proofErr w:type="spellEnd"/>
      <w:r>
        <w:t xml:space="preserve">() et </w:t>
      </w:r>
      <w:proofErr w:type="spellStart"/>
      <w:r>
        <w:t>Casiers_Lire</w:t>
      </w:r>
      <w:proofErr w:type="spellEnd"/>
      <w:r>
        <w:t>()</w:t>
      </w:r>
      <w:bookmarkEnd w:id="18"/>
    </w:p>
    <w:p w14:paraId="1CE657EA" w14:textId="77777777" w:rsidR="00235041" w:rsidRDefault="00235041" w:rsidP="00235041">
      <w:r>
        <w:t xml:space="preserve">À l'initialisation, les PCF des LED sont mis dans un état éteint et le PCF des interrupteurs est libéré avec 0xFF afin de pouvoir lire les entrées. </w:t>
      </w:r>
      <w:proofErr w:type="spellStart"/>
      <w:r>
        <w:t>Casiers_</w:t>
      </w:r>
      <w:proofErr w:type="gramStart"/>
      <w:r>
        <w:t>LEDs</w:t>
      </w:r>
      <w:proofErr w:type="spellEnd"/>
      <w:r>
        <w:t>(</w:t>
      </w:r>
      <w:proofErr w:type="gramEnd"/>
      <w:r>
        <w:t xml:space="preserve">) transforme les consignes rouge/vert en bits actifs à 0. </w:t>
      </w:r>
      <w:proofErr w:type="spellStart"/>
      <w:r>
        <w:t>Casiers_</w:t>
      </w:r>
      <w:proofErr w:type="gramStart"/>
      <w:r>
        <w:t>Lire</w:t>
      </w:r>
      <w:proofErr w:type="spellEnd"/>
      <w:r>
        <w:t>(</w:t>
      </w:r>
      <w:proofErr w:type="gramEnd"/>
      <w:r>
        <w:t>) lit désormais un seul PCF de capteurs : son octet est placé dans les 8 bits faibles d'une variable 16 bits, pour garder le format de réponse du TP.</w:t>
      </w:r>
    </w:p>
    <w:p w14:paraId="4BC76E52" w14:textId="4CE16690" w:rsidR="00235041" w:rsidRDefault="00235041" w:rsidP="00235041">
      <w:pPr>
        <w:pStyle w:val="Titre2"/>
      </w:pPr>
      <w:bookmarkStart w:id="19" w:name="_Toc243260423"/>
      <w:r>
        <w:t xml:space="preserve">USART2 et réception des trames — </w:t>
      </w:r>
      <w:proofErr w:type="spellStart"/>
      <w:r>
        <w:t>UART_</w:t>
      </w:r>
      <w:proofErr w:type="gramStart"/>
      <w:r>
        <w:t>Init</w:t>
      </w:r>
      <w:proofErr w:type="spellEnd"/>
      <w:r>
        <w:t>(</w:t>
      </w:r>
      <w:proofErr w:type="gramEnd"/>
      <w:r>
        <w:t>) et USART2_IRQHandler()</w:t>
      </w:r>
      <w:bookmarkEnd w:id="19"/>
    </w:p>
    <w:p w14:paraId="5F4754E8" w14:textId="77777777" w:rsidR="00333E1F" w:rsidRDefault="00333E1F" w:rsidP="00333E1F">
      <w:r>
        <w:t>La liaison série utilise PA2 en transmission et PA3 en réception. Elle est configurée à 9600 bauds, 8 bits, sans parité, avec un bit de stop (8N1). Dès qu’un octet est reçu, l’interruption USART2_</w:t>
      </w:r>
      <w:proofErr w:type="gramStart"/>
      <w:r>
        <w:t>IRQHandler(</w:t>
      </w:r>
      <w:proofErr w:type="gramEnd"/>
      <w:r>
        <w:t>) lit son contenu et vérifie aussi la présence éventuelle d’erreurs de réception.</w:t>
      </w:r>
    </w:p>
    <w:p w14:paraId="260CBD11" w14:textId="4E913168" w:rsidR="00333E1F" w:rsidRDefault="00333E1F" w:rsidP="00333E1F">
      <w:r>
        <w:t xml:space="preserve">La machine à états </w:t>
      </w:r>
      <w:proofErr w:type="spellStart"/>
      <w:r>
        <w:t>MaeRcp</w:t>
      </w:r>
      <w:proofErr w:type="spellEnd"/>
      <w:r>
        <w:t xml:space="preserve"> distingue les commandes de casiers (en-tête 0xC0) de celles du ZIF16 (en-tête 0x80). Elle récupère ensuite les quatre octets de données, dont les bits de poids fort sont reconstitués à partir de l’en-tête. </w:t>
      </w:r>
      <w:proofErr w:type="gramStart"/>
      <w:r>
        <w:t>Une nouvelle en-tête</w:t>
      </w:r>
      <w:proofErr w:type="gramEnd"/>
      <w:r>
        <w:t xml:space="preserve"> peut servir à se resynchroniser.</w:t>
      </w:r>
    </w:p>
    <w:p w14:paraId="7AD6F795" w14:textId="630E2E8A" w:rsidR="00235041" w:rsidRDefault="00235041" w:rsidP="00235041">
      <w:pPr>
        <w:pStyle w:val="Titre2"/>
      </w:pPr>
      <w:bookmarkStart w:id="20" w:name="_Toc243260424"/>
      <w:r>
        <w:t xml:space="preserve">Transmission — </w:t>
      </w:r>
      <w:proofErr w:type="spellStart"/>
      <w:r>
        <w:t>FIFO_</w:t>
      </w:r>
      <w:proofErr w:type="gramStart"/>
      <w:r>
        <w:t>AjouterReponse</w:t>
      </w:r>
      <w:proofErr w:type="spellEnd"/>
      <w:r>
        <w:t>(</w:t>
      </w:r>
      <w:proofErr w:type="gramEnd"/>
      <w:r>
        <w:t xml:space="preserve">) et </w:t>
      </w:r>
      <w:proofErr w:type="spellStart"/>
      <w:r>
        <w:t>FIFO_Emettre</w:t>
      </w:r>
      <w:proofErr w:type="spellEnd"/>
      <w:r>
        <w:t>()</w:t>
      </w:r>
      <w:bookmarkEnd w:id="20"/>
    </w:p>
    <w:p w14:paraId="23E5012C" w14:textId="77777777" w:rsidR="00235041" w:rsidRDefault="00235041" w:rsidP="00235041">
      <w:r>
        <w:t xml:space="preserve">Le STM32 ne renvoie pas les données directement au milieu du traitement : il prépare une réponse de trois octets dans une FIFO de 16 cases. </w:t>
      </w:r>
      <w:proofErr w:type="spellStart"/>
      <w:r>
        <w:t>FIFO_</w:t>
      </w:r>
      <w:proofErr w:type="gramStart"/>
      <w:r>
        <w:t>Emettre</w:t>
      </w:r>
      <w:proofErr w:type="spellEnd"/>
      <w:r>
        <w:t>(</w:t>
      </w:r>
      <w:proofErr w:type="gramEnd"/>
      <w:r>
        <w:t>) envoie ensuite les octets au fur et à mesure que l'USART est disponible. Cela permet de gérer l'envoi sans bloquer tout le programme.</w:t>
      </w:r>
    </w:p>
    <w:p w14:paraId="21B2D2FD" w14:textId="77777777" w:rsidR="00982A95" w:rsidRPr="00982A95" w:rsidRDefault="00982A95" w:rsidP="00982A95">
      <w:pPr>
        <w:pStyle w:val="Titre2"/>
        <w:rPr>
          <w:sz w:val="21"/>
        </w:rPr>
      </w:pPr>
      <w:bookmarkStart w:id="21" w:name="_Toc243260425"/>
      <w:r>
        <w:t xml:space="preserve">Séquence de démarrage des LED — </w:t>
      </w:r>
      <w:proofErr w:type="spellStart"/>
      <w:r>
        <w:t>Allumer_Toutes_</w:t>
      </w:r>
      <w:proofErr w:type="gramStart"/>
      <w:r>
        <w:t>LEDs</w:t>
      </w:r>
      <w:proofErr w:type="spellEnd"/>
      <w:r>
        <w:t>(</w:t>
      </w:r>
      <w:proofErr w:type="gramEnd"/>
      <w:r>
        <w:t>1)</w:t>
      </w:r>
      <w:bookmarkEnd w:id="21"/>
    </w:p>
    <w:p w14:paraId="6454E91B" w14:textId="77777777" w:rsidR="00982A95" w:rsidRDefault="00982A95" w:rsidP="00982A95">
      <w:pPr>
        <w:spacing w:after="130"/>
      </w:pPr>
      <w:r>
        <w:t xml:space="preserve">Juste avant d’entrer dans le </w:t>
      </w:r>
      <w:proofErr w:type="spellStart"/>
      <w:proofErr w:type="gramStart"/>
      <w:r>
        <w:t>while</w:t>
      </w:r>
      <w:proofErr w:type="spellEnd"/>
      <w:r>
        <w:t>(</w:t>
      </w:r>
      <w:proofErr w:type="gramEnd"/>
      <w:r>
        <w:t xml:space="preserve">1) principal, le programme appelle </w:t>
      </w:r>
      <w:proofErr w:type="spellStart"/>
      <w:r>
        <w:t>Allumer_Toutes_LEDs</w:t>
      </w:r>
      <w:proofErr w:type="spellEnd"/>
      <w:r>
        <w:t xml:space="preserve">(1). Cette fonction m’a permis de vérifier rapidement que les deux PCF8574 répondaient et que les six LED bicolores pouvaient bien changer de couleur. Elle réalise une seule séquence de test, avec </w:t>
      </w:r>
      <w:r>
        <w:lastRenderedPageBreak/>
        <w:t>environ une seconde entre chaque état. Ce n’est pas la même fonction que celle qui lit les DIP-</w:t>
      </w:r>
      <w:proofErr w:type="spellStart"/>
      <w:r>
        <w:t>switchs</w:t>
      </w:r>
      <w:proofErr w:type="spellEnd"/>
      <w:r>
        <w:t>.</w:t>
      </w:r>
    </w:p>
    <w:p w14:paraId="287FAFAA" w14:textId="77777777" w:rsidR="00982A95" w:rsidRDefault="00982A95" w:rsidP="00982A95">
      <w:pPr>
        <w:spacing w:after="130"/>
      </w:pPr>
      <w:r>
        <w:t xml:space="preserve">Pour chaque étape, la fonction écrit la même valeur sur les deux PCF : 0xFF pour tout éteindre, 0xAA pour allumer les voies rouges, puis 0x55 pour allumer les voies vertes. Les sorties des LED sont actives à 0. Cette animation se fait au démarrage, puis le programme attend les commandes envoyées par </w:t>
      </w:r>
      <w:proofErr w:type="spellStart"/>
      <w:r>
        <w:t>Processing</w:t>
      </w:r>
      <w:proofErr w:type="spellEnd"/>
      <w:r>
        <w:t>.</w:t>
      </w:r>
    </w:p>
    <w:p w14:paraId="5A963633" w14:textId="094D3292" w:rsidR="00982A95" w:rsidRDefault="00982A95" w:rsidP="00982A95">
      <w:pPr>
        <w:pStyle w:val="Paragraphedeliste"/>
        <w:numPr>
          <w:ilvl w:val="0"/>
          <w:numId w:val="12"/>
        </w:numPr>
        <w:spacing w:after="130"/>
      </w:pPr>
      <w:r>
        <w:t>Pour 0xFF envoyé -&gt; Toutes éteintes</w:t>
      </w:r>
    </w:p>
    <w:p w14:paraId="330635ED" w14:textId="2174DCD5" w:rsidR="00982A95" w:rsidRDefault="00982A95" w:rsidP="00982A95">
      <w:pPr>
        <w:pStyle w:val="Paragraphedeliste"/>
        <w:numPr>
          <w:ilvl w:val="0"/>
          <w:numId w:val="12"/>
        </w:numPr>
        <w:spacing w:after="130"/>
      </w:pPr>
      <w:r>
        <w:t xml:space="preserve">Pour 0xAA -&gt; Les six LED passent au rouge </w:t>
      </w:r>
    </w:p>
    <w:p w14:paraId="5A468212" w14:textId="411CD87D" w:rsidR="00982A95" w:rsidRDefault="00982A95" w:rsidP="00293DC5">
      <w:pPr>
        <w:pStyle w:val="Paragraphedeliste"/>
        <w:numPr>
          <w:ilvl w:val="0"/>
          <w:numId w:val="12"/>
        </w:numPr>
        <w:spacing w:after="130"/>
      </w:pPr>
      <w:r>
        <w:t>Pour 0x55 -&gt; les six LED passent au vert</w:t>
      </w:r>
    </w:p>
    <w:p w14:paraId="1C382762" w14:textId="77777777" w:rsidR="009608A2" w:rsidRDefault="009608A2" w:rsidP="009608A2">
      <w:pPr>
        <w:pStyle w:val="Titre2"/>
        <w:spacing w:before="180"/>
        <w:rPr>
          <w:sz w:val="21"/>
        </w:rPr>
      </w:pPr>
      <w:bookmarkStart w:id="22" w:name="_Toc243260426"/>
      <w:r>
        <w:t>Test local des DIP-</w:t>
      </w:r>
      <w:proofErr w:type="spellStart"/>
      <w:r>
        <w:t>switchs</w:t>
      </w:r>
      <w:proofErr w:type="spellEnd"/>
      <w:r>
        <w:t xml:space="preserve"> — </w:t>
      </w:r>
      <w:proofErr w:type="spellStart"/>
      <w:r>
        <w:t>Maj_LEDs_</w:t>
      </w:r>
      <w:proofErr w:type="gramStart"/>
      <w:r>
        <w:t>Casiers</w:t>
      </w:r>
      <w:proofErr w:type="spellEnd"/>
      <w:r>
        <w:t>(</w:t>
      </w:r>
      <w:proofErr w:type="gramEnd"/>
      <w:r>
        <w:t>)</w:t>
      </w:r>
      <w:bookmarkEnd w:id="22"/>
    </w:p>
    <w:p w14:paraId="314B91D3" w14:textId="77777777" w:rsidR="009608A2" w:rsidRDefault="009608A2" w:rsidP="009608A2">
      <w:pPr>
        <w:spacing w:after="130"/>
      </w:pPr>
      <w:r>
        <w:t xml:space="preserve">J’ai également prévu </w:t>
      </w:r>
      <w:proofErr w:type="spellStart"/>
      <w:r>
        <w:t>Maj_LEDs_</w:t>
      </w:r>
      <w:proofErr w:type="gramStart"/>
      <w:r>
        <w:t>Casiers</w:t>
      </w:r>
      <w:proofErr w:type="spellEnd"/>
      <w:r>
        <w:t>(</w:t>
      </w:r>
      <w:proofErr w:type="gramEnd"/>
      <w:r>
        <w:t>) pour vérifier les interrupteurs sans passer par l’ordinateur. Cette fonction lit le PCF des capteurs à l’adresse 0x23 puis calcule les octets à envoyer aux deux PCF des LED. Les bits P0, P1 et P2 commandent respectivement les LED 1 à 3, tandis que P4, P5 et P6 commandent les LED 4 à 6. P3 et P7 sont lus, mais ils ne servent pas à choisir une couleur dans ce mode de test.</w:t>
      </w:r>
    </w:p>
    <w:p w14:paraId="3B262079" w14:textId="77777777" w:rsidR="009608A2" w:rsidRDefault="009608A2" w:rsidP="009608A2">
      <w:pPr>
        <w:spacing w:after="130"/>
      </w:pPr>
      <w:r>
        <w:t>Comme les DIP-</w:t>
      </w:r>
      <w:proofErr w:type="spellStart"/>
      <w:r>
        <w:t>switchs</w:t>
      </w:r>
      <w:proofErr w:type="spellEnd"/>
      <w:r>
        <w:t xml:space="preserve"> relient une entrée à la masse lorsqu’ils sont fermés, un bit à 0 allume la couleur verte et un bit à 1 allume la couleur rouge. Par contre, dans le </w:t>
      </w:r>
      <w:proofErr w:type="gramStart"/>
      <w:r>
        <w:t>main(</w:t>
      </w:r>
      <w:proofErr w:type="gramEnd"/>
      <w:r>
        <w:t xml:space="preserve">) actif fourni avec le projet, l’appel à </w:t>
      </w:r>
      <w:proofErr w:type="spellStart"/>
      <w:r>
        <w:t>Maj_LEDs_Casiers</w:t>
      </w:r>
      <w:proofErr w:type="spellEnd"/>
      <w:r>
        <w:t>() se trouve uniquement dans un ancien main() commenté. Les LED ne suivent donc pas automatiquement les DIP-</w:t>
      </w:r>
      <w:proofErr w:type="spellStart"/>
      <w:r>
        <w:t>switchs</w:t>
      </w:r>
      <w:proofErr w:type="spellEnd"/>
      <w:r>
        <w:t xml:space="preserve"> en permanence : après l’animation de démarrage, la commande normale des LED passe par les trames de </w:t>
      </w:r>
      <w:proofErr w:type="spellStart"/>
      <w:r>
        <w:t>Processing</w:t>
      </w:r>
      <w:proofErr w:type="spellEnd"/>
      <w:r>
        <w:t>.</w:t>
      </w:r>
    </w:p>
    <w:p w14:paraId="1B816FC9" w14:textId="77777777" w:rsidR="009608A2" w:rsidRDefault="009608A2" w:rsidP="009608A2">
      <w:pPr>
        <w:spacing w:after="130"/>
      </w:pPr>
    </w:p>
    <w:p w14:paraId="236ABA25" w14:textId="55B2582D" w:rsidR="00235041" w:rsidRDefault="00235041" w:rsidP="00235041">
      <w:pPr>
        <w:pStyle w:val="Titre2"/>
      </w:pPr>
      <w:bookmarkStart w:id="23" w:name="_Toc243260427"/>
      <w:r>
        <w:t xml:space="preserve">Boucle principale — </w:t>
      </w:r>
      <w:proofErr w:type="gramStart"/>
      <w:r>
        <w:t>main(</w:t>
      </w:r>
      <w:proofErr w:type="gramEnd"/>
      <w:r>
        <w:t>)</w:t>
      </w:r>
      <w:bookmarkEnd w:id="23"/>
    </w:p>
    <w:p w14:paraId="5073EA04" w14:textId="77777777" w:rsidR="00235041" w:rsidRDefault="00235041" w:rsidP="00235041">
      <w:r>
        <w:t xml:space="preserve">Le </w:t>
      </w:r>
      <w:proofErr w:type="gramStart"/>
      <w:r>
        <w:t>main(</w:t>
      </w:r>
      <w:proofErr w:type="gramEnd"/>
      <w:r>
        <w:t xml:space="preserve">) initialise d'abord les GPIO, le ZIF16, l'I²C, les PCF et l'USART. Ensuite, il attend les commandes préparées par l'interruption, met à jour les LED ou le ZIF16, lit l'état demandé et prépare la réponse. Pour les premiers tests matériels seulement, j'ai aussi utilisé </w:t>
      </w:r>
      <w:proofErr w:type="spellStart"/>
      <w:r>
        <w:t>Maj_LEDs_</w:t>
      </w:r>
      <w:proofErr w:type="gramStart"/>
      <w:r>
        <w:t>Casiers</w:t>
      </w:r>
      <w:proofErr w:type="spellEnd"/>
      <w:r>
        <w:t>(</w:t>
      </w:r>
      <w:proofErr w:type="gramEnd"/>
      <w:r>
        <w:t>) pour faire varier les LED directement à partir des DIP-</w:t>
      </w:r>
      <w:proofErr w:type="spellStart"/>
      <w:r>
        <w:t>switchs</w:t>
      </w:r>
      <w:proofErr w:type="spellEnd"/>
      <w:r>
        <w:t xml:space="preserve">, sans </w:t>
      </w:r>
      <w:proofErr w:type="spellStart"/>
      <w:r>
        <w:t>Processing</w:t>
      </w:r>
      <w:proofErr w:type="spellEnd"/>
      <w:r>
        <w:t>. Ce mode de test est distinct du fonctionnement final prévu dans l'énoncé.</w:t>
      </w:r>
    </w:p>
    <w:p w14:paraId="31406F52" w14:textId="5A8682B7" w:rsidR="005F0FFE" w:rsidRDefault="005F0FFE" w:rsidP="005F0FFE">
      <w:pPr>
        <w:pStyle w:val="Titre2"/>
      </w:pPr>
      <w:bookmarkStart w:id="24" w:name="_Toc243260428"/>
      <w:r>
        <w:t xml:space="preserve">Récapitulatif de toutes les fonctions de </w:t>
      </w:r>
      <w:proofErr w:type="spellStart"/>
      <w:r>
        <w:t>main.c</w:t>
      </w:r>
      <w:bookmarkEnd w:id="24"/>
      <w:proofErr w:type="spellEnd"/>
    </w:p>
    <w:p w14:paraId="7F034EB1" w14:textId="77777777" w:rsidR="005F0FFE" w:rsidRDefault="005F0FFE" w:rsidP="005F0FFE">
      <w:pPr>
        <w:rPr>
          <w:sz w:val="20"/>
        </w:rPr>
      </w:pPr>
      <w:r>
        <w:t xml:space="preserve">Pour être sûr de ne rien oublier, j’ai repris ici les fonctions présentes dans le fichier </w:t>
      </w:r>
      <w:proofErr w:type="spellStart"/>
      <w:r>
        <w:t>main.c</w:t>
      </w:r>
      <w:proofErr w:type="spellEnd"/>
      <w:r>
        <w:t>. Cela permet de retrouver rapidement où se fait chaque opération, sans recopier les 649 lignes du programme dans le rapport.</w:t>
      </w:r>
    </w:p>
    <w:p w14:paraId="3CEED16A" w14:textId="2BB65059" w:rsidR="005F0FFE" w:rsidRDefault="005F0FFE" w:rsidP="005F0FFE">
      <w:r>
        <w:lastRenderedPageBreak/>
        <w:t xml:space="preserve">Au total, le programme contient 28 fonctions déclarées, dont une fonction de test matériel non appelée par la version active : </w:t>
      </w:r>
      <w:proofErr w:type="spellStart"/>
      <w:r>
        <w:t>Maj_LEDs_</w:t>
      </w:r>
      <w:proofErr w:type="gramStart"/>
      <w:r>
        <w:t>Casiers</w:t>
      </w:r>
      <w:proofErr w:type="spellEnd"/>
      <w:r>
        <w:t>(</w:t>
      </w:r>
      <w:proofErr w:type="gramEnd"/>
      <w:r>
        <w:t>).</w:t>
      </w:r>
    </w:p>
    <w:p w14:paraId="66958838" w14:textId="77777777" w:rsidR="005F0FFE" w:rsidRDefault="005F0FFE" w:rsidP="005F0FFE">
      <w:pPr>
        <w:keepNext/>
        <w:jc w:val="center"/>
      </w:pPr>
      <w:r w:rsidRPr="005F0FFE">
        <w:drawing>
          <wp:inline distT="0" distB="0" distL="0" distR="0" wp14:anchorId="4F8CD611" wp14:editId="2A7267AF">
            <wp:extent cx="5760720" cy="412051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4120515"/>
                    </a:xfrm>
                    <a:prstGeom prst="rect">
                      <a:avLst/>
                    </a:prstGeom>
                  </pic:spPr>
                </pic:pic>
              </a:graphicData>
            </a:graphic>
          </wp:inline>
        </w:drawing>
      </w:r>
    </w:p>
    <w:p w14:paraId="6E4293D0" w14:textId="52272261" w:rsidR="005F0FFE" w:rsidRDefault="005F0FFE" w:rsidP="005F0FFE">
      <w:pPr>
        <w:pStyle w:val="Lgende"/>
      </w:pPr>
      <w:bookmarkStart w:id="25" w:name="_Toc243260398"/>
      <w:r>
        <w:t xml:space="preserve">Figure </w:t>
      </w:r>
      <w:r>
        <w:fldChar w:fldCharType="begin"/>
      </w:r>
      <w:r>
        <w:instrText xml:space="preserve"> SEQ Figure \* ARABIC </w:instrText>
      </w:r>
      <w:r>
        <w:fldChar w:fldCharType="separate"/>
      </w:r>
      <w:r w:rsidR="004B4973">
        <w:rPr>
          <w:noProof/>
        </w:rPr>
        <w:t>5</w:t>
      </w:r>
      <w:r>
        <w:fldChar w:fldCharType="end"/>
      </w:r>
      <w:r>
        <w:t xml:space="preserve"> : </w:t>
      </w:r>
      <w:proofErr w:type="spellStart"/>
      <w:r>
        <w:t>Recapitulatif</w:t>
      </w:r>
      <w:proofErr w:type="spellEnd"/>
      <w:r>
        <w:t xml:space="preserve"> de toutes les fonctions</w:t>
      </w:r>
      <w:bookmarkEnd w:id="25"/>
    </w:p>
    <w:p w14:paraId="51CC7A1B" w14:textId="77777777" w:rsidR="005F0FFE" w:rsidRPr="005F0FFE" w:rsidRDefault="005F0FFE" w:rsidP="005F0FFE">
      <w:pPr>
        <w:rPr>
          <w:lang w:val="en-US"/>
        </w:rPr>
      </w:pPr>
      <w:r w:rsidRPr="005F0FFE">
        <w:rPr>
          <w:lang w:val="en-US"/>
        </w:rPr>
        <w:t xml:space="preserve">L’ancienne boucle </w:t>
      </w:r>
      <w:proofErr w:type="gramStart"/>
      <w:r w:rsidRPr="005F0FFE">
        <w:rPr>
          <w:lang w:val="en-US"/>
        </w:rPr>
        <w:t>main(</w:t>
      </w:r>
      <w:proofErr w:type="gramEnd"/>
      <w:r w:rsidRPr="005F0FFE">
        <w:rPr>
          <w:lang w:val="en-US"/>
        </w:rPr>
        <w:t xml:space="preserve">) </w:t>
      </w:r>
      <w:proofErr w:type="spellStart"/>
      <w:r w:rsidRPr="005F0FFE">
        <w:rPr>
          <w:lang w:val="en-US"/>
        </w:rPr>
        <w:t>présente</w:t>
      </w:r>
      <w:proofErr w:type="spellEnd"/>
      <w:r w:rsidRPr="005F0FFE">
        <w:rPr>
          <w:lang w:val="en-US"/>
        </w:rPr>
        <w:t xml:space="preserve"> </w:t>
      </w:r>
      <w:proofErr w:type="spellStart"/>
      <w:r w:rsidRPr="005F0FFE">
        <w:rPr>
          <w:lang w:val="en-US"/>
        </w:rPr>
        <w:t>en</w:t>
      </w:r>
      <w:proofErr w:type="spellEnd"/>
      <w:r w:rsidRPr="005F0FFE">
        <w:rPr>
          <w:lang w:val="en-US"/>
        </w:rPr>
        <w:t xml:space="preserve"> </w:t>
      </w:r>
      <w:proofErr w:type="spellStart"/>
      <w:r w:rsidRPr="005F0FFE">
        <w:rPr>
          <w:lang w:val="en-US"/>
        </w:rPr>
        <w:t>commentaire</w:t>
      </w:r>
      <w:proofErr w:type="spellEnd"/>
      <w:r w:rsidRPr="005F0FFE">
        <w:rPr>
          <w:lang w:val="en-US"/>
        </w:rPr>
        <w:t xml:space="preserve"> </w:t>
      </w:r>
      <w:proofErr w:type="spellStart"/>
      <w:r w:rsidRPr="005F0FFE">
        <w:rPr>
          <w:lang w:val="en-US"/>
        </w:rPr>
        <w:t>n’est</w:t>
      </w:r>
      <w:proofErr w:type="spellEnd"/>
      <w:r w:rsidRPr="005F0FFE">
        <w:rPr>
          <w:lang w:val="en-US"/>
        </w:rPr>
        <w:t xml:space="preserve"> pas </w:t>
      </w:r>
      <w:proofErr w:type="spellStart"/>
      <w:r w:rsidRPr="005F0FFE">
        <w:rPr>
          <w:lang w:val="en-US"/>
        </w:rPr>
        <w:t>exécutée</w:t>
      </w:r>
      <w:proofErr w:type="spellEnd"/>
      <w:r w:rsidRPr="005F0FFE">
        <w:rPr>
          <w:lang w:val="en-US"/>
        </w:rPr>
        <w:t xml:space="preserve">. Je la conserve dans le </w:t>
      </w:r>
      <w:proofErr w:type="spellStart"/>
      <w:r w:rsidRPr="005F0FFE">
        <w:rPr>
          <w:lang w:val="en-US"/>
        </w:rPr>
        <w:t>projet</w:t>
      </w:r>
      <w:proofErr w:type="spellEnd"/>
      <w:r w:rsidRPr="005F0FFE">
        <w:rPr>
          <w:lang w:val="en-US"/>
        </w:rPr>
        <w:t xml:space="preserve"> car </w:t>
      </w:r>
      <w:proofErr w:type="spellStart"/>
      <w:r w:rsidRPr="005F0FFE">
        <w:rPr>
          <w:lang w:val="en-US"/>
        </w:rPr>
        <w:t>elle</w:t>
      </w:r>
      <w:proofErr w:type="spellEnd"/>
      <w:r w:rsidRPr="005F0FFE">
        <w:rPr>
          <w:lang w:val="en-US"/>
        </w:rPr>
        <w:t xml:space="preserve"> montre comment </w:t>
      </w:r>
      <w:proofErr w:type="spellStart"/>
      <w:r w:rsidRPr="005F0FFE">
        <w:rPr>
          <w:lang w:val="en-US"/>
        </w:rPr>
        <w:t>j’ai</w:t>
      </w:r>
      <w:proofErr w:type="spellEnd"/>
      <w:r w:rsidRPr="005F0FFE">
        <w:rPr>
          <w:lang w:val="en-US"/>
        </w:rPr>
        <w:t xml:space="preserve"> </w:t>
      </w:r>
      <w:proofErr w:type="spellStart"/>
      <w:r w:rsidRPr="005F0FFE">
        <w:rPr>
          <w:lang w:val="en-US"/>
        </w:rPr>
        <w:t>testé</w:t>
      </w:r>
      <w:proofErr w:type="spellEnd"/>
      <w:r w:rsidRPr="005F0FFE">
        <w:rPr>
          <w:lang w:val="en-US"/>
        </w:rPr>
        <w:t xml:space="preserve"> les LED </w:t>
      </w:r>
      <w:proofErr w:type="spellStart"/>
      <w:r w:rsidRPr="005F0FFE">
        <w:rPr>
          <w:lang w:val="en-US"/>
        </w:rPr>
        <w:t>directement</w:t>
      </w:r>
      <w:proofErr w:type="spellEnd"/>
      <w:r w:rsidRPr="005F0FFE">
        <w:rPr>
          <w:lang w:val="en-US"/>
        </w:rPr>
        <w:t xml:space="preserve"> à </w:t>
      </w:r>
      <w:proofErr w:type="spellStart"/>
      <w:r w:rsidRPr="005F0FFE">
        <w:rPr>
          <w:lang w:val="en-US"/>
        </w:rPr>
        <w:t>partir</w:t>
      </w:r>
      <w:proofErr w:type="spellEnd"/>
      <w:r w:rsidRPr="005F0FFE">
        <w:rPr>
          <w:lang w:val="en-US"/>
        </w:rPr>
        <w:t xml:space="preserve"> des DIP-</w:t>
      </w:r>
      <w:proofErr w:type="spellStart"/>
      <w:r w:rsidRPr="005F0FFE">
        <w:rPr>
          <w:lang w:val="en-US"/>
        </w:rPr>
        <w:t>switchs</w:t>
      </w:r>
      <w:proofErr w:type="spellEnd"/>
      <w:r w:rsidRPr="005F0FFE">
        <w:rPr>
          <w:lang w:val="en-US"/>
        </w:rPr>
        <w:t xml:space="preserve">, </w:t>
      </w:r>
      <w:proofErr w:type="spellStart"/>
      <w:r w:rsidRPr="005F0FFE">
        <w:rPr>
          <w:lang w:val="en-US"/>
        </w:rPr>
        <w:t>mais</w:t>
      </w:r>
      <w:proofErr w:type="spellEnd"/>
      <w:r w:rsidRPr="005F0FFE">
        <w:rPr>
          <w:lang w:val="en-US"/>
        </w:rPr>
        <w:t xml:space="preserve"> </w:t>
      </w:r>
      <w:proofErr w:type="spellStart"/>
      <w:r w:rsidRPr="005F0FFE">
        <w:rPr>
          <w:lang w:val="en-US"/>
        </w:rPr>
        <w:t>elle</w:t>
      </w:r>
      <w:proofErr w:type="spellEnd"/>
      <w:r w:rsidRPr="005F0FFE">
        <w:rPr>
          <w:lang w:val="en-US"/>
        </w:rPr>
        <w:t xml:space="preserve"> ne </w:t>
      </w:r>
      <w:proofErr w:type="spellStart"/>
      <w:r w:rsidRPr="005F0FFE">
        <w:rPr>
          <w:lang w:val="en-US"/>
        </w:rPr>
        <w:t>remplace</w:t>
      </w:r>
      <w:proofErr w:type="spellEnd"/>
      <w:r w:rsidRPr="005F0FFE">
        <w:rPr>
          <w:lang w:val="en-US"/>
        </w:rPr>
        <w:t xml:space="preserve"> pas le </w:t>
      </w:r>
      <w:proofErr w:type="gramStart"/>
      <w:r w:rsidRPr="005F0FFE">
        <w:rPr>
          <w:lang w:val="en-US"/>
        </w:rPr>
        <w:t>main(</w:t>
      </w:r>
      <w:proofErr w:type="gramEnd"/>
      <w:r w:rsidRPr="005F0FFE">
        <w:rPr>
          <w:lang w:val="en-US"/>
        </w:rPr>
        <w:t xml:space="preserve">) qui </w:t>
      </w:r>
      <w:proofErr w:type="spellStart"/>
      <w:r w:rsidRPr="005F0FFE">
        <w:rPr>
          <w:lang w:val="en-US"/>
        </w:rPr>
        <w:t>traite</w:t>
      </w:r>
      <w:proofErr w:type="spellEnd"/>
      <w:r w:rsidRPr="005F0FFE">
        <w:rPr>
          <w:lang w:val="en-US"/>
        </w:rPr>
        <w:t xml:space="preserve"> les </w:t>
      </w:r>
      <w:proofErr w:type="spellStart"/>
      <w:r w:rsidRPr="005F0FFE">
        <w:rPr>
          <w:lang w:val="en-US"/>
        </w:rPr>
        <w:t>trames</w:t>
      </w:r>
      <w:proofErr w:type="spellEnd"/>
      <w:r w:rsidRPr="005F0FFE">
        <w:rPr>
          <w:lang w:val="en-US"/>
        </w:rPr>
        <w:t xml:space="preserve"> de Processing.</w:t>
      </w:r>
    </w:p>
    <w:p w14:paraId="70D66191" w14:textId="77777777" w:rsidR="009608A2" w:rsidRDefault="009608A2" w:rsidP="00235041"/>
    <w:p w14:paraId="04D0C90A" w14:textId="39CFD949" w:rsidR="009B32FA" w:rsidRDefault="009B32FA" w:rsidP="009B32FA">
      <w:pPr>
        <w:pStyle w:val="Titre1"/>
      </w:pPr>
      <w:bookmarkStart w:id="26" w:name="_Toc243260429"/>
      <w:r>
        <w:lastRenderedPageBreak/>
        <w:t>Configuration périphérique</w:t>
      </w:r>
      <w:r>
        <w:t xml:space="preserve"> </w:t>
      </w:r>
      <w:r>
        <w:t>STM32</w:t>
      </w:r>
      <w:bookmarkEnd w:id="26"/>
    </w:p>
    <w:p w14:paraId="317F6C4F" w14:textId="52707753" w:rsidR="001F4F77" w:rsidRDefault="001F4F77" w:rsidP="001F4F77">
      <w:pPr>
        <w:pStyle w:val="Titre2"/>
      </w:pPr>
      <w:bookmarkStart w:id="27" w:name="_Toc243260430"/>
      <w:r>
        <w:t>GPIO</w:t>
      </w:r>
      <w:bookmarkEnd w:id="27"/>
    </w:p>
    <w:p w14:paraId="4E2301BE" w14:textId="77777777" w:rsidR="001F4F77" w:rsidRDefault="001F4F77" w:rsidP="001F4F77">
      <w:pPr>
        <w:keepNext/>
        <w:jc w:val="center"/>
      </w:pPr>
      <w:r w:rsidRPr="001F4F77">
        <w:drawing>
          <wp:inline distT="0" distB="0" distL="0" distR="0" wp14:anchorId="4FA3BAFE" wp14:editId="363947E6">
            <wp:extent cx="5220429" cy="2372056"/>
            <wp:effectExtent l="19050" t="19050" r="18415" b="2857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0429" cy="2372056"/>
                    </a:xfrm>
                    <a:prstGeom prst="roundRect">
                      <a:avLst/>
                    </a:prstGeom>
                    <a:ln w="12700">
                      <a:solidFill>
                        <a:schemeClr val="bg1">
                          <a:lumMod val="75000"/>
                        </a:schemeClr>
                      </a:solidFill>
                    </a:ln>
                  </pic:spPr>
                </pic:pic>
              </a:graphicData>
            </a:graphic>
          </wp:inline>
        </w:drawing>
      </w:r>
    </w:p>
    <w:p w14:paraId="427BA226" w14:textId="3D51111C" w:rsidR="001F4F77" w:rsidRDefault="001F4F77" w:rsidP="001F4F77">
      <w:pPr>
        <w:pStyle w:val="Lgende"/>
      </w:pPr>
      <w:bookmarkStart w:id="28" w:name="_Toc243260399"/>
      <w:r>
        <w:t xml:space="preserve">Figure </w:t>
      </w:r>
      <w:r>
        <w:fldChar w:fldCharType="begin"/>
      </w:r>
      <w:r>
        <w:instrText xml:space="preserve"> SEQ Figure \* ARABIC </w:instrText>
      </w:r>
      <w:r>
        <w:fldChar w:fldCharType="separate"/>
      </w:r>
      <w:r w:rsidR="004B4973">
        <w:rPr>
          <w:noProof/>
        </w:rPr>
        <w:t>6</w:t>
      </w:r>
      <w:r>
        <w:fldChar w:fldCharType="end"/>
      </w:r>
      <w:r>
        <w:t xml:space="preserve"> : Configuration GPIO pour I2C</w:t>
      </w:r>
      <w:bookmarkEnd w:id="28"/>
    </w:p>
    <w:p w14:paraId="7892C100" w14:textId="77777777" w:rsidR="00866279" w:rsidRDefault="00866279" w:rsidP="00866279">
      <w:pPr>
        <w:keepNext/>
        <w:jc w:val="center"/>
      </w:pPr>
      <w:r w:rsidRPr="00866279">
        <w:drawing>
          <wp:inline distT="0" distB="0" distL="0" distR="0" wp14:anchorId="09B47FA6" wp14:editId="0B54598D">
            <wp:extent cx="3238952" cy="2838846"/>
            <wp:effectExtent l="19050" t="19050" r="19050" b="190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8952" cy="2838846"/>
                    </a:xfrm>
                    <a:prstGeom prst="roundRect">
                      <a:avLst/>
                    </a:prstGeom>
                    <a:ln w="12700">
                      <a:solidFill>
                        <a:schemeClr val="bg1">
                          <a:lumMod val="75000"/>
                        </a:schemeClr>
                      </a:solidFill>
                    </a:ln>
                  </pic:spPr>
                </pic:pic>
              </a:graphicData>
            </a:graphic>
          </wp:inline>
        </w:drawing>
      </w:r>
    </w:p>
    <w:p w14:paraId="415A80A2" w14:textId="6023DC55" w:rsidR="00866279" w:rsidRDefault="00866279" w:rsidP="00866279">
      <w:pPr>
        <w:pStyle w:val="Lgende"/>
      </w:pPr>
      <w:bookmarkStart w:id="29" w:name="_Toc243260400"/>
      <w:r>
        <w:t xml:space="preserve">Figure </w:t>
      </w:r>
      <w:r>
        <w:fldChar w:fldCharType="begin"/>
      </w:r>
      <w:r>
        <w:instrText xml:space="preserve"> SEQ Figure \* ARABIC </w:instrText>
      </w:r>
      <w:r>
        <w:fldChar w:fldCharType="separate"/>
      </w:r>
      <w:r w:rsidR="004B4973">
        <w:rPr>
          <w:noProof/>
        </w:rPr>
        <w:t>7</w:t>
      </w:r>
      <w:r>
        <w:fldChar w:fldCharType="end"/>
      </w:r>
      <w:r>
        <w:t xml:space="preserve"> : </w:t>
      </w:r>
      <w:proofErr w:type="spellStart"/>
      <w:r>
        <w:t>etat</w:t>
      </w:r>
      <w:proofErr w:type="spellEnd"/>
      <w:r>
        <w:t xml:space="preserve"> par défaut</w:t>
      </w:r>
      <w:bookmarkEnd w:id="29"/>
      <w:r>
        <w:tab/>
      </w:r>
    </w:p>
    <w:p w14:paraId="0FC1D2EA" w14:textId="77777777" w:rsidR="00866279" w:rsidRDefault="00866279" w:rsidP="00866279">
      <w:r>
        <w:t>Pour le ZIF16, l’état de sécurité initial est directions = 0xFFFF et niveaux = 0x0000. Toutes les pattes sont donc en entrée avec rappel faible vers le bas, et aucune sortie forte ne vient imposer un potentiel au composant dès le démarrage.</w:t>
      </w:r>
    </w:p>
    <w:p w14:paraId="5950E72F" w14:textId="77777777" w:rsidR="00866279" w:rsidRPr="00866279" w:rsidRDefault="00866279" w:rsidP="00866279"/>
    <w:p w14:paraId="76CCA714" w14:textId="16CF857E" w:rsidR="0083291F" w:rsidRDefault="0009355D" w:rsidP="0009355D">
      <w:pPr>
        <w:pStyle w:val="Titre2"/>
      </w:pPr>
      <w:bookmarkStart w:id="30" w:name="_Toc243260431"/>
      <w:r>
        <w:lastRenderedPageBreak/>
        <w:t>Configuration USART2</w:t>
      </w:r>
      <w:bookmarkEnd w:id="30"/>
      <w:r>
        <w:t xml:space="preserve"> </w:t>
      </w:r>
    </w:p>
    <w:p w14:paraId="5C1A8563" w14:textId="77777777" w:rsidR="0009355D" w:rsidRDefault="0009355D" w:rsidP="0009355D">
      <w:pPr>
        <w:keepNext/>
        <w:jc w:val="center"/>
      </w:pPr>
      <w:r w:rsidRPr="0009355D">
        <w:drawing>
          <wp:inline distT="0" distB="0" distL="0" distR="0" wp14:anchorId="64CF6CB2" wp14:editId="2829A10F">
            <wp:extent cx="3372215" cy="2349588"/>
            <wp:effectExtent l="19050" t="19050" r="19050" b="1270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7947" r="6076" b="12978"/>
                    <a:stretch/>
                  </pic:blipFill>
                  <pic:spPr bwMode="auto">
                    <a:xfrm>
                      <a:off x="0" y="0"/>
                      <a:ext cx="3373207" cy="2350280"/>
                    </a:xfrm>
                    <a:prstGeom prst="roundRect">
                      <a:avLst/>
                    </a:prstGeom>
                    <a:ln w="12700"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E61A265" w14:textId="60A779F6" w:rsidR="0009355D" w:rsidRDefault="0009355D" w:rsidP="0009355D">
      <w:pPr>
        <w:pStyle w:val="Lgende"/>
      </w:pPr>
      <w:bookmarkStart w:id="31" w:name="_Toc243260401"/>
      <w:r>
        <w:t xml:space="preserve">Figure </w:t>
      </w:r>
      <w:r>
        <w:fldChar w:fldCharType="begin"/>
      </w:r>
      <w:r>
        <w:instrText xml:space="preserve"> SEQ Figure \* ARABIC </w:instrText>
      </w:r>
      <w:r>
        <w:fldChar w:fldCharType="separate"/>
      </w:r>
      <w:r w:rsidR="004B4973">
        <w:rPr>
          <w:noProof/>
        </w:rPr>
        <w:t>8</w:t>
      </w:r>
      <w:r>
        <w:fldChar w:fldCharType="end"/>
      </w:r>
      <w:r>
        <w:t xml:space="preserve"> : Configuration USART2</w:t>
      </w:r>
      <w:bookmarkEnd w:id="31"/>
    </w:p>
    <w:p w14:paraId="74430F48" w14:textId="77777777" w:rsidR="003B359C" w:rsidRPr="001D4BE2" w:rsidRDefault="003B359C" w:rsidP="003B359C">
      <w:pPr>
        <w:pStyle w:val="Titre1"/>
      </w:pPr>
      <w:bookmarkStart w:id="32" w:name="_Toc243260432"/>
      <w:r w:rsidRPr="001D4BE2">
        <w:t>Configuration et vérification du fonctionnement du système</w:t>
      </w:r>
      <w:bookmarkEnd w:id="32"/>
    </w:p>
    <w:p w14:paraId="4BAE4201" w14:textId="77777777" w:rsidR="003B359C" w:rsidRPr="001D4BE2" w:rsidRDefault="003B359C" w:rsidP="003B359C">
      <w:pPr>
        <w:pStyle w:val="Titre2"/>
      </w:pPr>
      <w:bookmarkStart w:id="33" w:name="_Toc243260433"/>
      <w:r w:rsidRPr="001D4BE2">
        <w:t>Configuration des périphériques</w:t>
      </w:r>
      <w:bookmarkEnd w:id="33"/>
    </w:p>
    <w:p w14:paraId="7726FC26" w14:textId="77777777" w:rsidR="003B359C" w:rsidRPr="001D4BE2" w:rsidRDefault="003B359C" w:rsidP="003B359C">
      <w:r w:rsidRPr="001D4BE2">
        <w:t xml:space="preserve">Pour assurer la communication avec les PCF8574, nous utilisons le bus I²C en </w:t>
      </w:r>
      <w:r w:rsidRPr="001D4BE2">
        <w:rPr>
          <w:i/>
          <w:iCs/>
        </w:rPr>
        <w:t xml:space="preserve">bit </w:t>
      </w:r>
      <w:proofErr w:type="spellStart"/>
      <w:r w:rsidRPr="001D4BE2">
        <w:rPr>
          <w:i/>
          <w:iCs/>
        </w:rPr>
        <w:t>banging</w:t>
      </w:r>
      <w:proofErr w:type="spellEnd"/>
      <w:r w:rsidRPr="001D4BE2">
        <w:t>, avec les broches PB6 pour le signal SCL et PB7 pour le signal SDA. Ces deux broches sont configurées en sortie open-drain, avec des résistances de rappel au niveau haut pour permettre la communication.</w:t>
      </w:r>
    </w:p>
    <w:p w14:paraId="2DA42B34" w14:textId="77777777" w:rsidR="003B359C" w:rsidRPr="001D4BE2" w:rsidRDefault="003B359C" w:rsidP="003B359C">
      <w:r w:rsidRPr="001D4BE2">
        <w:t>Les LED bicolores sont commandées à l'aide des sorties P0, P2 et P4 pour le rouge, et P1, P3 et P5 pour le vert. Chaque LED possède donc deux sorties de commande et fonctionne avec une anode commune. Pour allumer une couleur, il suffit de mettre la sortie correspondante à l'état logique 0.</w:t>
      </w:r>
    </w:p>
    <w:p w14:paraId="0E1A24DD" w14:textId="77777777" w:rsidR="003B359C" w:rsidRPr="001D4BE2" w:rsidRDefault="003B359C" w:rsidP="003B359C">
      <w:r w:rsidRPr="001D4BE2">
        <w:t>Pour les capteurs, une écriture préalable de 0xFF sur le PCF8574 permet de libérer ses huit broches afin de pouvoir lire l'état des interrupteurs. Les DIP-</w:t>
      </w:r>
      <w:proofErr w:type="spellStart"/>
      <w:r w:rsidRPr="001D4BE2">
        <w:t>switchs</w:t>
      </w:r>
      <w:proofErr w:type="spellEnd"/>
      <w:r w:rsidRPr="001D4BE2">
        <w:t xml:space="preserve"> sont reliés à la masse : lorsqu'un interrupteur est fermé, le PCF lit un niveau logique 0, tandis qu'un interrupteur ouvert correspond à un niveau logique 1.</w:t>
      </w:r>
    </w:p>
    <w:p w14:paraId="1C04E3E4" w14:textId="77777777" w:rsidR="003B359C" w:rsidRPr="001D4BE2" w:rsidRDefault="003B359C" w:rsidP="003B359C">
      <w:r w:rsidRPr="001D4BE2">
        <w:t>La communication avec l'ordinateur passe par l'USART2, configuré à 9600 bauds au format 8N1, via le port USB du ST-LINK.</w:t>
      </w:r>
    </w:p>
    <w:p w14:paraId="02A75EC0" w14:textId="77777777" w:rsidR="003B359C" w:rsidRPr="001D4BE2" w:rsidRDefault="003B359C" w:rsidP="003B359C">
      <w:r w:rsidRPr="001D4BE2">
        <w:t>Le format 8N1 signifie :</w:t>
      </w:r>
    </w:p>
    <w:p w14:paraId="69EA92B6" w14:textId="77777777" w:rsidR="003B359C" w:rsidRPr="001D4BE2" w:rsidRDefault="003B359C" w:rsidP="003B359C">
      <w:pPr>
        <w:numPr>
          <w:ilvl w:val="0"/>
          <w:numId w:val="10"/>
        </w:numPr>
      </w:pPr>
      <w:r w:rsidRPr="001D4BE2">
        <w:t>8 : chaque donnée est transmise sur 8 bits.</w:t>
      </w:r>
    </w:p>
    <w:p w14:paraId="670B3B57" w14:textId="77777777" w:rsidR="003B359C" w:rsidRPr="001D4BE2" w:rsidRDefault="003B359C" w:rsidP="003B359C">
      <w:pPr>
        <w:numPr>
          <w:ilvl w:val="0"/>
          <w:numId w:val="10"/>
        </w:numPr>
      </w:pPr>
      <w:r w:rsidRPr="001D4BE2">
        <w:t>N (None) : aucun bit de parité n'est utilisé.</w:t>
      </w:r>
    </w:p>
    <w:p w14:paraId="34F066AD" w14:textId="77777777" w:rsidR="003B359C" w:rsidRPr="001D4BE2" w:rsidRDefault="003B359C" w:rsidP="003B359C">
      <w:pPr>
        <w:numPr>
          <w:ilvl w:val="0"/>
          <w:numId w:val="10"/>
        </w:numPr>
      </w:pPr>
      <w:r w:rsidRPr="001D4BE2">
        <w:lastRenderedPageBreak/>
        <w:t>1 : un bit de stop marque la fin de la transmission.</w:t>
      </w:r>
    </w:p>
    <w:p w14:paraId="059FCE2C" w14:textId="77777777" w:rsidR="003B359C" w:rsidRPr="001D4BE2" w:rsidRDefault="003B359C" w:rsidP="003B359C">
      <w:r w:rsidRPr="001D4BE2">
        <w:t>À cela s'ajoute un bit de start permettant d'indiquer le début de chaque transmission. À 9600 bauds, la durée d'un bit est d'environ 104 µs.</w:t>
      </w:r>
    </w:p>
    <w:p w14:paraId="5EB520DC" w14:textId="77777777" w:rsidR="003B359C" w:rsidRPr="001D4BE2" w:rsidRDefault="003B359C" w:rsidP="003B359C">
      <w:r w:rsidRPr="001D4BE2">
        <w:t>Enfin, le testeur ZIF16 est initialisé avec une direction de 0xFFFF et un niveau de 0x0000. Cela permet de configurer les 16 broches en entrée avec une résistance de rappel vers le bas, afin d'éviter d'imposer des niveaux forts lors du démarrage du système.</w:t>
      </w:r>
    </w:p>
    <w:p w14:paraId="65BA7E92" w14:textId="77777777" w:rsidR="003B359C" w:rsidRPr="001D4BE2" w:rsidRDefault="003B359C" w:rsidP="003B359C">
      <w:pPr>
        <w:pStyle w:val="Titre2"/>
      </w:pPr>
      <w:bookmarkStart w:id="34" w:name="_Toc243260434"/>
      <w:r w:rsidRPr="001D4BE2">
        <w:t>Tests et validation des interrupteurs</w:t>
      </w:r>
      <w:bookmarkEnd w:id="34"/>
    </w:p>
    <w:p w14:paraId="3E96A166" w14:textId="77777777" w:rsidR="003B359C" w:rsidRPr="001D4BE2" w:rsidRDefault="003B359C" w:rsidP="003B359C">
      <w:r w:rsidRPr="001D4BE2">
        <w:t>Lors des premiers essais, j'avais branché les DIP-</w:t>
      </w:r>
      <w:proofErr w:type="spellStart"/>
      <w:r w:rsidRPr="001D4BE2">
        <w:t>switchs</w:t>
      </w:r>
      <w:proofErr w:type="spellEnd"/>
      <w:r w:rsidRPr="001D4BE2">
        <w:t xml:space="preserve"> entre VDD et les entrées du PCF8574. Cependant, je me suis rendu compte que les entrées du PCF disposent déjà d'un faible rappel au niveau haut lorsqu'elles sont libérées avec 0xFF.</w:t>
      </w:r>
    </w:p>
    <w:p w14:paraId="33BA9149" w14:textId="77777777" w:rsidR="003B359C" w:rsidRPr="001D4BE2" w:rsidRDefault="003B359C" w:rsidP="003B359C">
      <w:r w:rsidRPr="001D4BE2">
        <w:t>Ainsi, lorsque je changeais la position des interrupteurs, la valeur lue restait à 0xFF, puisque les entrées étaient toujours au niveau haut. J'ai donc modifié le câblage afin de relier les interrupteurs à la masse, conformément au fonctionnement demandé dans le TP.</w:t>
      </w:r>
    </w:p>
    <w:p w14:paraId="17645F16" w14:textId="77777777" w:rsidR="003B359C" w:rsidRDefault="003B359C" w:rsidP="003B359C">
      <w:r w:rsidRPr="001D4BE2">
        <w:t>Pour vérifier la lecture, nous pouvons prendre l'exemple des deux interrupteurs connectés aux broches P0 et P1.</w:t>
      </w:r>
    </w:p>
    <w:p w14:paraId="00A08000" w14:textId="77777777" w:rsidR="003B359C" w:rsidRPr="001D4BE2" w:rsidRDefault="003B359C" w:rsidP="003B359C">
      <w:pPr>
        <w:jc w:val="center"/>
      </w:pPr>
      <w:r w:rsidRPr="001D4BE2">
        <w:rPr>
          <w:noProof/>
        </w:rPr>
        <w:drawing>
          <wp:inline distT="0" distB="0" distL="0" distR="0" wp14:anchorId="2A38D7F7" wp14:editId="61C1F39F">
            <wp:extent cx="5096586" cy="2086266"/>
            <wp:effectExtent l="0" t="0" r="889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96586" cy="2086266"/>
                    </a:xfrm>
                    <a:prstGeom prst="rect">
                      <a:avLst/>
                    </a:prstGeom>
                  </pic:spPr>
                </pic:pic>
              </a:graphicData>
            </a:graphic>
          </wp:inline>
        </w:drawing>
      </w:r>
    </w:p>
    <w:p w14:paraId="285B2B89" w14:textId="77777777" w:rsidR="003B359C" w:rsidRPr="001D4BE2" w:rsidRDefault="003B359C" w:rsidP="003B359C">
      <w:r w:rsidRPr="001D4BE2">
        <w:t>Ces valeurs correspondent aux états logiques attendus lorsque les autres entrées restent à 1. Chaque interrupteur fermé force son entrée au niveau bas, ce qui fait passer le bit correspondant de 1 à 0.</w:t>
      </w:r>
    </w:p>
    <w:p w14:paraId="4CA1EEB4" w14:textId="77777777" w:rsidR="003B359C" w:rsidRPr="001D4BE2" w:rsidRDefault="003B359C" w:rsidP="003B359C">
      <w:r w:rsidRPr="001D4BE2">
        <w:t xml:space="preserve">Ces valeurs restent théoriques et devront être comparées aux résultats réellement obtenus à l'aide du débogueur </w:t>
      </w:r>
      <w:proofErr w:type="spellStart"/>
      <w:r w:rsidRPr="001D4BE2">
        <w:t>Keil</w:t>
      </w:r>
      <w:proofErr w:type="spellEnd"/>
      <w:r w:rsidRPr="001D4BE2">
        <w:t xml:space="preserve"> ou du logiciel </w:t>
      </w:r>
      <w:proofErr w:type="spellStart"/>
      <w:r w:rsidRPr="001D4BE2">
        <w:t>Processing</w:t>
      </w:r>
      <w:proofErr w:type="spellEnd"/>
      <w:r w:rsidRPr="001D4BE2">
        <w:t>.</w:t>
      </w:r>
    </w:p>
    <w:p w14:paraId="29DA93AD" w14:textId="77777777" w:rsidR="003B359C" w:rsidRPr="001D4BE2" w:rsidRDefault="003B359C" w:rsidP="003B359C">
      <w:pPr>
        <w:pStyle w:val="Titre2"/>
      </w:pPr>
      <w:bookmarkStart w:id="35" w:name="_Toc243260435"/>
      <w:r w:rsidRPr="001D4BE2">
        <w:lastRenderedPageBreak/>
        <w:t>Vérification des niveaux logiques du ZIF16</w:t>
      </w:r>
      <w:bookmarkEnd w:id="35"/>
    </w:p>
    <w:p w14:paraId="41602C7D" w14:textId="77777777" w:rsidR="003B359C" w:rsidRPr="001D4BE2" w:rsidRDefault="003B359C" w:rsidP="003B359C">
      <w:r w:rsidRPr="001D4BE2">
        <w:t xml:space="preserve">Pour vérifier le fonctionnement du testeur ZIF16, nous avons utilisé le logiciel </w:t>
      </w:r>
      <w:proofErr w:type="spellStart"/>
      <w:r w:rsidRPr="001D4BE2">
        <w:t>Processing</w:t>
      </w:r>
      <w:proofErr w:type="spellEnd"/>
      <w:r w:rsidRPr="001D4BE2">
        <w:t>, qui permet d'envoyer les configurations des broches au STM32 et de récupérer leurs états logiques.</w:t>
      </w:r>
    </w:p>
    <w:p w14:paraId="21978CAE" w14:textId="77777777" w:rsidR="003B359C" w:rsidRPr="001D4BE2" w:rsidRDefault="003B359C" w:rsidP="003B359C">
      <w:r w:rsidRPr="001D4BE2">
        <w:t>Lors d'un des essais, nous avons obtenu la valeur hexadécimale 0x7FFF.</w:t>
      </w:r>
    </w:p>
    <w:p w14:paraId="4DFCBDCF" w14:textId="77777777" w:rsidR="003B359C" w:rsidRPr="001D4BE2" w:rsidRDefault="003B359C" w:rsidP="003B359C">
      <w:r w:rsidRPr="001D4BE2">
        <w:t>En binaire, cette valeur correspond à :</w:t>
      </w:r>
    </w:p>
    <w:p w14:paraId="740A9CCA" w14:textId="77777777" w:rsidR="003B359C" w:rsidRPr="001D4BE2" w:rsidRDefault="003B359C" w:rsidP="003B359C">
      <w:r w:rsidRPr="001D4BE2">
        <w:t>0111 1111 1111 1111</w:t>
      </w:r>
    </w:p>
    <w:p w14:paraId="562DF57B" w14:textId="77777777" w:rsidR="003B359C" w:rsidRPr="001D4BE2" w:rsidRDefault="003B359C" w:rsidP="003B359C">
      <w:r w:rsidRPr="001D4BE2">
        <w:t>On constate donc que les quinze premières broches sont lues à l'état logique 1, tandis que la broche 16, correspondant à PB15, est à l'état logique 0.</w:t>
      </w:r>
    </w:p>
    <w:p w14:paraId="3C2F5284" w14:textId="77777777" w:rsidR="003B359C" w:rsidRPr="001D4BE2" w:rsidRDefault="003B359C" w:rsidP="003B359C">
      <w:r w:rsidRPr="001D4BE2">
        <w:t xml:space="preserve">Cette lecture semble cohérente avec la configuration affichée dans </w:t>
      </w:r>
      <w:proofErr w:type="spellStart"/>
      <w:r w:rsidRPr="001D4BE2">
        <w:t>Processing</w:t>
      </w:r>
      <w:proofErr w:type="spellEnd"/>
      <w:r w:rsidRPr="001D4BE2">
        <w:t>, puisque la dernière broche est configurée avec un niveau bas. Elle montre également que les données reçues peuvent être interprétées individuellement pour chacune des 16 broches.</w:t>
      </w:r>
    </w:p>
    <w:p w14:paraId="0017B946" w14:textId="2C2EA9C7" w:rsidR="00840B0B" w:rsidRPr="005225A4" w:rsidRDefault="003B359C" w:rsidP="005225A4">
      <w:r w:rsidRPr="001D4BE2">
        <w:t>Toutefois, pour confirmer complètement le fonctionnement du testeur, il faudra comparer les niveaux lus avec ceux réellement appliqués au niveau du connecteur ZIF16</w:t>
      </w:r>
      <w:r>
        <w:t>, ce qui n’a pas été fait faut d’avoir un oscilloscope avec un grand nombre de voix.</w:t>
      </w:r>
    </w:p>
    <w:p w14:paraId="46BFAF8B" w14:textId="4B89CA03" w:rsidR="0083291F" w:rsidRDefault="0083291F" w:rsidP="0083291F">
      <w:pPr>
        <w:pStyle w:val="Titre1"/>
      </w:pPr>
      <w:bookmarkStart w:id="36" w:name="_Toc243260436"/>
      <w:r>
        <w:t xml:space="preserve">Le logiciel </w:t>
      </w:r>
      <w:proofErr w:type="spellStart"/>
      <w:r>
        <w:t>processing</w:t>
      </w:r>
      <w:bookmarkEnd w:id="36"/>
      <w:proofErr w:type="spellEnd"/>
    </w:p>
    <w:p w14:paraId="2239CADD" w14:textId="77777777" w:rsidR="00FB0A6D" w:rsidRDefault="00FB0A6D" w:rsidP="00FB0A6D">
      <w:pPr>
        <w:rPr>
          <w:sz w:val="20"/>
        </w:rPr>
      </w:pPr>
      <w:r>
        <w:t xml:space="preserve">Le logiciel </w:t>
      </w:r>
      <w:proofErr w:type="spellStart"/>
      <w:r>
        <w:t>Processing</w:t>
      </w:r>
      <w:proofErr w:type="spellEnd"/>
      <w:r>
        <w:t xml:space="preserve"> envoie les consignes à la carte NUCLEO et permet de visualiser les réponses. L’interface propose seize cases avec des voyants rouge et vert, ainsi qu’un dessin du composant ZIF16. Même si l’écran représente seize casiers, seuls les six premiers voyants et une partie des contacts correspondent au matériel disponible dans notre maquette.</w:t>
      </w:r>
    </w:p>
    <w:p w14:paraId="1E2836D6" w14:textId="77777777" w:rsidR="00FB0A6D" w:rsidRDefault="00FB0A6D" w:rsidP="00FB0A6D">
      <w:r>
        <w:t xml:space="preserve">Dans la fenêtre, les 16 emplacements sont répartis sur deux colonnes de huit cases. La colonne de gauche correspond aux indices 0 à 7 du tableau </w:t>
      </w:r>
      <w:proofErr w:type="spellStart"/>
      <w:r>
        <w:t>tableau_</w:t>
      </w:r>
      <w:proofErr w:type="gramStart"/>
      <w:r>
        <w:t>capteur</w:t>
      </w:r>
      <w:proofErr w:type="spellEnd"/>
      <w:r>
        <w:t>[</w:t>
      </w:r>
      <w:proofErr w:type="gramEnd"/>
      <w:r>
        <w:t>], donc aux broches P0 à P7 du PCF des interrupteurs. La colonne de droite représente les indices 8 à 15, mais sur la maquette actuelle aucun deuxième PCF de capteurs n’est utilisé : ces cases sont donc renseignées à 0 par la réponse sur 16 bits. Les six voyants réellement câblés sont les six premières cases de la colonne de gauche.</w:t>
      </w:r>
    </w:p>
    <w:p w14:paraId="07CC6C37" w14:textId="77777777" w:rsidR="00FB0A6D" w:rsidRDefault="00FB0A6D" w:rsidP="00FB0A6D">
      <w:r>
        <w:t>La valeur au centre de chaque case représente l’état lu du capteur : 0 si le DIP-switch est fermé vers la masse, 1 s’il est ouvert. Les ronds rouge et vert, eux, servent à préparer les commandes d’allumage. Modifier un rond ne suffit pas à envoyer la commande : il faut ensuite appuyer sur C. De la même façon, une action sur un DIP-switch n’est affichée qu’après une nouvelle commande de lecture des casiers.</w:t>
      </w:r>
    </w:p>
    <w:p w14:paraId="48601D7F" w14:textId="77777777" w:rsidR="00FB0A6D" w:rsidRDefault="00FB0A6D" w:rsidP="00FB0A6D">
      <w:r>
        <w:lastRenderedPageBreak/>
        <w:t>Les commandes sont envoyées au STM32 sous la forme de cinq octets. Le bit 7 vaut 1 uniquement dans l’en-tête, tandis que les bits de poids fort des quatre octets suivants sont conservés dans les bits 0 à 3 de cet en-tête.</w:t>
      </w:r>
    </w:p>
    <w:p w14:paraId="19D0AC95" w14:textId="77777777" w:rsidR="00236C9E" w:rsidRDefault="00236C9E" w:rsidP="00236C9E">
      <w:pPr>
        <w:keepNext/>
        <w:jc w:val="center"/>
      </w:pPr>
      <w:r w:rsidRPr="00236C9E">
        <w:drawing>
          <wp:inline distT="0" distB="0" distL="0" distR="0" wp14:anchorId="4A7FA958" wp14:editId="1DF5DA6B">
            <wp:extent cx="5760720" cy="12014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201420"/>
                    </a:xfrm>
                    <a:prstGeom prst="rect">
                      <a:avLst/>
                    </a:prstGeom>
                  </pic:spPr>
                </pic:pic>
              </a:graphicData>
            </a:graphic>
          </wp:inline>
        </w:drawing>
      </w:r>
    </w:p>
    <w:p w14:paraId="5F7BA7D2" w14:textId="79B0652D" w:rsidR="00236C9E" w:rsidRDefault="00236C9E" w:rsidP="00236C9E">
      <w:pPr>
        <w:pStyle w:val="Lgende"/>
      </w:pPr>
      <w:bookmarkStart w:id="37" w:name="_Toc243260402"/>
      <w:r>
        <w:t xml:space="preserve">Figure </w:t>
      </w:r>
      <w:r>
        <w:fldChar w:fldCharType="begin"/>
      </w:r>
      <w:r>
        <w:instrText xml:space="preserve"> SEQ Figure \* ARABIC </w:instrText>
      </w:r>
      <w:r>
        <w:fldChar w:fldCharType="separate"/>
      </w:r>
      <w:r w:rsidR="004B4973">
        <w:rPr>
          <w:noProof/>
        </w:rPr>
        <w:t>9</w:t>
      </w:r>
      <w:r>
        <w:fldChar w:fldCharType="end"/>
      </w:r>
      <w:r>
        <w:t xml:space="preserve"> : Commandes STM32 envoyés</w:t>
      </w:r>
      <w:bookmarkEnd w:id="37"/>
    </w:p>
    <w:p w14:paraId="23F95ADB" w14:textId="77777777" w:rsidR="0083291F" w:rsidRDefault="0083291F" w:rsidP="0083291F"/>
    <w:p w14:paraId="52E189CE" w14:textId="77777777" w:rsidR="00236C9E" w:rsidRDefault="00236C9E" w:rsidP="00236C9E">
      <w:pPr>
        <w:rPr>
          <w:lang w:val="en-US"/>
        </w:rPr>
      </w:pPr>
      <w:r w:rsidRPr="00236C9E">
        <w:rPr>
          <w:lang w:val="en-US"/>
        </w:rPr>
        <w:t xml:space="preserve">Après </w:t>
      </w:r>
      <w:proofErr w:type="spellStart"/>
      <w:r w:rsidRPr="00236C9E">
        <w:rPr>
          <w:lang w:val="en-US"/>
        </w:rPr>
        <w:t>avoir</w:t>
      </w:r>
      <w:proofErr w:type="spellEnd"/>
      <w:r w:rsidRPr="00236C9E">
        <w:rPr>
          <w:lang w:val="en-US"/>
        </w:rPr>
        <w:t xml:space="preserve"> </w:t>
      </w:r>
      <w:proofErr w:type="spellStart"/>
      <w:r w:rsidRPr="00236C9E">
        <w:rPr>
          <w:lang w:val="en-US"/>
        </w:rPr>
        <w:t>traité</w:t>
      </w:r>
      <w:proofErr w:type="spellEnd"/>
      <w:r w:rsidRPr="00236C9E">
        <w:rPr>
          <w:lang w:val="en-US"/>
        </w:rPr>
        <w:t xml:space="preserve"> la </w:t>
      </w:r>
      <w:proofErr w:type="spellStart"/>
      <w:r w:rsidRPr="00236C9E">
        <w:rPr>
          <w:lang w:val="en-US"/>
        </w:rPr>
        <w:t>commande</w:t>
      </w:r>
      <w:proofErr w:type="spellEnd"/>
      <w:r w:rsidRPr="00236C9E">
        <w:rPr>
          <w:lang w:val="en-US"/>
        </w:rPr>
        <w:t xml:space="preserve">, le STM32 </w:t>
      </w:r>
      <w:proofErr w:type="spellStart"/>
      <w:r w:rsidRPr="00236C9E">
        <w:rPr>
          <w:lang w:val="en-US"/>
        </w:rPr>
        <w:t>renvoie</w:t>
      </w:r>
      <w:proofErr w:type="spellEnd"/>
      <w:r w:rsidRPr="00236C9E">
        <w:rPr>
          <w:lang w:val="en-US"/>
        </w:rPr>
        <w:t xml:space="preserve"> trois </w:t>
      </w:r>
      <w:proofErr w:type="gramStart"/>
      <w:r w:rsidRPr="00236C9E">
        <w:rPr>
          <w:lang w:val="en-US"/>
        </w:rPr>
        <w:t>octets :</w:t>
      </w:r>
      <w:proofErr w:type="gramEnd"/>
      <w:r w:rsidRPr="00236C9E">
        <w:rPr>
          <w:lang w:val="en-US"/>
        </w:rPr>
        <w:t xml:space="preserve"> </w:t>
      </w:r>
      <w:proofErr w:type="spellStart"/>
      <w:r w:rsidRPr="00236C9E">
        <w:rPr>
          <w:lang w:val="en-US"/>
        </w:rPr>
        <w:t>l’en</w:t>
      </w:r>
      <w:proofErr w:type="spellEnd"/>
      <w:r w:rsidRPr="00236C9E">
        <w:rPr>
          <w:lang w:val="en-US"/>
        </w:rPr>
        <w:t xml:space="preserve">-tête (0xC0 pour la lecture des contacts </w:t>
      </w:r>
      <w:proofErr w:type="spellStart"/>
      <w:r w:rsidRPr="00236C9E">
        <w:rPr>
          <w:lang w:val="en-US"/>
        </w:rPr>
        <w:t>ou</w:t>
      </w:r>
      <w:proofErr w:type="spellEnd"/>
      <w:r w:rsidRPr="00236C9E">
        <w:rPr>
          <w:lang w:val="en-US"/>
        </w:rPr>
        <w:t xml:space="preserve"> 0x80 pour le ZIF16), </w:t>
      </w:r>
      <w:proofErr w:type="spellStart"/>
      <w:r w:rsidRPr="00236C9E">
        <w:rPr>
          <w:lang w:val="en-US"/>
        </w:rPr>
        <w:t>puis</w:t>
      </w:r>
      <w:proofErr w:type="spellEnd"/>
      <w:r w:rsidRPr="00236C9E">
        <w:rPr>
          <w:lang w:val="en-US"/>
        </w:rPr>
        <w:t xml:space="preserve"> </w:t>
      </w:r>
      <w:proofErr w:type="spellStart"/>
      <w:r w:rsidRPr="00236C9E">
        <w:rPr>
          <w:lang w:val="en-US"/>
        </w:rPr>
        <w:t>l’octet</w:t>
      </w:r>
      <w:proofErr w:type="spellEnd"/>
      <w:r w:rsidRPr="00236C9E">
        <w:rPr>
          <w:lang w:val="en-US"/>
        </w:rPr>
        <w:t xml:space="preserve"> de </w:t>
      </w:r>
      <w:proofErr w:type="spellStart"/>
      <w:r w:rsidRPr="00236C9E">
        <w:rPr>
          <w:lang w:val="en-US"/>
        </w:rPr>
        <w:t>poids</w:t>
      </w:r>
      <w:proofErr w:type="spellEnd"/>
      <w:r w:rsidRPr="00236C9E">
        <w:rPr>
          <w:lang w:val="en-US"/>
        </w:rPr>
        <w:t xml:space="preserve"> fort et </w:t>
      </w:r>
      <w:proofErr w:type="spellStart"/>
      <w:r w:rsidRPr="00236C9E">
        <w:rPr>
          <w:lang w:val="en-US"/>
        </w:rPr>
        <w:t>celui</w:t>
      </w:r>
      <w:proofErr w:type="spellEnd"/>
      <w:r w:rsidRPr="00236C9E">
        <w:rPr>
          <w:lang w:val="en-US"/>
        </w:rPr>
        <w:t xml:space="preserve"> de </w:t>
      </w:r>
      <w:proofErr w:type="spellStart"/>
      <w:r w:rsidRPr="00236C9E">
        <w:rPr>
          <w:lang w:val="en-US"/>
        </w:rPr>
        <w:t>poids</w:t>
      </w:r>
      <w:proofErr w:type="spellEnd"/>
      <w:r w:rsidRPr="00236C9E">
        <w:rPr>
          <w:lang w:val="en-US"/>
        </w:rPr>
        <w:t xml:space="preserve"> </w:t>
      </w:r>
      <w:proofErr w:type="spellStart"/>
      <w:r w:rsidRPr="00236C9E">
        <w:rPr>
          <w:lang w:val="en-US"/>
        </w:rPr>
        <w:t>faible</w:t>
      </w:r>
      <w:proofErr w:type="spellEnd"/>
      <w:r w:rsidRPr="00236C9E">
        <w:rPr>
          <w:lang w:val="en-US"/>
        </w:rPr>
        <w:t xml:space="preserve"> de la </w:t>
      </w:r>
      <w:proofErr w:type="spellStart"/>
      <w:r w:rsidRPr="00236C9E">
        <w:rPr>
          <w:lang w:val="en-US"/>
        </w:rPr>
        <w:t>valeur</w:t>
      </w:r>
      <w:proofErr w:type="spellEnd"/>
      <w:r w:rsidRPr="00236C9E">
        <w:rPr>
          <w:lang w:val="en-US"/>
        </w:rPr>
        <w:t xml:space="preserve"> </w:t>
      </w:r>
      <w:proofErr w:type="spellStart"/>
      <w:r w:rsidRPr="00236C9E">
        <w:rPr>
          <w:lang w:val="en-US"/>
        </w:rPr>
        <w:t>lue</w:t>
      </w:r>
      <w:proofErr w:type="spellEnd"/>
      <w:r w:rsidRPr="00236C9E">
        <w:rPr>
          <w:lang w:val="en-US"/>
        </w:rPr>
        <w:t xml:space="preserve">. Processing </w:t>
      </w:r>
      <w:proofErr w:type="spellStart"/>
      <w:r w:rsidRPr="00236C9E">
        <w:rPr>
          <w:lang w:val="en-US"/>
        </w:rPr>
        <w:t>reconstitue</w:t>
      </w:r>
      <w:proofErr w:type="spellEnd"/>
      <w:r w:rsidRPr="00236C9E">
        <w:rPr>
          <w:lang w:val="en-US"/>
        </w:rPr>
        <w:t xml:space="preserve"> ensuite le mot de 16 bits.</w:t>
      </w:r>
    </w:p>
    <w:p w14:paraId="475E24C3" w14:textId="77777777" w:rsidR="00365EC4" w:rsidRDefault="00365EC4" w:rsidP="00365EC4">
      <w:pPr>
        <w:keepNext/>
        <w:jc w:val="center"/>
      </w:pPr>
      <w:r w:rsidRPr="00365EC4">
        <w:rPr>
          <w:lang w:val="en-US"/>
        </w:rPr>
        <w:drawing>
          <wp:inline distT="0" distB="0" distL="0" distR="0" wp14:anchorId="643E8BF3" wp14:editId="4E8BC510">
            <wp:extent cx="5496692" cy="4315427"/>
            <wp:effectExtent l="0" t="0" r="889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96692" cy="4315427"/>
                    </a:xfrm>
                    <a:prstGeom prst="rect">
                      <a:avLst/>
                    </a:prstGeom>
                  </pic:spPr>
                </pic:pic>
              </a:graphicData>
            </a:graphic>
          </wp:inline>
        </w:drawing>
      </w:r>
    </w:p>
    <w:p w14:paraId="0D771AB6" w14:textId="1E307C4D" w:rsidR="00365EC4" w:rsidRPr="00236C9E" w:rsidRDefault="00365EC4" w:rsidP="00365EC4">
      <w:pPr>
        <w:pStyle w:val="Lgende"/>
        <w:rPr>
          <w:lang w:val="en-US"/>
        </w:rPr>
      </w:pPr>
      <w:bookmarkStart w:id="38" w:name="_Toc243260403"/>
      <w:r>
        <w:t xml:space="preserve">Figure </w:t>
      </w:r>
      <w:r>
        <w:fldChar w:fldCharType="begin"/>
      </w:r>
      <w:r>
        <w:instrText xml:space="preserve"> SEQ Figure \* ARABIC </w:instrText>
      </w:r>
      <w:r>
        <w:fldChar w:fldCharType="separate"/>
      </w:r>
      <w:r w:rsidR="004B4973">
        <w:rPr>
          <w:noProof/>
        </w:rPr>
        <w:t>10</w:t>
      </w:r>
      <w:r>
        <w:fldChar w:fldCharType="end"/>
      </w:r>
      <w:r>
        <w:t xml:space="preserve"> : Capture de </w:t>
      </w:r>
      <w:proofErr w:type="spellStart"/>
      <w:r>
        <w:t>processing</w:t>
      </w:r>
      <w:proofErr w:type="spellEnd"/>
      <w:r>
        <w:t xml:space="preserve"> : commande des casiers et valeurs ZIF16</w:t>
      </w:r>
      <w:bookmarkEnd w:id="38"/>
    </w:p>
    <w:p w14:paraId="535D1444" w14:textId="77777777" w:rsidR="00D0051C" w:rsidRDefault="00D0051C" w:rsidP="00236C9E"/>
    <w:p w14:paraId="2B96FAAF" w14:textId="7705CD34" w:rsidR="00D0051C" w:rsidRDefault="00042CF6" w:rsidP="00D0051C">
      <w:pPr>
        <w:pStyle w:val="Titre1"/>
      </w:pPr>
      <w:bookmarkStart w:id="39" w:name="_Toc243260437"/>
      <w:r>
        <w:lastRenderedPageBreak/>
        <w:t>Petite explication concernant l</w:t>
      </w:r>
      <w:bookmarkEnd w:id="39"/>
    </w:p>
    <w:p w14:paraId="4F30C766" w14:textId="77777777" w:rsidR="00D0051C" w:rsidRDefault="00D0051C" w:rsidP="00D0051C">
      <w:pPr>
        <w:pStyle w:val="Titre2"/>
      </w:pPr>
      <w:bookmarkStart w:id="40" w:name="_Toc243260438"/>
      <w:r>
        <w:t>DIP-</w:t>
      </w:r>
      <w:proofErr w:type="spellStart"/>
      <w:r>
        <w:t>switchs</w:t>
      </w:r>
      <w:bookmarkEnd w:id="40"/>
      <w:proofErr w:type="spellEnd"/>
    </w:p>
    <w:p w14:paraId="583DBE22" w14:textId="77777777" w:rsidR="00D0051C" w:rsidRDefault="00D0051C" w:rsidP="00D0051C">
      <w:pPr>
        <w:rPr>
          <w:sz w:val="20"/>
        </w:rPr>
      </w:pPr>
      <w:r>
        <w:t>Lors des premiers essais, j’avais relié les interrupteurs au niveau haut. Comme les entrées du PCF8574 sont déjà faiblement rappelées à 1 lorsqu’elles sont libérées, je récupérais toujours 0xFF. J’ai donc modifié le câblage pour que les interrupteurs ferment le contact vers la masse.</w:t>
      </w:r>
    </w:p>
    <w:p w14:paraId="53B3FD0F" w14:textId="77777777" w:rsidR="00D0051C" w:rsidRDefault="00D0051C" w:rsidP="00D0051C">
      <w:r>
        <w:t xml:space="preserve">La capture </w:t>
      </w:r>
      <w:proofErr w:type="spellStart"/>
      <w:r>
        <w:t>Processing</w:t>
      </w:r>
      <w:proofErr w:type="spellEnd"/>
      <w:r>
        <w:t xml:space="preserve"> ajoutée ci-dessous permet cette fois de repérer concrètement les boutons dans l’interface. Le code </w:t>
      </w:r>
      <w:proofErr w:type="spellStart"/>
      <w:r>
        <w:t>casiers.pde</w:t>
      </w:r>
      <w:proofErr w:type="spellEnd"/>
      <w:r>
        <w:t xml:space="preserve"> place les indices 0 à 7 en haut et en bas de la colonne de gauche ; j’ai donc repris ce positionnement dans le tableau suivant.</w:t>
      </w:r>
    </w:p>
    <w:p w14:paraId="781C9324" w14:textId="307D2AD4" w:rsidR="00D0051C" w:rsidRDefault="00D0051C" w:rsidP="00D0051C">
      <w:pPr>
        <w:jc w:val="center"/>
      </w:pPr>
      <w:r w:rsidRPr="00D0051C">
        <w:drawing>
          <wp:inline distT="0" distB="0" distL="0" distR="0" wp14:anchorId="4CE0D76A" wp14:editId="2C19FE26">
            <wp:extent cx="5760720" cy="946150"/>
            <wp:effectExtent l="0" t="0" r="0" b="63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946150"/>
                    </a:xfrm>
                    <a:prstGeom prst="rect">
                      <a:avLst/>
                    </a:prstGeom>
                  </pic:spPr>
                </pic:pic>
              </a:graphicData>
            </a:graphic>
          </wp:inline>
        </w:drawing>
      </w:r>
    </w:p>
    <w:p w14:paraId="621394EA" w14:textId="77777777" w:rsidR="00787AF7" w:rsidRPr="00787AF7" w:rsidRDefault="00787AF7" w:rsidP="00787AF7">
      <w:pPr>
        <w:rPr>
          <w:lang w:val="en-US"/>
        </w:rPr>
      </w:pPr>
      <w:r w:rsidRPr="00787AF7">
        <w:rPr>
          <w:lang w:val="en-US"/>
        </w:rPr>
        <w:t xml:space="preserve">Dans </w:t>
      </w:r>
      <w:proofErr w:type="spellStart"/>
      <w:r w:rsidRPr="00787AF7">
        <w:rPr>
          <w:lang w:val="en-US"/>
        </w:rPr>
        <w:t>cette</w:t>
      </w:r>
      <w:proofErr w:type="spellEnd"/>
      <w:r w:rsidRPr="00787AF7">
        <w:rPr>
          <w:lang w:val="en-US"/>
        </w:rPr>
        <w:t xml:space="preserve"> capture Processing, les cases 4 et 8 de la </w:t>
      </w:r>
      <w:proofErr w:type="spellStart"/>
      <w:r w:rsidRPr="00787AF7">
        <w:rPr>
          <w:lang w:val="en-US"/>
        </w:rPr>
        <w:t>colonne</w:t>
      </w:r>
      <w:proofErr w:type="spellEnd"/>
      <w:r w:rsidRPr="00787AF7">
        <w:rPr>
          <w:lang w:val="en-US"/>
        </w:rPr>
        <w:t xml:space="preserve"> de gauche </w:t>
      </w:r>
      <w:proofErr w:type="spellStart"/>
      <w:r w:rsidRPr="00787AF7">
        <w:rPr>
          <w:lang w:val="en-US"/>
        </w:rPr>
        <w:t>affichent</w:t>
      </w:r>
      <w:proofErr w:type="spellEnd"/>
      <w:r w:rsidRPr="00787AF7">
        <w:rPr>
          <w:lang w:val="en-US"/>
        </w:rPr>
        <w:t xml:space="preserve"> 1, </w:t>
      </w:r>
      <w:proofErr w:type="spellStart"/>
      <w:r w:rsidRPr="00787AF7">
        <w:rPr>
          <w:lang w:val="en-US"/>
        </w:rPr>
        <w:t>tandis</w:t>
      </w:r>
      <w:proofErr w:type="spellEnd"/>
      <w:r w:rsidRPr="00787AF7">
        <w:rPr>
          <w:lang w:val="en-US"/>
        </w:rPr>
        <w:t xml:space="preserve"> que les </w:t>
      </w:r>
      <w:proofErr w:type="spellStart"/>
      <w:r w:rsidRPr="00787AF7">
        <w:rPr>
          <w:lang w:val="en-US"/>
        </w:rPr>
        <w:t>autres</w:t>
      </w:r>
      <w:proofErr w:type="spellEnd"/>
      <w:r w:rsidRPr="00787AF7">
        <w:rPr>
          <w:lang w:val="en-US"/>
        </w:rPr>
        <w:t xml:space="preserve"> </w:t>
      </w:r>
      <w:proofErr w:type="spellStart"/>
      <w:r w:rsidRPr="00787AF7">
        <w:rPr>
          <w:lang w:val="en-US"/>
        </w:rPr>
        <w:t>affichent</w:t>
      </w:r>
      <w:proofErr w:type="spellEnd"/>
      <w:r w:rsidRPr="00787AF7">
        <w:rPr>
          <w:lang w:val="en-US"/>
        </w:rPr>
        <w:t xml:space="preserve"> </w:t>
      </w:r>
      <w:proofErr w:type="gramStart"/>
      <w:r w:rsidRPr="00787AF7">
        <w:rPr>
          <w:lang w:val="en-US"/>
        </w:rPr>
        <w:t>0 :</w:t>
      </w:r>
      <w:proofErr w:type="gramEnd"/>
      <w:r w:rsidRPr="00787AF7">
        <w:rPr>
          <w:lang w:val="en-US"/>
        </w:rPr>
        <w:t xml:space="preserve"> </w:t>
      </w:r>
      <w:proofErr w:type="spellStart"/>
      <w:r w:rsidRPr="00787AF7">
        <w:rPr>
          <w:lang w:val="en-US"/>
        </w:rPr>
        <w:t>cela</w:t>
      </w:r>
      <w:proofErr w:type="spellEnd"/>
      <w:r w:rsidRPr="00787AF7">
        <w:rPr>
          <w:lang w:val="en-US"/>
        </w:rPr>
        <w:t xml:space="preserve"> correspond à 0x88 pour les </w:t>
      </w:r>
      <w:proofErr w:type="spellStart"/>
      <w:r w:rsidRPr="00787AF7">
        <w:rPr>
          <w:lang w:val="en-US"/>
        </w:rPr>
        <w:t>huit</w:t>
      </w:r>
      <w:proofErr w:type="spellEnd"/>
      <w:r w:rsidRPr="00787AF7">
        <w:rPr>
          <w:lang w:val="en-US"/>
        </w:rPr>
        <w:t xml:space="preserve"> entrées </w:t>
      </w:r>
      <w:proofErr w:type="spellStart"/>
      <w:r w:rsidRPr="00787AF7">
        <w:rPr>
          <w:lang w:val="en-US"/>
        </w:rPr>
        <w:t>visibles</w:t>
      </w:r>
      <w:proofErr w:type="spellEnd"/>
      <w:r w:rsidRPr="00787AF7">
        <w:rPr>
          <w:lang w:val="en-US"/>
        </w:rPr>
        <w:t xml:space="preserve">. Le nouveau </w:t>
      </w:r>
      <w:proofErr w:type="spellStart"/>
      <w:r w:rsidRPr="00787AF7">
        <w:rPr>
          <w:lang w:val="en-US"/>
        </w:rPr>
        <w:t>chronogramme</w:t>
      </w:r>
      <w:proofErr w:type="spellEnd"/>
      <w:r w:rsidRPr="00787AF7">
        <w:rPr>
          <w:lang w:val="en-US"/>
        </w:rPr>
        <w:t xml:space="preserve"> I²C montre, </w:t>
      </w:r>
      <w:proofErr w:type="spellStart"/>
      <w:r w:rsidRPr="00787AF7">
        <w:rPr>
          <w:lang w:val="en-US"/>
        </w:rPr>
        <w:t>lui</w:t>
      </w:r>
      <w:proofErr w:type="spellEnd"/>
      <w:r w:rsidRPr="00787AF7">
        <w:rPr>
          <w:lang w:val="en-US"/>
        </w:rPr>
        <w:t xml:space="preserve">, </w:t>
      </w:r>
      <w:proofErr w:type="spellStart"/>
      <w:r w:rsidRPr="00787AF7">
        <w:rPr>
          <w:lang w:val="en-US"/>
        </w:rPr>
        <w:t>une</w:t>
      </w:r>
      <w:proofErr w:type="spellEnd"/>
      <w:r w:rsidRPr="00787AF7">
        <w:rPr>
          <w:lang w:val="en-US"/>
        </w:rPr>
        <w:t xml:space="preserve"> lecture 0x98, qui </w:t>
      </w:r>
      <w:proofErr w:type="spellStart"/>
      <w:r w:rsidRPr="00787AF7">
        <w:rPr>
          <w:lang w:val="en-US"/>
        </w:rPr>
        <w:t>ajoute</w:t>
      </w:r>
      <w:proofErr w:type="spellEnd"/>
      <w:r w:rsidRPr="00787AF7">
        <w:rPr>
          <w:lang w:val="en-US"/>
        </w:rPr>
        <w:t xml:space="preserve"> P4=1. Les deux captures ne </w:t>
      </w:r>
      <w:proofErr w:type="spellStart"/>
      <w:r w:rsidRPr="00787AF7">
        <w:rPr>
          <w:lang w:val="en-US"/>
        </w:rPr>
        <w:t>documentent</w:t>
      </w:r>
      <w:proofErr w:type="spellEnd"/>
      <w:r w:rsidRPr="00787AF7">
        <w:rPr>
          <w:lang w:val="en-US"/>
        </w:rPr>
        <w:t xml:space="preserve"> </w:t>
      </w:r>
      <w:proofErr w:type="spellStart"/>
      <w:r w:rsidRPr="00787AF7">
        <w:rPr>
          <w:lang w:val="en-US"/>
        </w:rPr>
        <w:t>donc</w:t>
      </w:r>
      <w:proofErr w:type="spellEnd"/>
      <w:r w:rsidRPr="00787AF7">
        <w:rPr>
          <w:lang w:val="en-US"/>
        </w:rPr>
        <w:t xml:space="preserve"> pas </w:t>
      </w:r>
      <w:proofErr w:type="spellStart"/>
      <w:r w:rsidRPr="00787AF7">
        <w:rPr>
          <w:lang w:val="en-US"/>
        </w:rPr>
        <w:t>exactement</w:t>
      </w:r>
      <w:proofErr w:type="spellEnd"/>
      <w:r w:rsidRPr="00787AF7">
        <w:rPr>
          <w:lang w:val="en-US"/>
        </w:rPr>
        <w:t xml:space="preserve"> la </w:t>
      </w:r>
      <w:proofErr w:type="spellStart"/>
      <w:r w:rsidRPr="00787AF7">
        <w:rPr>
          <w:lang w:val="en-US"/>
        </w:rPr>
        <w:t>même</w:t>
      </w:r>
      <w:proofErr w:type="spellEnd"/>
      <w:r w:rsidRPr="00787AF7">
        <w:rPr>
          <w:lang w:val="en-US"/>
        </w:rPr>
        <w:t xml:space="preserve"> </w:t>
      </w:r>
      <w:proofErr w:type="gramStart"/>
      <w:r w:rsidRPr="00787AF7">
        <w:rPr>
          <w:lang w:val="en-US"/>
        </w:rPr>
        <w:t>lecture ;</w:t>
      </w:r>
      <w:proofErr w:type="gramEnd"/>
      <w:r w:rsidRPr="00787AF7">
        <w:rPr>
          <w:lang w:val="en-US"/>
        </w:rPr>
        <w:t xml:space="preserve"> on ne </w:t>
      </w:r>
      <w:proofErr w:type="spellStart"/>
      <w:r w:rsidRPr="00787AF7">
        <w:rPr>
          <w:lang w:val="en-US"/>
        </w:rPr>
        <w:t>peut</w:t>
      </w:r>
      <w:proofErr w:type="spellEnd"/>
      <w:r w:rsidRPr="00787AF7">
        <w:rPr>
          <w:lang w:val="en-US"/>
        </w:rPr>
        <w:t xml:space="preserve"> pas les </w:t>
      </w:r>
      <w:proofErr w:type="spellStart"/>
      <w:r w:rsidRPr="00787AF7">
        <w:rPr>
          <w:lang w:val="en-US"/>
        </w:rPr>
        <w:t>considérer</w:t>
      </w:r>
      <w:proofErr w:type="spellEnd"/>
      <w:r w:rsidRPr="00787AF7">
        <w:rPr>
          <w:lang w:val="en-US"/>
        </w:rPr>
        <w:t xml:space="preserve"> </w:t>
      </w:r>
      <w:proofErr w:type="spellStart"/>
      <w:r w:rsidRPr="00787AF7">
        <w:rPr>
          <w:lang w:val="en-US"/>
        </w:rPr>
        <w:t>comme</w:t>
      </w:r>
      <w:proofErr w:type="spellEnd"/>
      <w:r w:rsidRPr="00787AF7">
        <w:rPr>
          <w:lang w:val="en-US"/>
        </w:rPr>
        <w:t xml:space="preserve"> </w:t>
      </w:r>
      <w:proofErr w:type="spellStart"/>
      <w:r w:rsidRPr="00787AF7">
        <w:rPr>
          <w:lang w:val="en-US"/>
        </w:rPr>
        <w:t>parfaitement</w:t>
      </w:r>
      <w:proofErr w:type="spellEnd"/>
      <w:r w:rsidRPr="00787AF7">
        <w:rPr>
          <w:lang w:val="en-US"/>
        </w:rPr>
        <w:t xml:space="preserve"> </w:t>
      </w:r>
      <w:proofErr w:type="spellStart"/>
      <w:r w:rsidRPr="00787AF7">
        <w:rPr>
          <w:lang w:val="en-US"/>
        </w:rPr>
        <w:t>synchronisées</w:t>
      </w:r>
      <w:proofErr w:type="spellEnd"/>
      <w:r w:rsidRPr="00787AF7">
        <w:rPr>
          <w:lang w:val="en-US"/>
        </w:rPr>
        <w:t>.</w:t>
      </w:r>
    </w:p>
    <w:p w14:paraId="57BC7D25" w14:textId="578BFCA0" w:rsidR="00787AF7" w:rsidRDefault="009E606C" w:rsidP="00D0051C">
      <w:pPr>
        <w:jc w:val="center"/>
      </w:pPr>
      <w:r w:rsidRPr="009E606C">
        <w:drawing>
          <wp:inline distT="0" distB="0" distL="0" distR="0" wp14:anchorId="30677638" wp14:editId="0F4FE4F2">
            <wp:extent cx="5760720" cy="13144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314450"/>
                    </a:xfrm>
                    <a:prstGeom prst="rect">
                      <a:avLst/>
                    </a:prstGeom>
                  </pic:spPr>
                </pic:pic>
              </a:graphicData>
            </a:graphic>
          </wp:inline>
        </w:drawing>
      </w:r>
    </w:p>
    <w:p w14:paraId="2F4BD4F3" w14:textId="77777777" w:rsidR="009E606C" w:rsidRPr="009E606C" w:rsidRDefault="009E606C" w:rsidP="009E606C">
      <w:pPr>
        <w:rPr>
          <w:lang w:val="en-US"/>
        </w:rPr>
      </w:pPr>
      <w:proofErr w:type="gramStart"/>
      <w:r w:rsidRPr="009E606C">
        <w:rPr>
          <w:lang w:val="en-US"/>
        </w:rPr>
        <w:t>Attention :</w:t>
      </w:r>
      <w:proofErr w:type="gramEnd"/>
      <w:r w:rsidRPr="009E606C">
        <w:rPr>
          <w:lang w:val="en-US"/>
        </w:rPr>
        <w:t xml:space="preserve"> le </w:t>
      </w:r>
      <w:proofErr w:type="spellStart"/>
      <w:r w:rsidRPr="009E606C">
        <w:rPr>
          <w:lang w:val="en-US"/>
        </w:rPr>
        <w:t>numéro</w:t>
      </w:r>
      <w:proofErr w:type="spellEnd"/>
      <w:r w:rsidRPr="009E606C">
        <w:rPr>
          <w:lang w:val="en-US"/>
        </w:rPr>
        <w:t xml:space="preserve"> de case correspond à </w:t>
      </w:r>
      <w:proofErr w:type="spellStart"/>
      <w:r w:rsidRPr="009E606C">
        <w:rPr>
          <w:lang w:val="en-US"/>
        </w:rPr>
        <w:t>l’indice</w:t>
      </w:r>
      <w:proofErr w:type="spellEnd"/>
      <w:r w:rsidRPr="009E606C">
        <w:rPr>
          <w:lang w:val="en-US"/>
        </w:rPr>
        <w:t xml:space="preserve"> </w:t>
      </w:r>
      <w:proofErr w:type="spellStart"/>
      <w:r w:rsidRPr="009E606C">
        <w:rPr>
          <w:lang w:val="en-US"/>
        </w:rPr>
        <w:t>lu</w:t>
      </w:r>
      <w:proofErr w:type="spellEnd"/>
      <w:r w:rsidRPr="009E606C">
        <w:rPr>
          <w:lang w:val="en-US"/>
        </w:rPr>
        <w:t xml:space="preserve">, </w:t>
      </w:r>
      <w:proofErr w:type="spellStart"/>
      <w:r w:rsidRPr="009E606C">
        <w:rPr>
          <w:lang w:val="en-US"/>
        </w:rPr>
        <w:t>tandis</w:t>
      </w:r>
      <w:proofErr w:type="spellEnd"/>
      <w:r w:rsidRPr="009E606C">
        <w:rPr>
          <w:lang w:val="en-US"/>
        </w:rPr>
        <w:t xml:space="preserve"> que la </w:t>
      </w:r>
      <w:proofErr w:type="spellStart"/>
      <w:r w:rsidRPr="009E606C">
        <w:rPr>
          <w:lang w:val="en-US"/>
        </w:rPr>
        <w:t>numérotation</w:t>
      </w:r>
      <w:proofErr w:type="spellEnd"/>
      <w:r w:rsidRPr="009E606C">
        <w:rPr>
          <w:lang w:val="en-US"/>
        </w:rPr>
        <w:t xml:space="preserve"> physique des six LED </w:t>
      </w:r>
      <w:proofErr w:type="spellStart"/>
      <w:r w:rsidRPr="009E606C">
        <w:rPr>
          <w:lang w:val="en-US"/>
        </w:rPr>
        <w:t>est</w:t>
      </w:r>
      <w:proofErr w:type="spellEnd"/>
      <w:r w:rsidRPr="009E606C">
        <w:rPr>
          <w:lang w:val="en-US"/>
        </w:rPr>
        <w:t xml:space="preserve"> </w:t>
      </w:r>
      <w:proofErr w:type="spellStart"/>
      <w:r w:rsidRPr="009E606C">
        <w:rPr>
          <w:lang w:val="en-US"/>
        </w:rPr>
        <w:t>celle</w:t>
      </w:r>
      <w:proofErr w:type="spellEnd"/>
      <w:r w:rsidRPr="009E606C">
        <w:rPr>
          <w:lang w:val="en-US"/>
        </w:rPr>
        <w:t xml:space="preserve"> </w:t>
      </w:r>
      <w:proofErr w:type="spellStart"/>
      <w:r w:rsidRPr="009E606C">
        <w:rPr>
          <w:lang w:val="en-US"/>
        </w:rPr>
        <w:t>utilisée</w:t>
      </w:r>
      <w:proofErr w:type="spellEnd"/>
      <w:r w:rsidRPr="009E606C">
        <w:rPr>
          <w:lang w:val="en-US"/>
        </w:rPr>
        <w:t xml:space="preserve"> par les deux PCF de sortie. Les deux notions ne </w:t>
      </w:r>
      <w:proofErr w:type="spellStart"/>
      <w:r w:rsidRPr="009E606C">
        <w:rPr>
          <w:lang w:val="en-US"/>
        </w:rPr>
        <w:t>sont</w:t>
      </w:r>
      <w:proofErr w:type="spellEnd"/>
      <w:r w:rsidRPr="009E606C">
        <w:rPr>
          <w:lang w:val="en-US"/>
        </w:rPr>
        <w:t xml:space="preserve"> pas </w:t>
      </w:r>
      <w:proofErr w:type="spellStart"/>
      <w:r w:rsidRPr="009E606C">
        <w:rPr>
          <w:lang w:val="en-US"/>
        </w:rPr>
        <w:t>entièrement</w:t>
      </w:r>
      <w:proofErr w:type="spellEnd"/>
      <w:r w:rsidRPr="009E606C">
        <w:rPr>
          <w:lang w:val="en-US"/>
        </w:rPr>
        <w:t xml:space="preserve"> </w:t>
      </w:r>
      <w:proofErr w:type="spellStart"/>
      <w:r w:rsidRPr="009E606C">
        <w:rPr>
          <w:lang w:val="en-US"/>
        </w:rPr>
        <w:t>identiques</w:t>
      </w:r>
      <w:proofErr w:type="spellEnd"/>
      <w:r w:rsidRPr="009E606C">
        <w:rPr>
          <w:lang w:val="en-US"/>
        </w:rPr>
        <w:t xml:space="preserve">, </w:t>
      </w:r>
      <w:proofErr w:type="spellStart"/>
      <w:r w:rsidRPr="009E606C">
        <w:rPr>
          <w:lang w:val="en-US"/>
        </w:rPr>
        <w:t>notamment</w:t>
      </w:r>
      <w:proofErr w:type="spellEnd"/>
      <w:r w:rsidRPr="009E606C">
        <w:rPr>
          <w:lang w:val="en-US"/>
        </w:rPr>
        <w:t xml:space="preserve"> à </w:t>
      </w:r>
      <w:proofErr w:type="spellStart"/>
      <w:r w:rsidRPr="009E606C">
        <w:rPr>
          <w:lang w:val="en-US"/>
        </w:rPr>
        <w:t>partir</w:t>
      </w:r>
      <w:proofErr w:type="spellEnd"/>
      <w:r w:rsidRPr="009E606C">
        <w:rPr>
          <w:lang w:val="en-US"/>
        </w:rPr>
        <w:t xml:space="preserve"> de P4.</w:t>
      </w:r>
    </w:p>
    <w:p w14:paraId="507D9BAF" w14:textId="77777777" w:rsidR="00B4724C" w:rsidRDefault="00B4724C" w:rsidP="00B4724C">
      <w:pPr>
        <w:keepNext/>
        <w:jc w:val="center"/>
      </w:pPr>
      <w:r w:rsidRPr="00B4724C">
        <w:lastRenderedPageBreak/>
        <w:drawing>
          <wp:inline distT="0" distB="0" distL="0" distR="0" wp14:anchorId="6308F0FE" wp14:editId="21F60816">
            <wp:extent cx="5760720" cy="4432935"/>
            <wp:effectExtent l="0" t="0" r="0" b="571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4432935"/>
                    </a:xfrm>
                    <a:prstGeom prst="roundRect">
                      <a:avLst/>
                    </a:prstGeom>
                  </pic:spPr>
                </pic:pic>
              </a:graphicData>
            </a:graphic>
          </wp:inline>
        </w:drawing>
      </w:r>
    </w:p>
    <w:p w14:paraId="5E4A053D" w14:textId="709E10B1" w:rsidR="009E606C" w:rsidRDefault="00B4724C" w:rsidP="00B4724C">
      <w:pPr>
        <w:pStyle w:val="Lgende"/>
      </w:pPr>
      <w:bookmarkStart w:id="41" w:name="_Toc243260404"/>
      <w:r>
        <w:t xml:space="preserve">Figure </w:t>
      </w:r>
      <w:r>
        <w:fldChar w:fldCharType="begin"/>
      </w:r>
      <w:r>
        <w:instrText xml:space="preserve"> SEQ Figure \* ARABIC </w:instrText>
      </w:r>
      <w:r>
        <w:fldChar w:fldCharType="separate"/>
      </w:r>
      <w:r w:rsidR="004B4973">
        <w:rPr>
          <w:noProof/>
        </w:rPr>
        <w:t>11</w:t>
      </w:r>
      <w:r>
        <w:fldChar w:fldCharType="end"/>
      </w:r>
      <w:r>
        <w:t xml:space="preserve"> : </w:t>
      </w:r>
      <w:r w:rsidRPr="00F255BB">
        <w:t xml:space="preserve">Fenêtre </w:t>
      </w:r>
      <w:proofErr w:type="spellStart"/>
      <w:r w:rsidRPr="00F255BB">
        <w:t>Processing</w:t>
      </w:r>
      <w:proofErr w:type="spellEnd"/>
      <w:r w:rsidRPr="00F255BB">
        <w:t xml:space="preserve"> fournie : cases de gauche liées à P0–P7 et six voyants rouges commandés</w:t>
      </w:r>
      <w:bookmarkEnd w:id="41"/>
    </w:p>
    <w:p w14:paraId="3135B486" w14:textId="58F1506D" w:rsidR="001D4BE2" w:rsidRDefault="001D4BE2" w:rsidP="00D0051C"/>
    <w:p w14:paraId="242AA4DA" w14:textId="77777777" w:rsidR="00042CF6" w:rsidRDefault="00042CF6" w:rsidP="00042CF6">
      <w:pPr>
        <w:pStyle w:val="Titre2"/>
      </w:pPr>
      <w:bookmarkStart w:id="42" w:name="_Toc243260439"/>
      <w:r>
        <w:t>Première lecture et vérification du ZIF16</w:t>
      </w:r>
      <w:bookmarkEnd w:id="42"/>
    </w:p>
    <w:p w14:paraId="1302F393" w14:textId="77777777" w:rsidR="00042CF6" w:rsidRDefault="00042CF6" w:rsidP="00042CF6">
      <w:pPr>
        <w:spacing w:after="130"/>
      </w:pPr>
      <w:r>
        <w:t xml:space="preserve">Sur une première capture </w:t>
      </w:r>
      <w:proofErr w:type="spellStart"/>
      <w:r>
        <w:t>Processing</w:t>
      </w:r>
      <w:proofErr w:type="spellEnd"/>
      <w:r>
        <w:t xml:space="preserve"> réalisée pendant les essais, on pouvait lire 0x7FFF. Cette valeur correspond à une patte 16 à 0 et aux quinze autres pattes à 1. Cette lecture reste utile pour comprendre le principe du mot de 16 bits. Une nouvelle acquisition présentée dans la partie IX permet maintenant de vérifier un autre exemple complet, 0x6E97, avec la trame UART correspondante.</w:t>
      </w:r>
    </w:p>
    <w:p w14:paraId="7347009A" w14:textId="77777777" w:rsidR="00042CF6" w:rsidRDefault="00042CF6" w:rsidP="00042CF6">
      <w:pPr>
        <w:spacing w:after="130"/>
      </w:pPr>
      <w:r>
        <w:t>Le STM32 reconstruit les états à partir des registres GPIOC-&gt;IDR (PC0 à PC7) et GPIOB-&gt;IDR (PB8 à PB15). La correspondance logique est vérifiée grâce aux nouveaux octets reçus, mais une validation électrique complète demanderait encore de mesurer physiquement plusieurs pattes du support ZIF16 pendant leur changement de niveau.</w:t>
      </w:r>
    </w:p>
    <w:p w14:paraId="513E7FCA" w14:textId="77777777" w:rsidR="00AD50AA" w:rsidRDefault="00AD50AA" w:rsidP="00042CF6">
      <w:pPr>
        <w:spacing w:after="130"/>
      </w:pPr>
    </w:p>
    <w:p w14:paraId="3C98F27C" w14:textId="59DF928D" w:rsidR="00D0051C" w:rsidRPr="00D0051C" w:rsidRDefault="00AD50AA" w:rsidP="00D0051C">
      <w:pPr>
        <w:pStyle w:val="Titre1"/>
      </w:pPr>
      <w:bookmarkStart w:id="43" w:name="_Toc243260440"/>
      <w:r>
        <w:lastRenderedPageBreak/>
        <w:t>Commandes des LED et lectures des DIP-</w:t>
      </w:r>
      <w:proofErr w:type="spellStart"/>
      <w:r>
        <w:t>switchs</w:t>
      </w:r>
      <w:bookmarkEnd w:id="43"/>
      <w:proofErr w:type="spellEnd"/>
    </w:p>
    <w:p w14:paraId="271A6928" w14:textId="77777777" w:rsidR="00AD50AA" w:rsidRDefault="00AD50AA" w:rsidP="00AD50AA">
      <w:r>
        <w:t xml:space="preserve">Dans ce premier essai, j’ai voulu vérifier toute la chaîne de communication, depuis un clic sur les LED de </w:t>
      </w:r>
      <w:proofErr w:type="spellStart"/>
      <w:r>
        <w:t>Processing</w:t>
      </w:r>
      <w:proofErr w:type="spellEnd"/>
      <w:r>
        <w:t xml:space="preserve"> jusqu’aux PCF8574. Le logiciel envoie une commande sur l’USART2. Le STM32 la décode, met à jour les LED par I²C, lit les DIP-</w:t>
      </w:r>
      <w:proofErr w:type="spellStart"/>
      <w:r>
        <w:t>switchs</w:t>
      </w:r>
      <w:proofErr w:type="spellEnd"/>
      <w:r>
        <w:t xml:space="preserve">, puis renvoie leur état au PC. Grâce à </w:t>
      </w:r>
      <w:proofErr w:type="spellStart"/>
      <w:r>
        <w:t>PulseView</w:t>
      </w:r>
      <w:proofErr w:type="spellEnd"/>
      <w:r>
        <w:t>, on peut observer la partie série et la partie I²C dans la même acquisition.</w:t>
      </w:r>
    </w:p>
    <w:p w14:paraId="5C66E521" w14:textId="57569F53" w:rsidR="00AD50AA" w:rsidRDefault="00AD50AA" w:rsidP="00AD50AA">
      <w:pPr>
        <w:pStyle w:val="Titre2"/>
      </w:pPr>
      <w:bookmarkStart w:id="44" w:name="_Toc243260441"/>
      <w:r>
        <w:t xml:space="preserve">Commande envoyée depuis </w:t>
      </w:r>
      <w:proofErr w:type="spellStart"/>
      <w:r>
        <w:t>Processing</w:t>
      </w:r>
      <w:bookmarkEnd w:id="44"/>
      <w:proofErr w:type="spellEnd"/>
    </w:p>
    <w:p w14:paraId="7270FD0D" w14:textId="77777777" w:rsidR="00AD50AA" w:rsidRDefault="00AD50AA" w:rsidP="00AD50AA">
      <w:r>
        <w:t xml:space="preserve">Sur la capture, les six premières LED sont demandées en rouge. Le masque des couleurs rouges vaut 0x003F, tandis que celui des LED vertes vaut 0x0000. Avec le protocole de casiers prévu dans </w:t>
      </w:r>
      <w:proofErr w:type="spellStart"/>
      <w:r>
        <w:t>casiers.pde</w:t>
      </w:r>
      <w:proofErr w:type="spellEnd"/>
      <w:r>
        <w:t>, la commande complète envoyée sur UART est C0 00 00 00 3F.</w:t>
      </w:r>
    </w:p>
    <w:p w14:paraId="3F1FDF96" w14:textId="77777777" w:rsidR="00AD50AA" w:rsidRDefault="00AD50AA" w:rsidP="00AD50AA">
      <w:pPr>
        <w:keepNext/>
        <w:spacing w:line="278" w:lineRule="auto"/>
        <w:jc w:val="center"/>
      </w:pPr>
      <w:r>
        <w:rPr>
          <w:noProof/>
        </w:rPr>
        <w:drawing>
          <wp:inline distT="0" distB="0" distL="0" distR="0" wp14:anchorId="252B5669" wp14:editId="7392E1CA">
            <wp:extent cx="5760720" cy="1135890"/>
            <wp:effectExtent l="0" t="0" r="0" b="762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_0.jpg"/>
                    <pic:cNvPicPr/>
                  </pic:nvPicPr>
                  <pic:blipFill>
                    <a:blip r:embed="rId24"/>
                    <a:stretch>
                      <a:fillRect/>
                    </a:stretch>
                  </pic:blipFill>
                  <pic:spPr>
                    <a:xfrm>
                      <a:off x="0" y="0"/>
                      <a:ext cx="5760720" cy="1135890"/>
                    </a:xfrm>
                    <a:prstGeom prst="rect">
                      <a:avLst/>
                    </a:prstGeom>
                  </pic:spPr>
                </pic:pic>
              </a:graphicData>
            </a:graphic>
          </wp:inline>
        </w:drawing>
      </w:r>
    </w:p>
    <w:p w14:paraId="44D14B1E" w14:textId="4BB7ED24" w:rsidR="00AD50AA" w:rsidRDefault="00AD50AA" w:rsidP="00AD50AA">
      <w:pPr>
        <w:pStyle w:val="Lgende"/>
      </w:pPr>
      <w:bookmarkStart w:id="45" w:name="_Toc243260405"/>
      <w:r>
        <w:t xml:space="preserve">Figure </w:t>
      </w:r>
      <w:r>
        <w:fldChar w:fldCharType="begin"/>
      </w:r>
      <w:r>
        <w:instrText xml:space="preserve"> SEQ Figure \* ARABIC </w:instrText>
      </w:r>
      <w:r>
        <w:fldChar w:fldCharType="separate"/>
      </w:r>
      <w:r w:rsidR="004B4973">
        <w:rPr>
          <w:noProof/>
        </w:rPr>
        <w:t>12</w:t>
      </w:r>
      <w:r>
        <w:fldChar w:fldCharType="end"/>
      </w:r>
      <w:r>
        <w:t xml:space="preserve"> : </w:t>
      </w:r>
      <w:r w:rsidRPr="00AC7DA5">
        <w:t>Commande UART des casiers : C0 00 00 00 3F, suivie du traitement I²C</w:t>
      </w:r>
      <w:bookmarkEnd w:id="45"/>
    </w:p>
    <w:p w14:paraId="4095A430" w14:textId="77777777" w:rsidR="00AD50AA" w:rsidRDefault="00AD50AA" w:rsidP="00AD50AA">
      <w:pPr>
        <w:spacing w:line="278" w:lineRule="auto"/>
      </w:pPr>
      <w:r w:rsidRPr="00AD50AA">
        <w:drawing>
          <wp:inline distT="0" distB="0" distL="0" distR="0" wp14:anchorId="53507681" wp14:editId="50DF2068">
            <wp:extent cx="5760720" cy="8763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876300"/>
                    </a:xfrm>
                    <a:prstGeom prst="rect">
                      <a:avLst/>
                    </a:prstGeom>
                  </pic:spPr>
                </pic:pic>
              </a:graphicData>
            </a:graphic>
          </wp:inline>
        </w:drawing>
      </w:r>
      <w:r w:rsidRPr="00AD50AA">
        <w:t xml:space="preserve"> </w:t>
      </w:r>
    </w:p>
    <w:p w14:paraId="47C8AE30" w14:textId="77777777" w:rsidR="00AD50AA" w:rsidRDefault="00AD50AA" w:rsidP="00AD50AA">
      <w:r>
        <w:t>Les intitulés TX et RX affichés par l’analyseur sont ceux donnés aux voies lors du branchement. Dans cette prise de mesure, TX représente le sens de la commande provenant du PC, alors que la réponse du STM32 apparaît sur RX. Au niveau des broches du STM32, c’est bien PA3 qui reçoit et PA2 qui transmet.</w:t>
      </w:r>
    </w:p>
    <w:p w14:paraId="1754E59D" w14:textId="77777777" w:rsidR="00AD50AA" w:rsidRDefault="00AD50AA" w:rsidP="00AD50AA">
      <w:pPr>
        <w:pStyle w:val="Titre2"/>
      </w:pPr>
      <w:bookmarkStart w:id="46" w:name="_Toc243260442"/>
      <w:r>
        <w:t>Commandes et lecture sur le bus I²C</w:t>
      </w:r>
      <w:bookmarkEnd w:id="46"/>
    </w:p>
    <w:p w14:paraId="2EF9727B" w14:textId="77777777" w:rsidR="00AD50AA" w:rsidRDefault="00AD50AA" w:rsidP="00AD50AA">
      <w:pPr>
        <w:spacing w:after="130"/>
      </w:pPr>
      <w:r>
        <w:t xml:space="preserve">Après réception des cinq octets, </w:t>
      </w:r>
      <w:proofErr w:type="spellStart"/>
      <w:r>
        <w:t>Casiers_</w:t>
      </w:r>
      <w:proofErr w:type="gramStart"/>
      <w:r>
        <w:t>LEDs</w:t>
      </w:r>
      <w:proofErr w:type="spellEnd"/>
      <w:r>
        <w:t>(</w:t>
      </w:r>
      <w:proofErr w:type="gramEnd"/>
      <w:r>
        <w:t xml:space="preserve">) appelle </w:t>
      </w:r>
      <w:proofErr w:type="spellStart"/>
      <w:r>
        <w:t>LEDs_CalculerOctet</w:t>
      </w:r>
      <w:proofErr w:type="spellEnd"/>
      <w:r>
        <w:t>() pour préparer l’octet à écrire sur les deux PCF. Comme les sorties des LED sont actives à 0, chaque LED rouge allumée doit recevoir un 0 sur sa sortie rouge et un 1 sur sa sortie verte. On obtient alors 0xEA, soit 1110 1010 en binaire.</w:t>
      </w:r>
    </w:p>
    <w:p w14:paraId="535E530E" w14:textId="64A52D68" w:rsidR="002512B5" w:rsidRDefault="00AD50AA" w:rsidP="002512B5">
      <w:pPr>
        <w:keepNext/>
        <w:spacing w:after="130"/>
      </w:pPr>
      <w:r>
        <w:rPr>
          <w:noProof/>
        </w:rPr>
        <w:lastRenderedPageBreak/>
        <w:drawing>
          <wp:inline distT="0" distB="0" distL="0" distR="0" wp14:anchorId="6B667925" wp14:editId="0231B73A">
            <wp:extent cx="5760720" cy="2851380"/>
            <wp:effectExtent l="0" t="0" r="0" b="635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_2.jpg"/>
                    <pic:cNvPicPr/>
                  </pic:nvPicPr>
                  <pic:blipFill>
                    <a:blip r:embed="rId26"/>
                    <a:stretch>
                      <a:fillRect/>
                    </a:stretch>
                  </pic:blipFill>
                  <pic:spPr>
                    <a:xfrm>
                      <a:off x="0" y="0"/>
                      <a:ext cx="5760720" cy="2851380"/>
                    </a:xfrm>
                    <a:prstGeom prst="rect">
                      <a:avLst/>
                    </a:prstGeom>
                  </pic:spPr>
                </pic:pic>
              </a:graphicData>
            </a:graphic>
          </wp:inline>
        </w:drawing>
      </w:r>
    </w:p>
    <w:p w14:paraId="15732681" w14:textId="37E4A7F1" w:rsidR="00AD50AA" w:rsidRDefault="002512B5" w:rsidP="002512B5">
      <w:pPr>
        <w:pStyle w:val="Lgende"/>
      </w:pPr>
      <w:bookmarkStart w:id="47" w:name="_Toc243260406"/>
      <w:r>
        <w:t xml:space="preserve">Figure </w:t>
      </w:r>
      <w:r>
        <w:fldChar w:fldCharType="begin"/>
      </w:r>
      <w:r>
        <w:instrText xml:space="preserve"> SEQ Figure \* ARABIC </w:instrText>
      </w:r>
      <w:r>
        <w:fldChar w:fldCharType="separate"/>
      </w:r>
      <w:r w:rsidR="004B4973">
        <w:rPr>
          <w:noProof/>
        </w:rPr>
        <w:t>13</w:t>
      </w:r>
      <w:r>
        <w:fldChar w:fldCharType="end"/>
      </w:r>
      <w:r>
        <w:t xml:space="preserve"> : </w:t>
      </w:r>
      <w:r w:rsidRPr="002908E8">
        <w:t>Capture globale du bus I²C : commandes des LED puis lecture des contacts.</w:t>
      </w:r>
      <w:bookmarkEnd w:id="47"/>
    </w:p>
    <w:tbl>
      <w:tblPr>
        <w:tblStyle w:val="Grilledutableau"/>
        <w:tblW w:w="0" w:type="auto"/>
        <w:jc w:val="center"/>
        <w:tblLayout w:type="fixed"/>
        <w:tblLook w:val="04A0" w:firstRow="1" w:lastRow="0" w:firstColumn="1" w:lastColumn="0" w:noHBand="0" w:noVBand="1"/>
      </w:tblPr>
      <w:tblGrid>
        <w:gridCol w:w="2160"/>
        <w:gridCol w:w="1872"/>
        <w:gridCol w:w="5472"/>
      </w:tblGrid>
      <w:tr w:rsidR="002512B5" w14:paraId="7A37488C" w14:textId="77777777" w:rsidTr="00E76798">
        <w:trPr>
          <w:cantSplit/>
          <w:tblHeader/>
          <w:jc w:val="center"/>
        </w:trPr>
        <w:tc>
          <w:tcPr>
            <w:tcW w:w="2160" w:type="dxa"/>
            <w:shd w:val="clear" w:color="auto" w:fill="23445B"/>
            <w:vAlign w:val="center"/>
          </w:tcPr>
          <w:p w14:paraId="1D8059F3" w14:textId="77777777" w:rsidR="002512B5" w:rsidRDefault="002512B5" w:rsidP="00E76798">
            <w:r>
              <w:rPr>
                <w:b/>
                <w:color w:val="FFFFFF"/>
                <w:sz w:val="16"/>
              </w:rPr>
              <w:t>Transaction</w:t>
            </w:r>
          </w:p>
        </w:tc>
        <w:tc>
          <w:tcPr>
            <w:tcW w:w="1872" w:type="dxa"/>
            <w:shd w:val="clear" w:color="auto" w:fill="23445B"/>
            <w:vAlign w:val="center"/>
          </w:tcPr>
          <w:p w14:paraId="60079020" w14:textId="77777777" w:rsidR="002512B5" w:rsidRDefault="002512B5" w:rsidP="00E76798">
            <w:r>
              <w:rPr>
                <w:b/>
                <w:color w:val="FFFFFF"/>
                <w:sz w:val="16"/>
              </w:rPr>
              <w:t xml:space="preserve">Octet </w:t>
            </w:r>
            <w:proofErr w:type="spellStart"/>
            <w:r>
              <w:rPr>
                <w:b/>
                <w:color w:val="FFFFFF"/>
                <w:sz w:val="16"/>
              </w:rPr>
              <w:t>lu</w:t>
            </w:r>
            <w:proofErr w:type="spellEnd"/>
            <w:r>
              <w:rPr>
                <w:b/>
                <w:color w:val="FFFFFF"/>
                <w:sz w:val="16"/>
              </w:rPr>
              <w:t>/</w:t>
            </w:r>
            <w:proofErr w:type="spellStart"/>
            <w:r>
              <w:rPr>
                <w:b/>
                <w:color w:val="FFFFFF"/>
                <w:sz w:val="16"/>
              </w:rPr>
              <w:t>écrit</w:t>
            </w:r>
            <w:proofErr w:type="spellEnd"/>
          </w:p>
        </w:tc>
        <w:tc>
          <w:tcPr>
            <w:tcW w:w="5472" w:type="dxa"/>
            <w:shd w:val="clear" w:color="auto" w:fill="23445B"/>
            <w:vAlign w:val="center"/>
          </w:tcPr>
          <w:p w14:paraId="1D30F518" w14:textId="77777777" w:rsidR="002512B5" w:rsidRDefault="002512B5" w:rsidP="00E76798">
            <w:proofErr w:type="spellStart"/>
            <w:r>
              <w:rPr>
                <w:b/>
                <w:color w:val="FFFFFF"/>
                <w:sz w:val="16"/>
              </w:rPr>
              <w:t>Rôle</w:t>
            </w:r>
            <w:proofErr w:type="spellEnd"/>
            <w:r>
              <w:rPr>
                <w:b/>
                <w:color w:val="FFFFFF"/>
                <w:sz w:val="16"/>
              </w:rPr>
              <w:t xml:space="preserve"> dans le montage</w:t>
            </w:r>
          </w:p>
        </w:tc>
      </w:tr>
      <w:tr w:rsidR="002512B5" w14:paraId="7BD549C9" w14:textId="77777777" w:rsidTr="00E76798">
        <w:trPr>
          <w:cantSplit/>
          <w:jc w:val="center"/>
        </w:trPr>
        <w:tc>
          <w:tcPr>
            <w:tcW w:w="2160" w:type="dxa"/>
            <w:vAlign w:val="center"/>
          </w:tcPr>
          <w:p w14:paraId="35E710DB" w14:textId="77777777" w:rsidR="002512B5" w:rsidRDefault="002512B5" w:rsidP="00E76798">
            <w:r>
              <w:rPr>
                <w:sz w:val="16"/>
              </w:rPr>
              <w:t xml:space="preserve">0x20 — </w:t>
            </w:r>
            <w:proofErr w:type="spellStart"/>
            <w:r>
              <w:rPr>
                <w:sz w:val="16"/>
              </w:rPr>
              <w:t>écriture</w:t>
            </w:r>
            <w:proofErr w:type="spellEnd"/>
          </w:p>
        </w:tc>
        <w:tc>
          <w:tcPr>
            <w:tcW w:w="1872" w:type="dxa"/>
            <w:vAlign w:val="center"/>
          </w:tcPr>
          <w:p w14:paraId="7C7E6DE8" w14:textId="77777777" w:rsidR="002512B5" w:rsidRDefault="002512B5" w:rsidP="00E76798">
            <w:r>
              <w:rPr>
                <w:sz w:val="16"/>
              </w:rPr>
              <w:t>EA</w:t>
            </w:r>
          </w:p>
        </w:tc>
        <w:tc>
          <w:tcPr>
            <w:tcW w:w="5472" w:type="dxa"/>
            <w:vAlign w:val="center"/>
          </w:tcPr>
          <w:p w14:paraId="194B6102" w14:textId="77777777" w:rsidR="002512B5" w:rsidRDefault="002512B5" w:rsidP="00E76798">
            <w:r>
              <w:rPr>
                <w:sz w:val="16"/>
              </w:rPr>
              <w:t>Premier PCF</w:t>
            </w:r>
            <w:proofErr w:type="gramStart"/>
            <w:r>
              <w:rPr>
                <w:sz w:val="16"/>
              </w:rPr>
              <w:t>8574 :</w:t>
            </w:r>
            <w:proofErr w:type="gramEnd"/>
            <w:r>
              <w:rPr>
                <w:sz w:val="16"/>
              </w:rPr>
              <w:t xml:space="preserve"> LED 1 à 3 </w:t>
            </w:r>
            <w:proofErr w:type="spellStart"/>
            <w:r>
              <w:rPr>
                <w:sz w:val="16"/>
              </w:rPr>
              <w:t>en</w:t>
            </w:r>
            <w:proofErr w:type="spellEnd"/>
            <w:r>
              <w:rPr>
                <w:sz w:val="16"/>
              </w:rPr>
              <w:t xml:space="preserve"> </w:t>
            </w:r>
            <w:proofErr w:type="spellStart"/>
            <w:r>
              <w:rPr>
                <w:sz w:val="16"/>
              </w:rPr>
              <w:t>rouge</w:t>
            </w:r>
            <w:proofErr w:type="spellEnd"/>
            <w:r>
              <w:rPr>
                <w:sz w:val="16"/>
              </w:rPr>
              <w:t>.</w:t>
            </w:r>
          </w:p>
        </w:tc>
      </w:tr>
      <w:tr w:rsidR="002512B5" w14:paraId="5BA55BEC" w14:textId="77777777" w:rsidTr="00E76798">
        <w:trPr>
          <w:cantSplit/>
          <w:jc w:val="center"/>
        </w:trPr>
        <w:tc>
          <w:tcPr>
            <w:tcW w:w="2160" w:type="dxa"/>
            <w:shd w:val="clear" w:color="auto" w:fill="EBF2F6"/>
            <w:vAlign w:val="center"/>
          </w:tcPr>
          <w:p w14:paraId="407CAFD6" w14:textId="77777777" w:rsidR="002512B5" w:rsidRDefault="002512B5" w:rsidP="00E76798">
            <w:r>
              <w:rPr>
                <w:sz w:val="16"/>
              </w:rPr>
              <w:t xml:space="preserve">0x21 — </w:t>
            </w:r>
            <w:proofErr w:type="spellStart"/>
            <w:r>
              <w:rPr>
                <w:sz w:val="16"/>
              </w:rPr>
              <w:t>écriture</w:t>
            </w:r>
            <w:proofErr w:type="spellEnd"/>
          </w:p>
        </w:tc>
        <w:tc>
          <w:tcPr>
            <w:tcW w:w="1872" w:type="dxa"/>
            <w:shd w:val="clear" w:color="auto" w:fill="EBF2F6"/>
            <w:vAlign w:val="center"/>
          </w:tcPr>
          <w:p w14:paraId="0A727C7D" w14:textId="77777777" w:rsidR="002512B5" w:rsidRDefault="002512B5" w:rsidP="00E76798">
            <w:r>
              <w:rPr>
                <w:sz w:val="16"/>
              </w:rPr>
              <w:t>EA</w:t>
            </w:r>
          </w:p>
        </w:tc>
        <w:tc>
          <w:tcPr>
            <w:tcW w:w="5472" w:type="dxa"/>
            <w:shd w:val="clear" w:color="auto" w:fill="EBF2F6"/>
            <w:vAlign w:val="center"/>
          </w:tcPr>
          <w:p w14:paraId="651E6F6C" w14:textId="77777777" w:rsidR="002512B5" w:rsidRDefault="002512B5" w:rsidP="00E76798">
            <w:r>
              <w:rPr>
                <w:sz w:val="16"/>
              </w:rPr>
              <w:t>Deuxième PCF</w:t>
            </w:r>
            <w:proofErr w:type="gramStart"/>
            <w:r>
              <w:rPr>
                <w:sz w:val="16"/>
              </w:rPr>
              <w:t>8574 :</w:t>
            </w:r>
            <w:proofErr w:type="gramEnd"/>
            <w:r>
              <w:rPr>
                <w:sz w:val="16"/>
              </w:rPr>
              <w:t xml:space="preserve"> LED 4 à 6 </w:t>
            </w:r>
            <w:proofErr w:type="spellStart"/>
            <w:r>
              <w:rPr>
                <w:sz w:val="16"/>
              </w:rPr>
              <w:t>en</w:t>
            </w:r>
            <w:proofErr w:type="spellEnd"/>
            <w:r>
              <w:rPr>
                <w:sz w:val="16"/>
              </w:rPr>
              <w:t xml:space="preserve"> </w:t>
            </w:r>
            <w:proofErr w:type="spellStart"/>
            <w:r>
              <w:rPr>
                <w:sz w:val="16"/>
              </w:rPr>
              <w:t>rouge</w:t>
            </w:r>
            <w:proofErr w:type="spellEnd"/>
            <w:r>
              <w:rPr>
                <w:sz w:val="16"/>
              </w:rPr>
              <w:t>.</w:t>
            </w:r>
          </w:p>
        </w:tc>
      </w:tr>
      <w:tr w:rsidR="002512B5" w14:paraId="41015058" w14:textId="77777777" w:rsidTr="00E76798">
        <w:trPr>
          <w:cantSplit/>
          <w:jc w:val="center"/>
        </w:trPr>
        <w:tc>
          <w:tcPr>
            <w:tcW w:w="2160" w:type="dxa"/>
            <w:vAlign w:val="center"/>
          </w:tcPr>
          <w:p w14:paraId="71C456D5" w14:textId="77777777" w:rsidR="002512B5" w:rsidRDefault="002512B5" w:rsidP="00E76798">
            <w:r>
              <w:rPr>
                <w:sz w:val="16"/>
              </w:rPr>
              <w:t>0x23 — lecture</w:t>
            </w:r>
          </w:p>
        </w:tc>
        <w:tc>
          <w:tcPr>
            <w:tcW w:w="1872" w:type="dxa"/>
            <w:vAlign w:val="center"/>
          </w:tcPr>
          <w:p w14:paraId="14440B03" w14:textId="77777777" w:rsidR="002512B5" w:rsidRDefault="002512B5" w:rsidP="00E76798">
            <w:r>
              <w:rPr>
                <w:sz w:val="16"/>
              </w:rPr>
              <w:t>98</w:t>
            </w:r>
          </w:p>
        </w:tc>
        <w:tc>
          <w:tcPr>
            <w:tcW w:w="5472" w:type="dxa"/>
            <w:vAlign w:val="center"/>
          </w:tcPr>
          <w:p w14:paraId="11673FA5" w14:textId="77777777" w:rsidR="002512B5" w:rsidRDefault="002512B5" w:rsidP="00E76798">
            <w:r>
              <w:rPr>
                <w:sz w:val="16"/>
              </w:rPr>
              <w:t xml:space="preserve">État </w:t>
            </w:r>
            <w:proofErr w:type="spellStart"/>
            <w:r>
              <w:rPr>
                <w:sz w:val="16"/>
              </w:rPr>
              <w:t>lu</w:t>
            </w:r>
            <w:proofErr w:type="spellEnd"/>
            <w:r>
              <w:rPr>
                <w:sz w:val="16"/>
              </w:rPr>
              <w:t xml:space="preserve"> sur P0 à P7 des DIP-</w:t>
            </w:r>
            <w:proofErr w:type="spellStart"/>
            <w:r>
              <w:rPr>
                <w:sz w:val="16"/>
              </w:rPr>
              <w:t>switchs</w:t>
            </w:r>
            <w:proofErr w:type="spellEnd"/>
            <w:r>
              <w:rPr>
                <w:sz w:val="16"/>
              </w:rPr>
              <w:t>.</w:t>
            </w:r>
          </w:p>
        </w:tc>
      </w:tr>
    </w:tbl>
    <w:p w14:paraId="37F06C87" w14:textId="77777777" w:rsidR="002512B5" w:rsidRPr="002512B5" w:rsidRDefault="002512B5" w:rsidP="002512B5"/>
    <w:p w14:paraId="15E29002" w14:textId="77777777" w:rsidR="00203E05" w:rsidRDefault="00203E05" w:rsidP="00203E05">
      <w:r>
        <w:t xml:space="preserve">Sur les deux écritures, </w:t>
      </w:r>
      <w:proofErr w:type="spellStart"/>
      <w:r>
        <w:t>PulseView</w:t>
      </w:r>
      <w:proofErr w:type="spellEnd"/>
      <w:r>
        <w:t xml:space="preserve"> affiche un ACK après l’adresse et après la donnée : les PCF répondent donc à la </w:t>
      </w:r>
      <w:proofErr w:type="spellStart"/>
      <w:r>
        <w:t>commSande</w:t>
      </w:r>
      <w:proofErr w:type="spellEnd"/>
      <w:r>
        <w:t>. Ensuite, la lecture sur 0x23 renvoie 0x98. En binaire, cette valeur vaut 1001 1000 : P3, P4 et P7 sont à 1 (interrupteurs ouverts) ; P0, P1, P2, P5 et P6 sont à 0 (interrupteurs fermés vers la masse). Un NACK termine normalement la lecture du dernier octet.</w:t>
      </w:r>
    </w:p>
    <w:p w14:paraId="1959711B" w14:textId="77777777" w:rsidR="00AD50AA" w:rsidRDefault="00AD50AA" w:rsidP="00AD50AA"/>
    <w:p w14:paraId="00EB3BBD" w14:textId="04475BB3" w:rsidR="00042CF6" w:rsidRDefault="00042CF6" w:rsidP="00AD50AA">
      <w:pPr>
        <w:spacing w:line="278" w:lineRule="auto"/>
      </w:pPr>
      <w:r>
        <w:br w:type="page"/>
      </w:r>
    </w:p>
    <w:p w14:paraId="5CF72E27" w14:textId="77777777" w:rsidR="00AD50AA" w:rsidRDefault="00AD50AA">
      <w:pPr>
        <w:spacing w:line="278" w:lineRule="auto"/>
        <w:jc w:val="left"/>
      </w:pPr>
    </w:p>
    <w:p w14:paraId="7BE65884" w14:textId="77777777" w:rsidR="00203E05" w:rsidRDefault="00203E05" w:rsidP="00203E05">
      <w:pPr>
        <w:keepNext/>
        <w:spacing w:line="278" w:lineRule="auto"/>
        <w:jc w:val="center"/>
      </w:pPr>
      <w:r>
        <w:rPr>
          <w:noProof/>
        </w:rPr>
        <w:drawing>
          <wp:inline distT="0" distB="0" distL="0" distR="0" wp14:anchorId="0B000404" wp14:editId="51DB4C4F">
            <wp:extent cx="5760720" cy="1265555"/>
            <wp:effectExtent l="0" t="0" r="0"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_1.jpg"/>
                    <pic:cNvPicPr/>
                  </pic:nvPicPr>
                  <pic:blipFill>
                    <a:blip r:embed="rId27"/>
                    <a:stretch>
                      <a:fillRect/>
                    </a:stretch>
                  </pic:blipFill>
                  <pic:spPr>
                    <a:xfrm>
                      <a:off x="0" y="0"/>
                      <a:ext cx="5760720" cy="1265555"/>
                    </a:xfrm>
                    <a:prstGeom prst="rect">
                      <a:avLst/>
                    </a:prstGeom>
                  </pic:spPr>
                </pic:pic>
              </a:graphicData>
            </a:graphic>
          </wp:inline>
        </w:drawing>
      </w:r>
    </w:p>
    <w:p w14:paraId="067A8D50" w14:textId="6A767CFA" w:rsidR="00AD50AA" w:rsidRDefault="00203E05" w:rsidP="00203E05">
      <w:pPr>
        <w:pStyle w:val="Lgende"/>
      </w:pPr>
      <w:bookmarkStart w:id="48" w:name="_Toc243260407"/>
      <w:r>
        <w:t xml:space="preserve">Figure </w:t>
      </w:r>
      <w:r>
        <w:fldChar w:fldCharType="begin"/>
      </w:r>
      <w:r>
        <w:instrText xml:space="preserve"> SEQ Figure \* ARABIC </w:instrText>
      </w:r>
      <w:r>
        <w:fldChar w:fldCharType="separate"/>
      </w:r>
      <w:r w:rsidR="004B4973">
        <w:rPr>
          <w:noProof/>
        </w:rPr>
        <w:t>14</w:t>
      </w:r>
      <w:r>
        <w:fldChar w:fldCharType="end"/>
      </w:r>
      <w:r>
        <w:t xml:space="preserve"> : </w:t>
      </w:r>
      <w:r w:rsidRPr="00D54907">
        <w:t>Zoom temporel : liaison UART, puis démarrage des échanges I²C.</w:t>
      </w:r>
      <w:bookmarkEnd w:id="48"/>
    </w:p>
    <w:p w14:paraId="6B7415F0" w14:textId="77777777" w:rsidR="00203E05" w:rsidRDefault="00203E05" w:rsidP="00203E05">
      <w:r>
        <w:t xml:space="preserve">La sortie UART du STM32 renvoie la valeur lue en trois octets : C2 00 18. Ici C2 est l’en-tête de réponse C0 avec le bit 7 de l’octet faible remonté dans le bit 1 ; les octets de données 00 et 18 contiennent les sept bits faibles. </w:t>
      </w:r>
      <w:proofErr w:type="spellStart"/>
      <w:r>
        <w:t>Processing</w:t>
      </w:r>
      <w:proofErr w:type="spellEnd"/>
      <w:r>
        <w:t xml:space="preserve"> reconstitue alors 0x0098. Sur une autre capture de la fenêtre, on lit 0x0088 : P4 n’a pas le même état. Ces captures ne sont donc pas strictement simultanées, ce qu’il faut préciser.</w:t>
      </w:r>
    </w:p>
    <w:p w14:paraId="5072DC12" w14:textId="77777777" w:rsidR="00203E05" w:rsidRDefault="00203E05" w:rsidP="00203E05">
      <w:pPr>
        <w:pStyle w:val="Titre2"/>
      </w:pPr>
      <w:bookmarkStart w:id="49" w:name="_Toc243260443"/>
      <w:r>
        <w:t>Correspondance avec les commandes du code</w:t>
      </w:r>
      <w:bookmarkEnd w:id="49"/>
    </w:p>
    <w:p w14:paraId="617185DD" w14:textId="77777777" w:rsidR="00203E05" w:rsidRDefault="00203E05" w:rsidP="00203E05">
      <w:r>
        <w:t>Cette séquence confirme le rôle des fonctions USART2_</w:t>
      </w:r>
      <w:proofErr w:type="gramStart"/>
      <w:r>
        <w:t>IRQHandler(</w:t>
      </w:r>
      <w:proofErr w:type="gramEnd"/>
      <w:r>
        <w:t xml:space="preserve">), </w:t>
      </w:r>
      <w:proofErr w:type="spellStart"/>
      <w:r>
        <w:t>Reception_Reconstituer</w:t>
      </w:r>
      <w:proofErr w:type="spellEnd"/>
      <w:r>
        <w:t xml:space="preserve">(), </w:t>
      </w:r>
      <w:proofErr w:type="spellStart"/>
      <w:r>
        <w:t>Casiers_LEDs</w:t>
      </w:r>
      <w:proofErr w:type="spellEnd"/>
      <w:r>
        <w:t xml:space="preserve">(), </w:t>
      </w:r>
      <w:proofErr w:type="spellStart"/>
      <w:r>
        <w:t>PCF_Ecrire</w:t>
      </w:r>
      <w:proofErr w:type="spellEnd"/>
      <w:r>
        <w:t xml:space="preserve">(), </w:t>
      </w:r>
      <w:proofErr w:type="spellStart"/>
      <w:r>
        <w:t>PCF_Lire</w:t>
      </w:r>
      <w:proofErr w:type="spellEnd"/>
      <w:r>
        <w:t xml:space="preserve">(), </w:t>
      </w:r>
      <w:proofErr w:type="spellStart"/>
      <w:r>
        <w:t>Casiers_Lire</w:t>
      </w:r>
      <w:proofErr w:type="spellEnd"/>
      <w:r>
        <w:t xml:space="preserve">(), </w:t>
      </w:r>
      <w:proofErr w:type="spellStart"/>
      <w:r>
        <w:t>FIFO_AjouterReponse</w:t>
      </w:r>
      <w:proofErr w:type="spellEnd"/>
      <w:r>
        <w:t xml:space="preserve">() et </w:t>
      </w:r>
      <w:proofErr w:type="spellStart"/>
      <w:r>
        <w:t>FIFO_Emettre</w:t>
      </w:r>
      <w:proofErr w:type="spellEnd"/>
      <w:r>
        <w:t xml:space="preserve">(). Le changement demandé sur </w:t>
      </w:r>
      <w:proofErr w:type="spellStart"/>
      <w:r>
        <w:t>Processing</w:t>
      </w:r>
      <w:proofErr w:type="spellEnd"/>
      <w:r>
        <w:t xml:space="preserve"> entraîne bien une écriture sur les sorties des PCF, puis la lecture des interrupteurs peut être affichée dans la même interface. Le fait que les LED soient rouges sur la capture du PC ne suffit pas à lui seul à prouver leur état physique : la vidéo permettra de montrer les six LED sur la maquette.</w:t>
      </w:r>
    </w:p>
    <w:p w14:paraId="73C10F3F" w14:textId="77777777" w:rsidR="00203E05" w:rsidRDefault="00203E05" w:rsidP="00203E05"/>
    <w:p w14:paraId="710610BF" w14:textId="77777777" w:rsidR="0013408D" w:rsidRDefault="0013408D" w:rsidP="0013408D">
      <w:pPr>
        <w:pStyle w:val="Titre1"/>
        <w:spacing w:before="260" w:after="160"/>
      </w:pPr>
      <w:bookmarkStart w:id="50" w:name="_Toc243260444"/>
      <w:r>
        <w:t>Configuration et lecture des 16 broches du ZIF16</w:t>
      </w:r>
      <w:bookmarkEnd w:id="50"/>
    </w:p>
    <w:p w14:paraId="10BD7450" w14:textId="77777777" w:rsidR="0013408D" w:rsidRDefault="0013408D" w:rsidP="0013408D">
      <w:r>
        <w:t xml:space="preserve">Dans ce second essai, le fonctionnement est différent : il n’y a plus de PCF8574 à commander. </w:t>
      </w:r>
      <w:proofErr w:type="spellStart"/>
      <w:r>
        <w:t>Processing</w:t>
      </w:r>
      <w:proofErr w:type="spellEnd"/>
      <w:r>
        <w:t xml:space="preserve"> transmet directement une configuration des 16 broches du support ZIF. Le STM32 reconfigure alors les GPIO reliés au support et renvoie la valeur réellement lue sur leurs entrées. C’est cette valeur que l’on voit en bas à droite de </w:t>
      </w:r>
      <w:proofErr w:type="spellStart"/>
      <w:r>
        <w:t>Processing</w:t>
      </w:r>
      <w:proofErr w:type="spellEnd"/>
      <w:r>
        <w:t>.</w:t>
      </w:r>
    </w:p>
    <w:p w14:paraId="20AB08CB" w14:textId="77777777" w:rsidR="0013408D" w:rsidRDefault="0013408D" w:rsidP="0013408D">
      <w:pPr>
        <w:keepNext/>
        <w:jc w:val="center"/>
      </w:pPr>
      <w:r>
        <w:rPr>
          <w:noProof/>
        </w:rPr>
        <w:lastRenderedPageBreak/>
        <w:drawing>
          <wp:inline distT="0" distB="0" distL="0" distR="0" wp14:anchorId="543CCF63" wp14:editId="09C6AFEC">
            <wp:extent cx="4983480" cy="3993093"/>
            <wp:effectExtent l="0" t="0" r="7620" b="762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8-210735).png"/>
                    <pic:cNvPicPr/>
                  </pic:nvPicPr>
                  <pic:blipFill>
                    <a:blip r:embed="rId28"/>
                    <a:stretch>
                      <a:fillRect/>
                    </a:stretch>
                  </pic:blipFill>
                  <pic:spPr>
                    <a:xfrm>
                      <a:off x="0" y="0"/>
                      <a:ext cx="4983480" cy="3993093"/>
                    </a:xfrm>
                    <a:prstGeom prst="roundRect">
                      <a:avLst/>
                    </a:prstGeom>
                  </pic:spPr>
                </pic:pic>
              </a:graphicData>
            </a:graphic>
          </wp:inline>
        </w:drawing>
      </w:r>
    </w:p>
    <w:p w14:paraId="2A65F654" w14:textId="1447A6F1" w:rsidR="0013408D" w:rsidRDefault="0013408D" w:rsidP="0013408D">
      <w:pPr>
        <w:pStyle w:val="Lgende"/>
      </w:pPr>
      <w:bookmarkStart w:id="51" w:name="_Toc243260408"/>
      <w:r>
        <w:t xml:space="preserve">Figure </w:t>
      </w:r>
      <w:r>
        <w:fldChar w:fldCharType="begin"/>
      </w:r>
      <w:r>
        <w:instrText xml:space="preserve"> SEQ Figure \* ARABIC </w:instrText>
      </w:r>
      <w:r>
        <w:fldChar w:fldCharType="separate"/>
      </w:r>
      <w:r w:rsidR="004B4973">
        <w:rPr>
          <w:noProof/>
        </w:rPr>
        <w:t>15</w:t>
      </w:r>
      <w:r>
        <w:fldChar w:fldCharType="end"/>
      </w:r>
      <w:r>
        <w:t xml:space="preserve"> : </w:t>
      </w:r>
      <w:r w:rsidRPr="00A42737">
        <w:t xml:space="preserve">Fenêtre </w:t>
      </w:r>
      <w:proofErr w:type="spellStart"/>
      <w:r w:rsidRPr="00A42737">
        <w:t>Processing</w:t>
      </w:r>
      <w:proofErr w:type="spellEnd"/>
      <w:r w:rsidRPr="00A42737">
        <w:t xml:space="preserve"> avec les niveaux H/L du ZIF16 et le résultat 0x6E97</w:t>
      </w:r>
      <w:bookmarkEnd w:id="51"/>
    </w:p>
    <w:p w14:paraId="0347CA90" w14:textId="77777777" w:rsidR="0013408D" w:rsidRDefault="0013408D" w:rsidP="0013408D">
      <w:r>
        <w:t xml:space="preserve">Sur cette nouvelle capture, </w:t>
      </w:r>
      <w:proofErr w:type="spellStart"/>
      <w:r>
        <w:t>Processing</w:t>
      </w:r>
      <w:proofErr w:type="spellEnd"/>
      <w:r>
        <w:t xml:space="preserve"> affiche « ZIF16 lu : 0x6E97 ». Le mot binaire correspond à 0110 1110 1001 0111. Les pattes 1 à 8 sont reliées à PC0–PC7, et les pattes 9 à 16 à PB8–PB15 : chaque bit du mot correspond donc à l’une des pattes, la patte 1 étant le bit 0. Les valeurs H et L affichées sur la représentation du support sont cohérentes avec ce mot reçu.</w:t>
      </w:r>
    </w:p>
    <w:p w14:paraId="3A460857" w14:textId="77777777" w:rsidR="0013408D" w:rsidRDefault="0013408D" w:rsidP="0013408D"/>
    <w:p w14:paraId="16318035" w14:textId="77777777" w:rsidR="0013408D" w:rsidRDefault="0013408D" w:rsidP="0013408D">
      <w:pPr>
        <w:keepNext/>
        <w:jc w:val="center"/>
      </w:pPr>
      <w:r>
        <w:rPr>
          <w:noProof/>
        </w:rPr>
        <w:drawing>
          <wp:inline distT="0" distB="0" distL="0" distR="0" wp14:anchorId="3AAF5EB5" wp14:editId="0ED72096">
            <wp:extent cx="5760720" cy="2032754"/>
            <wp:effectExtent l="0" t="0" r="0" b="5715"/>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_zif_envoyer.jpg"/>
                    <pic:cNvPicPr/>
                  </pic:nvPicPr>
                  <pic:blipFill>
                    <a:blip r:embed="rId29"/>
                    <a:stretch>
                      <a:fillRect/>
                    </a:stretch>
                  </pic:blipFill>
                  <pic:spPr>
                    <a:xfrm>
                      <a:off x="0" y="0"/>
                      <a:ext cx="5760720" cy="2032754"/>
                    </a:xfrm>
                    <a:prstGeom prst="rect">
                      <a:avLst/>
                    </a:prstGeom>
                  </pic:spPr>
                </pic:pic>
              </a:graphicData>
            </a:graphic>
          </wp:inline>
        </w:drawing>
      </w:r>
    </w:p>
    <w:p w14:paraId="35FF3E66" w14:textId="62677182" w:rsidR="0013408D" w:rsidRDefault="0013408D" w:rsidP="0013408D">
      <w:pPr>
        <w:pStyle w:val="Lgende"/>
      </w:pPr>
      <w:bookmarkStart w:id="52" w:name="_Toc243260409"/>
      <w:r>
        <w:t xml:space="preserve">Figure </w:t>
      </w:r>
      <w:r>
        <w:fldChar w:fldCharType="begin"/>
      </w:r>
      <w:r>
        <w:instrText xml:space="preserve"> SEQ Figure \* ARABIC </w:instrText>
      </w:r>
      <w:r>
        <w:fldChar w:fldCharType="separate"/>
      </w:r>
      <w:r w:rsidR="004B4973">
        <w:rPr>
          <w:noProof/>
        </w:rPr>
        <w:t>16</w:t>
      </w:r>
      <w:r>
        <w:fldChar w:fldCharType="end"/>
      </w:r>
      <w:r>
        <w:t xml:space="preserve"> : </w:t>
      </w:r>
      <w:r w:rsidRPr="00A815EA">
        <w:t>Commande ZIF16 de cinq octets et réponse UART sur trois octets.</w:t>
      </w:r>
      <w:bookmarkEnd w:id="52"/>
    </w:p>
    <w:p w14:paraId="454E035B" w14:textId="77777777" w:rsidR="0013408D" w:rsidRDefault="0013408D">
      <w:pPr>
        <w:spacing w:line="278" w:lineRule="auto"/>
        <w:jc w:val="left"/>
        <w:rPr>
          <w:i/>
          <w:iCs/>
          <w:color w:val="0E2841" w:themeColor="text2"/>
          <w:sz w:val="18"/>
          <w:szCs w:val="18"/>
        </w:rPr>
      </w:pPr>
      <w:r>
        <w:br w:type="page"/>
      </w:r>
    </w:p>
    <w:p w14:paraId="4B9137EE" w14:textId="77777777" w:rsidR="0013408D" w:rsidRDefault="0013408D" w:rsidP="0013408D">
      <w:pPr>
        <w:pStyle w:val="Lgende"/>
      </w:pPr>
    </w:p>
    <w:tbl>
      <w:tblPr>
        <w:tblStyle w:val="Grilledutableau"/>
        <w:tblW w:w="0" w:type="auto"/>
        <w:jc w:val="center"/>
        <w:tblLayout w:type="fixed"/>
        <w:tblLook w:val="04A0" w:firstRow="1" w:lastRow="0" w:firstColumn="1" w:lastColumn="0" w:noHBand="0" w:noVBand="1"/>
      </w:tblPr>
      <w:tblGrid>
        <w:gridCol w:w="1512"/>
        <w:gridCol w:w="2376"/>
        <w:gridCol w:w="5616"/>
      </w:tblGrid>
      <w:tr w:rsidR="0013408D" w14:paraId="0BF450D9" w14:textId="77777777" w:rsidTr="00E76798">
        <w:trPr>
          <w:cantSplit/>
          <w:tblHeader/>
          <w:jc w:val="center"/>
        </w:trPr>
        <w:tc>
          <w:tcPr>
            <w:tcW w:w="1512" w:type="dxa"/>
            <w:shd w:val="clear" w:color="auto" w:fill="23445B"/>
            <w:vAlign w:val="center"/>
          </w:tcPr>
          <w:p w14:paraId="78882A58" w14:textId="77777777" w:rsidR="0013408D" w:rsidRDefault="0013408D" w:rsidP="00E76798">
            <w:r>
              <w:rPr>
                <w:b/>
                <w:color w:val="FFFFFF"/>
                <w:sz w:val="16"/>
              </w:rPr>
              <w:t>Sens</w:t>
            </w:r>
          </w:p>
        </w:tc>
        <w:tc>
          <w:tcPr>
            <w:tcW w:w="2376" w:type="dxa"/>
            <w:shd w:val="clear" w:color="auto" w:fill="23445B"/>
            <w:vAlign w:val="center"/>
          </w:tcPr>
          <w:p w14:paraId="1ACD5F4B" w14:textId="77777777" w:rsidR="0013408D" w:rsidRDefault="0013408D" w:rsidP="00E76798">
            <w:r>
              <w:rPr>
                <w:b/>
                <w:color w:val="FFFFFF"/>
                <w:sz w:val="16"/>
              </w:rPr>
              <w:t xml:space="preserve">Octets </w:t>
            </w:r>
            <w:proofErr w:type="spellStart"/>
            <w:r>
              <w:rPr>
                <w:b/>
                <w:color w:val="FFFFFF"/>
                <w:sz w:val="16"/>
              </w:rPr>
              <w:t>visibles</w:t>
            </w:r>
            <w:proofErr w:type="spellEnd"/>
          </w:p>
        </w:tc>
        <w:tc>
          <w:tcPr>
            <w:tcW w:w="5616" w:type="dxa"/>
            <w:shd w:val="clear" w:color="auto" w:fill="23445B"/>
            <w:vAlign w:val="center"/>
          </w:tcPr>
          <w:p w14:paraId="53CD7452" w14:textId="77777777" w:rsidR="0013408D" w:rsidRDefault="0013408D" w:rsidP="00E76798">
            <w:proofErr w:type="spellStart"/>
            <w:r>
              <w:rPr>
                <w:b/>
                <w:color w:val="FFFFFF"/>
                <w:sz w:val="16"/>
              </w:rPr>
              <w:t>Interprétation</w:t>
            </w:r>
            <w:proofErr w:type="spellEnd"/>
          </w:p>
        </w:tc>
      </w:tr>
      <w:tr w:rsidR="0013408D" w14:paraId="377C0A87" w14:textId="77777777" w:rsidTr="00E76798">
        <w:trPr>
          <w:cantSplit/>
          <w:jc w:val="center"/>
        </w:trPr>
        <w:tc>
          <w:tcPr>
            <w:tcW w:w="1512" w:type="dxa"/>
            <w:vAlign w:val="center"/>
          </w:tcPr>
          <w:p w14:paraId="36CE4D41" w14:textId="77777777" w:rsidR="0013408D" w:rsidRDefault="0013408D" w:rsidP="00E76798">
            <w:r>
              <w:rPr>
                <w:sz w:val="16"/>
              </w:rPr>
              <w:t>PC → STM32</w:t>
            </w:r>
          </w:p>
        </w:tc>
        <w:tc>
          <w:tcPr>
            <w:tcW w:w="2376" w:type="dxa"/>
            <w:vAlign w:val="center"/>
          </w:tcPr>
          <w:p w14:paraId="237687D6" w14:textId="77777777" w:rsidR="0013408D" w:rsidRDefault="0013408D" w:rsidP="00E76798">
            <w:r>
              <w:rPr>
                <w:sz w:val="16"/>
              </w:rPr>
              <w:t>8B 7D 3F 6E 17</w:t>
            </w:r>
          </w:p>
        </w:tc>
        <w:tc>
          <w:tcPr>
            <w:tcW w:w="5616" w:type="dxa"/>
            <w:vAlign w:val="center"/>
          </w:tcPr>
          <w:p w14:paraId="1545F2B0" w14:textId="77777777" w:rsidR="0013408D" w:rsidRDefault="0013408D" w:rsidP="00E76798">
            <w:proofErr w:type="spellStart"/>
            <w:r>
              <w:rPr>
                <w:sz w:val="16"/>
              </w:rPr>
              <w:t>Commande</w:t>
            </w:r>
            <w:proofErr w:type="spellEnd"/>
            <w:r>
              <w:rPr>
                <w:sz w:val="16"/>
              </w:rPr>
              <w:t xml:space="preserve"> </w:t>
            </w:r>
            <w:proofErr w:type="gramStart"/>
            <w:r>
              <w:rPr>
                <w:sz w:val="16"/>
              </w:rPr>
              <w:t>ZIF :</w:t>
            </w:r>
            <w:proofErr w:type="gramEnd"/>
            <w:r>
              <w:rPr>
                <w:sz w:val="16"/>
              </w:rPr>
              <w:t xml:space="preserve"> directions et </w:t>
            </w:r>
            <w:proofErr w:type="spellStart"/>
            <w:r>
              <w:rPr>
                <w:sz w:val="16"/>
              </w:rPr>
              <w:t>niveaux</w:t>
            </w:r>
            <w:proofErr w:type="spellEnd"/>
            <w:r>
              <w:rPr>
                <w:sz w:val="16"/>
              </w:rPr>
              <w:t xml:space="preserve"> </w:t>
            </w:r>
            <w:proofErr w:type="spellStart"/>
            <w:r>
              <w:rPr>
                <w:sz w:val="16"/>
              </w:rPr>
              <w:t>demandés</w:t>
            </w:r>
            <w:proofErr w:type="spellEnd"/>
            <w:r>
              <w:rPr>
                <w:sz w:val="16"/>
              </w:rPr>
              <w:t xml:space="preserve">, avec bits 7 </w:t>
            </w:r>
            <w:proofErr w:type="spellStart"/>
            <w:r>
              <w:rPr>
                <w:sz w:val="16"/>
              </w:rPr>
              <w:t>reportés</w:t>
            </w:r>
            <w:proofErr w:type="spellEnd"/>
            <w:r>
              <w:rPr>
                <w:sz w:val="16"/>
              </w:rPr>
              <w:t xml:space="preserve"> dans 8B.</w:t>
            </w:r>
          </w:p>
        </w:tc>
      </w:tr>
      <w:tr w:rsidR="0013408D" w14:paraId="29B711E3" w14:textId="77777777" w:rsidTr="00E76798">
        <w:trPr>
          <w:cantSplit/>
          <w:jc w:val="center"/>
        </w:trPr>
        <w:tc>
          <w:tcPr>
            <w:tcW w:w="1512" w:type="dxa"/>
            <w:shd w:val="clear" w:color="auto" w:fill="EBF2F6"/>
            <w:vAlign w:val="center"/>
          </w:tcPr>
          <w:p w14:paraId="2CACA68D" w14:textId="77777777" w:rsidR="0013408D" w:rsidRDefault="0013408D" w:rsidP="00E76798">
            <w:r>
              <w:rPr>
                <w:sz w:val="16"/>
              </w:rPr>
              <w:t>STM32 → PC</w:t>
            </w:r>
          </w:p>
        </w:tc>
        <w:tc>
          <w:tcPr>
            <w:tcW w:w="2376" w:type="dxa"/>
            <w:shd w:val="clear" w:color="auto" w:fill="EBF2F6"/>
            <w:vAlign w:val="center"/>
          </w:tcPr>
          <w:p w14:paraId="767E29F7" w14:textId="77777777" w:rsidR="0013408D" w:rsidRDefault="0013408D" w:rsidP="00E76798">
            <w:r>
              <w:rPr>
                <w:sz w:val="16"/>
              </w:rPr>
              <w:t>82 6E 17</w:t>
            </w:r>
          </w:p>
        </w:tc>
        <w:tc>
          <w:tcPr>
            <w:tcW w:w="5616" w:type="dxa"/>
            <w:shd w:val="clear" w:color="auto" w:fill="EBF2F6"/>
            <w:vAlign w:val="center"/>
          </w:tcPr>
          <w:p w14:paraId="611CD227" w14:textId="77777777" w:rsidR="0013408D" w:rsidRDefault="0013408D" w:rsidP="00E76798">
            <w:proofErr w:type="spellStart"/>
            <w:r>
              <w:rPr>
                <w:sz w:val="16"/>
              </w:rPr>
              <w:t>Réponse</w:t>
            </w:r>
            <w:proofErr w:type="spellEnd"/>
            <w:r>
              <w:rPr>
                <w:sz w:val="16"/>
              </w:rPr>
              <w:t xml:space="preserve"> </w:t>
            </w:r>
            <w:proofErr w:type="gramStart"/>
            <w:r>
              <w:rPr>
                <w:sz w:val="16"/>
              </w:rPr>
              <w:t>ZIF :</w:t>
            </w:r>
            <w:proofErr w:type="gramEnd"/>
            <w:r>
              <w:rPr>
                <w:sz w:val="16"/>
              </w:rPr>
              <w:t xml:space="preserve"> état </w:t>
            </w:r>
            <w:proofErr w:type="spellStart"/>
            <w:r>
              <w:rPr>
                <w:sz w:val="16"/>
              </w:rPr>
              <w:t>lu</w:t>
            </w:r>
            <w:proofErr w:type="spellEnd"/>
            <w:r>
              <w:rPr>
                <w:sz w:val="16"/>
              </w:rPr>
              <w:t xml:space="preserve"> 0x6E97 </w:t>
            </w:r>
            <w:proofErr w:type="spellStart"/>
            <w:r>
              <w:rPr>
                <w:sz w:val="16"/>
              </w:rPr>
              <w:t>reconstitué</w:t>
            </w:r>
            <w:proofErr w:type="spellEnd"/>
            <w:r>
              <w:rPr>
                <w:sz w:val="16"/>
              </w:rPr>
              <w:t xml:space="preserve"> à </w:t>
            </w:r>
            <w:proofErr w:type="spellStart"/>
            <w:r>
              <w:rPr>
                <w:sz w:val="16"/>
              </w:rPr>
              <w:t>partir</w:t>
            </w:r>
            <w:proofErr w:type="spellEnd"/>
            <w:r>
              <w:rPr>
                <w:sz w:val="16"/>
              </w:rPr>
              <w:t xml:space="preserve"> de </w:t>
            </w:r>
            <w:proofErr w:type="spellStart"/>
            <w:r>
              <w:rPr>
                <w:sz w:val="16"/>
              </w:rPr>
              <w:t>l’en</w:t>
            </w:r>
            <w:proofErr w:type="spellEnd"/>
            <w:r>
              <w:rPr>
                <w:sz w:val="16"/>
              </w:rPr>
              <w:t>-tête.</w:t>
            </w:r>
          </w:p>
        </w:tc>
      </w:tr>
    </w:tbl>
    <w:p w14:paraId="1AF5158E" w14:textId="77777777" w:rsidR="00B8642E" w:rsidRDefault="00B8642E" w:rsidP="00B8642E">
      <w:pPr>
        <w:spacing w:after="130"/>
      </w:pPr>
    </w:p>
    <w:p w14:paraId="46D4B925" w14:textId="4F696FDB" w:rsidR="00B8642E" w:rsidRDefault="00B8642E" w:rsidP="00B8642E">
      <w:r>
        <w:t xml:space="preserve">Pour décoder la commande, le programme replace les quatre bits de poids fort contenus dans l’en-tête 0x8B : le mot directions vaut alors 0xFDBF et le mot niveaux vaut 0x6E97. Avec directions = 0xFDBF, seules les pattes 7 et 10 sont configurées en sorties fortes ; les quatorze autres restent en entrée avec rappel haut ou bas suivant le bit correspondant du mot niveaux. Cela respecte la limite de deux sorties imposée par </w:t>
      </w:r>
      <w:proofErr w:type="spellStart"/>
      <w:r>
        <w:t>ZIF_</w:t>
      </w:r>
      <w:proofErr w:type="gramStart"/>
      <w:r>
        <w:t>DirectionsValides</w:t>
      </w:r>
      <w:proofErr w:type="spellEnd"/>
      <w:r>
        <w:t>(</w:t>
      </w:r>
      <w:proofErr w:type="gramEnd"/>
      <w:r>
        <w:t>).</w:t>
      </w:r>
    </w:p>
    <w:p w14:paraId="69CF8B11" w14:textId="77777777" w:rsidR="00B8642E" w:rsidRDefault="00B8642E" w:rsidP="00B8642E">
      <w:r>
        <w:t xml:space="preserve">Le STM32 applique ensuite cette configuration avec </w:t>
      </w:r>
      <w:proofErr w:type="spellStart"/>
      <w:r>
        <w:t>ZIF_</w:t>
      </w:r>
      <w:proofErr w:type="gramStart"/>
      <w:r>
        <w:t>Config</w:t>
      </w:r>
      <w:proofErr w:type="spellEnd"/>
      <w:r>
        <w:t>(</w:t>
      </w:r>
      <w:proofErr w:type="gramEnd"/>
      <w:r>
        <w:t xml:space="preserve">), attend 20 µs, puis lit le mot </w:t>
      </w:r>
      <w:proofErr w:type="spellStart"/>
      <w:r>
        <w:t>ZIF_Lire</w:t>
      </w:r>
      <w:proofErr w:type="spellEnd"/>
      <w:r>
        <w:t xml:space="preserve">(). Dans cet exemple, il récupère 0x6E97. Pour ne pas envoyer d’octets de données dont le bit 7 vaut 1, </w:t>
      </w:r>
      <w:proofErr w:type="spellStart"/>
      <w:r>
        <w:t>FIFO_</w:t>
      </w:r>
      <w:proofErr w:type="gramStart"/>
      <w:r>
        <w:t>AjouterReponse</w:t>
      </w:r>
      <w:proofErr w:type="spellEnd"/>
      <w:r>
        <w:t>(</w:t>
      </w:r>
      <w:proofErr w:type="gramEnd"/>
      <w:r>
        <w:t xml:space="preserve">) transforme cette valeur en 82 6E 17. Le bit 1 de 0x82 permet de redonner le bit 7 de l’octet faible 0x97. </w:t>
      </w:r>
      <w:proofErr w:type="spellStart"/>
      <w:r>
        <w:t>Processing</w:t>
      </w:r>
      <w:proofErr w:type="spellEnd"/>
      <w:r>
        <w:t xml:space="preserve"> refait l’opération inverse et affiche 0x6E97.</w:t>
      </w:r>
    </w:p>
    <w:p w14:paraId="409DDF9A" w14:textId="77777777" w:rsidR="00B8642E" w:rsidRDefault="00B8642E" w:rsidP="00B8642E">
      <w:r>
        <w:t xml:space="preserve">Cette capture montre que le protocole UART fonctionne dans les deux sens et que la valeur de 16 bits est correctement reconstruite dans </w:t>
      </w:r>
      <w:proofErr w:type="spellStart"/>
      <w:r>
        <w:t>Processing</w:t>
      </w:r>
      <w:proofErr w:type="spellEnd"/>
      <w:r>
        <w:t>. En revanche, elle ne suffit pas, à elle seule, à prouver électriquement les niveaux de chaque patte du ZIF16. Pour être totalement conforme aux essais demandés par le professeur, il faudra compléter avec une mesure sur les GPIO ou une vidéo montrant une patte pilotée en H/L puis forcée depuis le câblage.</w:t>
      </w:r>
    </w:p>
    <w:p w14:paraId="24F9DE29" w14:textId="77777777" w:rsidR="0041207E" w:rsidRPr="0041207E" w:rsidRDefault="0041207E" w:rsidP="0041207E">
      <w:pPr>
        <w:pStyle w:val="Titre1"/>
      </w:pPr>
      <w:bookmarkStart w:id="53" w:name="_Toc243260445"/>
      <w:r w:rsidRPr="0041207E">
        <w:t>Difficultés rencontrées et assistance IA</w:t>
      </w:r>
      <w:bookmarkEnd w:id="53"/>
    </w:p>
    <w:p w14:paraId="6D2139FD" w14:textId="77777777" w:rsidR="0041207E" w:rsidRPr="0041207E" w:rsidRDefault="0041207E" w:rsidP="0041207E">
      <w:r w:rsidRPr="0041207E">
        <w:t>Globalement, comme pour le TP2, je n'ai plus tout l'historique de mes conversations avec l'IA, mais en gros, on débattait pas mal. Je lui expliquais comment je voulais faire les choses, selon ma vision, puis elle me disait parfois que ce n'était pas forcément ce qui était demandé dans le TP. J'essayais alors de comprendre pourquoi, et on revenait sur les différentes solutions possibles.</w:t>
      </w:r>
    </w:p>
    <w:p w14:paraId="2EBA7F6B" w14:textId="77777777" w:rsidR="0041207E" w:rsidRPr="0041207E" w:rsidRDefault="0041207E" w:rsidP="0041207E">
      <w:r w:rsidRPr="0041207E">
        <w:t>Au début, mes prompts étaient assez bateau. Je donnais très peu d'informations, en mode « Fais-moi cette fonction » ou « Pourquoi mon code ne marche pas ? ». Forcément, les réponses n'étaient pas toujours adaptées à ce que je voulais faire. Petit à petit, j'ai compris qu'il fallait être plus précis, notamment en donnant les fonctions déjà écrites, les broches utilisées et le résultat que je cherchais à obtenir.</w:t>
      </w:r>
    </w:p>
    <w:p w14:paraId="43B703E9" w14:textId="77777777" w:rsidR="0041207E" w:rsidRPr="0041207E" w:rsidRDefault="0041207E" w:rsidP="0041207E">
      <w:r w:rsidRPr="0041207E">
        <w:t xml:space="preserve">Par exemple, j'ai utilisé l'IA pour m'aider à comprendre la communication I²C en </w:t>
      </w:r>
      <w:r w:rsidRPr="0041207E">
        <w:rPr>
          <w:i/>
          <w:iCs/>
        </w:rPr>
        <w:t xml:space="preserve">bit </w:t>
      </w:r>
      <w:proofErr w:type="spellStart"/>
      <w:r w:rsidRPr="0041207E">
        <w:rPr>
          <w:i/>
          <w:iCs/>
        </w:rPr>
        <w:t>banging</w:t>
      </w:r>
      <w:proofErr w:type="spellEnd"/>
      <w:r w:rsidRPr="0041207E">
        <w:t xml:space="preserve">, le fonctionnement des PCF8574 et la manière de reconstruire les trames UART. On revenait aussi </w:t>
      </w:r>
      <w:r w:rsidRPr="0041207E">
        <w:lastRenderedPageBreak/>
        <w:t>régulièrement sur les différences entre ce que je pensais que le programme faisait et ce qu'il faisait réellement.</w:t>
      </w:r>
    </w:p>
    <w:p w14:paraId="5F1DEBE4" w14:textId="77777777" w:rsidR="0041207E" w:rsidRPr="0041207E" w:rsidRDefault="0041207E" w:rsidP="0041207E">
      <w:r w:rsidRPr="0041207E">
        <w:t>Une des difficultés rencontrées concernait notamment les DIP-</w:t>
      </w:r>
      <w:proofErr w:type="spellStart"/>
      <w:r w:rsidRPr="0041207E">
        <w:t>switchs</w:t>
      </w:r>
      <w:proofErr w:type="spellEnd"/>
      <w:r w:rsidRPr="0041207E">
        <w:t>. Au départ, je les avais reliés au niveau haut, sauf que je récupérais toujours 0xFF lors des lectures. Après avoir repris le fonctionnement des entrées du PCF8574, j'ai compris qu'il fallait les relier à la masse pour pouvoir observer correctement les changements d'état.</w:t>
      </w:r>
    </w:p>
    <w:p w14:paraId="19EF7966" w14:textId="77777777" w:rsidR="0041207E" w:rsidRPr="0041207E" w:rsidRDefault="0041207E" w:rsidP="0041207E">
      <w:r w:rsidRPr="0041207E">
        <w:t>J'ai également rencontré quelques difficultés avec la gestion du ZIF16, notamment pour comprendre comment configurer les broches en entrée ou en sortie et reconstruire les valeurs sur 16 bits. L'IA m'a surtout servi à reprendre les explications étape par étape, pour comprendre ce qui se passait réellement dans les registres.</w:t>
      </w:r>
    </w:p>
    <w:p w14:paraId="1311034B" w14:textId="77777777" w:rsidR="0041207E" w:rsidRPr="0041207E" w:rsidRDefault="0041207E" w:rsidP="0041207E">
      <w:r w:rsidRPr="0041207E">
        <w:t xml:space="preserve">Au final, je ne me suis pas contenté de récupérer du code généré. J'ai essayé de comprendre les fonctions et de comparer les résultats avec ce que j'observais sur </w:t>
      </w:r>
      <w:proofErr w:type="spellStart"/>
      <w:r w:rsidRPr="0041207E">
        <w:t>Processing</w:t>
      </w:r>
      <w:proofErr w:type="spellEnd"/>
      <w:r w:rsidRPr="0041207E">
        <w:t xml:space="preserve"> et l'analyseur logique. C'est aussi ce qui m'a permis de mieux structurer mes demandes et d'être plus autonome au fur et à mesure du TP.</w:t>
      </w:r>
    </w:p>
    <w:p w14:paraId="0EB8016E" w14:textId="77777777" w:rsidR="0041207E" w:rsidRPr="0041207E" w:rsidRDefault="0041207E" w:rsidP="0041207E">
      <w:r w:rsidRPr="0041207E">
        <w:t>Exemples de prompts utilisés ou reformulés :</w:t>
      </w:r>
    </w:p>
    <w:p w14:paraId="441BA0BE" w14:textId="77777777" w:rsidR="0041207E" w:rsidRPr="0041207E" w:rsidRDefault="0041207E" w:rsidP="0041207E">
      <w:pPr>
        <w:pStyle w:val="Paragraphedeliste"/>
        <w:numPr>
          <w:ilvl w:val="0"/>
          <w:numId w:val="17"/>
        </w:numPr>
      </w:pPr>
      <w:r w:rsidRPr="0041207E">
        <w:t xml:space="preserve">« Explique-moi comment fonctionne l'I²C en bit </w:t>
      </w:r>
      <w:proofErr w:type="spellStart"/>
      <w:r w:rsidRPr="0041207E">
        <w:t>banging</w:t>
      </w:r>
      <w:proofErr w:type="spellEnd"/>
      <w:r w:rsidRPr="0041207E">
        <w:t xml:space="preserve"> sur le STM32 et à quoi servent les conditions START, STOP et ACK. »</w:t>
      </w:r>
    </w:p>
    <w:p w14:paraId="72F2734F" w14:textId="77777777" w:rsidR="0041207E" w:rsidRPr="0041207E" w:rsidRDefault="0041207E" w:rsidP="0041207E">
      <w:pPr>
        <w:pStyle w:val="Paragraphedeliste"/>
        <w:numPr>
          <w:ilvl w:val="0"/>
          <w:numId w:val="17"/>
        </w:numPr>
      </w:pPr>
      <w:r w:rsidRPr="0041207E">
        <w:t>« Pourquoi je récupère toujours 0xFF lorsque je lis mes DIP-</w:t>
      </w:r>
      <w:proofErr w:type="spellStart"/>
      <w:r w:rsidRPr="0041207E">
        <w:t>switchs</w:t>
      </w:r>
      <w:proofErr w:type="spellEnd"/>
      <w:r w:rsidRPr="0041207E">
        <w:t xml:space="preserve"> avec le PCF8574 ? »</w:t>
      </w:r>
    </w:p>
    <w:p w14:paraId="5A3E992E" w14:textId="77777777" w:rsidR="0041207E" w:rsidRPr="0041207E" w:rsidRDefault="0041207E" w:rsidP="0041207E">
      <w:pPr>
        <w:pStyle w:val="Paragraphedeliste"/>
        <w:numPr>
          <w:ilvl w:val="0"/>
          <w:numId w:val="17"/>
        </w:numPr>
      </w:pPr>
      <w:r w:rsidRPr="0041207E">
        <w:t>« Explique-moi comment les quatre octets reçus par UART permettent de configurer les 16 broches du ZIF16 et comment les bits de poids fort sont reconstitués. »</w:t>
      </w:r>
    </w:p>
    <w:p w14:paraId="2E8760BD" w14:textId="77777777" w:rsidR="0041207E" w:rsidRDefault="0041207E" w:rsidP="0041207E">
      <w:r w:rsidRPr="0041207E">
        <w:t>Ces exemples sont reformulés, car je n'ai pas conservé les formulations exactes de toutes mes anciennes conversations.</w:t>
      </w:r>
    </w:p>
    <w:p w14:paraId="2FE91A8D" w14:textId="661398E7" w:rsidR="00351B8E" w:rsidRPr="0041207E" w:rsidRDefault="00351B8E" w:rsidP="00351B8E">
      <w:pPr>
        <w:pStyle w:val="Titre1"/>
      </w:pPr>
      <w:bookmarkStart w:id="54" w:name="_Toc243260446"/>
      <w:r w:rsidRPr="00351B8E">
        <w:t>Conclusion</w:t>
      </w:r>
      <w:bookmarkEnd w:id="54"/>
    </w:p>
    <w:p w14:paraId="680D26C8" w14:textId="77777777" w:rsidR="00351B8E" w:rsidRPr="00351B8E" w:rsidRDefault="00351B8E" w:rsidP="00351B8E">
      <w:r w:rsidRPr="00351B8E">
        <w:t>Pour conclure, ce TP m'a permis de mieux comprendre comment faire communiquer plusieurs composants autour d'un même microcontrôleur. Le STM32F103RB devait à la fois gérer les LED des casiers, lire les DIP-</w:t>
      </w:r>
      <w:proofErr w:type="spellStart"/>
      <w:r w:rsidRPr="00351B8E">
        <w:t>switchs</w:t>
      </w:r>
      <w:proofErr w:type="spellEnd"/>
      <w:r w:rsidRPr="00351B8E">
        <w:t xml:space="preserve">, configurer les broches du ZIF16 et échanger des informations avec </w:t>
      </w:r>
      <w:proofErr w:type="spellStart"/>
      <w:r w:rsidRPr="00351B8E">
        <w:t>Processing</w:t>
      </w:r>
      <w:proofErr w:type="spellEnd"/>
      <w:r w:rsidRPr="00351B8E">
        <w:t>.</w:t>
      </w:r>
    </w:p>
    <w:p w14:paraId="5B95C7FB" w14:textId="77777777" w:rsidR="00351B8E" w:rsidRPr="00351B8E" w:rsidRDefault="00351B8E" w:rsidP="00351B8E">
      <w:r w:rsidRPr="00351B8E">
        <w:t xml:space="preserve">Ce qui m'a surtout intéressé, c'était de pouvoir suivre le cheminement des données, depuis une commande envoyée sur l'ordinateur jusqu'à sa transmission sur le bus I²C, puis de retrouver les </w:t>
      </w:r>
      <w:r w:rsidRPr="00351B8E">
        <w:lastRenderedPageBreak/>
        <w:t>réponses envoyées par le STM32. Grâce à l'analyseur logique, j'ai pu vérifier les trames et mieux comprendre le fonctionnement des protocoles UART et I²C.</w:t>
      </w:r>
    </w:p>
    <w:p w14:paraId="1C25D5A8" w14:textId="77777777" w:rsidR="00351B8E" w:rsidRPr="00351B8E" w:rsidRDefault="00351B8E" w:rsidP="00351B8E">
      <w:r w:rsidRPr="00351B8E">
        <w:t xml:space="preserve">J'ai également pu tester la configuration du ZIF16 et retrouver dans </w:t>
      </w:r>
      <w:proofErr w:type="spellStart"/>
      <w:r w:rsidRPr="00351B8E">
        <w:t>Processing</w:t>
      </w:r>
      <w:proofErr w:type="spellEnd"/>
      <w:r w:rsidRPr="00351B8E">
        <w:t xml:space="preserve"> les valeurs reconstituées à partir des trames reçues. Même si les échanges UART ont pu être vérifiés, il resterait intéressant de contrôler physiquement davantage de broches pour confirmer complètement les niveaux appliqués au support.</w:t>
      </w:r>
    </w:p>
    <w:p w14:paraId="72824FF7" w14:textId="77777777" w:rsidR="00351B8E" w:rsidRPr="00351B8E" w:rsidRDefault="00351B8E" w:rsidP="00351B8E">
      <w:r w:rsidRPr="00351B8E">
        <w:t>Ce TP m'a aussi permis de progresser en programmation C, notamment dans la manipulation des registres du STM32 et la gestion des communications. J'ai rencontré plusieurs difficultés, surtout au niveau du câblage et de l'interprétation de certaines valeurs, mais les différents essais m'ont permis de mieux comprendre les erreurs et de les corriger progressivement.</w:t>
      </w:r>
    </w:p>
    <w:p w14:paraId="0C42B0F1" w14:textId="16CBFD93" w:rsidR="003D0B92" w:rsidRDefault="00351B8E" w:rsidP="00351B8E">
      <w:r w:rsidRPr="00351B8E">
        <w:t>Au final, même si tout n'a pas forcément fonctionné du premier coup, ce TP m'a permis de mieux faire le lien entre le code, les communications et le fonctionnement réel du montage, ce qui était pour moi l'un des objectifs les plus importants.</w:t>
      </w:r>
    </w:p>
    <w:p w14:paraId="2ACBA4DB" w14:textId="77777777" w:rsidR="003D0B92" w:rsidRDefault="003D0B92">
      <w:pPr>
        <w:spacing w:line="278" w:lineRule="auto"/>
        <w:jc w:val="left"/>
      </w:pPr>
      <w:r>
        <w:br w:type="page"/>
      </w:r>
    </w:p>
    <w:p w14:paraId="3A1D72DB" w14:textId="3A468B60" w:rsidR="00351B8E" w:rsidRDefault="003D0B92" w:rsidP="003D0B92">
      <w:pPr>
        <w:pStyle w:val="Titre1"/>
        <w:numPr>
          <w:ilvl w:val="0"/>
          <w:numId w:val="0"/>
        </w:numPr>
      </w:pPr>
      <w:bookmarkStart w:id="55" w:name="_Toc243260447"/>
      <w:r>
        <w:lastRenderedPageBreak/>
        <w:t>Tables des figures</w:t>
      </w:r>
      <w:bookmarkEnd w:id="55"/>
    </w:p>
    <w:p w14:paraId="2EA6FB55" w14:textId="36812BFE" w:rsidR="00731860" w:rsidRDefault="00731860">
      <w:pPr>
        <w:pStyle w:val="Tabledesillustrations"/>
        <w:tabs>
          <w:tab w:val="right" w:leader="dot" w:pos="9062"/>
        </w:tabs>
        <w:rPr>
          <w:rFonts w:asciiTheme="minorHAnsi" w:eastAsiaTheme="minorEastAsia" w:hAnsiTheme="minorHAnsi"/>
          <w:noProof/>
          <w:sz w:val="24"/>
        </w:rPr>
      </w:pPr>
      <w:r>
        <w:fldChar w:fldCharType="begin"/>
      </w:r>
      <w:r>
        <w:instrText xml:space="preserve"> TOC \h \z \c "Figure" </w:instrText>
      </w:r>
      <w:r>
        <w:fldChar w:fldCharType="separate"/>
      </w:r>
      <w:hyperlink w:anchor="_Toc243260394" w:history="1">
        <w:r w:rsidRPr="00AC544E">
          <w:rPr>
            <w:rStyle w:val="Lienhypertexte"/>
            <w:noProof/>
          </w:rPr>
          <w:t>Figure 1 : Visualisation Keil µVision + Visual Studio Code</w:t>
        </w:r>
        <w:r>
          <w:rPr>
            <w:noProof/>
            <w:webHidden/>
          </w:rPr>
          <w:tab/>
        </w:r>
        <w:r>
          <w:rPr>
            <w:noProof/>
            <w:webHidden/>
          </w:rPr>
          <w:fldChar w:fldCharType="begin"/>
        </w:r>
        <w:r>
          <w:rPr>
            <w:noProof/>
            <w:webHidden/>
          </w:rPr>
          <w:instrText xml:space="preserve"> PAGEREF _Toc243260394 \h </w:instrText>
        </w:r>
        <w:r>
          <w:rPr>
            <w:noProof/>
            <w:webHidden/>
          </w:rPr>
        </w:r>
        <w:r>
          <w:rPr>
            <w:noProof/>
            <w:webHidden/>
          </w:rPr>
          <w:fldChar w:fldCharType="separate"/>
        </w:r>
        <w:r w:rsidR="004B4973">
          <w:rPr>
            <w:noProof/>
            <w:webHidden/>
          </w:rPr>
          <w:t>6</w:t>
        </w:r>
        <w:r>
          <w:rPr>
            <w:noProof/>
            <w:webHidden/>
          </w:rPr>
          <w:fldChar w:fldCharType="end"/>
        </w:r>
      </w:hyperlink>
    </w:p>
    <w:p w14:paraId="5704A666" w14:textId="44C439C1" w:rsidR="00731860" w:rsidRDefault="00731860">
      <w:pPr>
        <w:pStyle w:val="Tabledesillustrations"/>
        <w:tabs>
          <w:tab w:val="right" w:leader="dot" w:pos="9062"/>
        </w:tabs>
        <w:rPr>
          <w:rFonts w:asciiTheme="minorHAnsi" w:eastAsiaTheme="minorEastAsia" w:hAnsiTheme="minorHAnsi"/>
          <w:noProof/>
          <w:sz w:val="24"/>
        </w:rPr>
      </w:pPr>
      <w:hyperlink w:anchor="_Toc243260395" w:history="1">
        <w:r w:rsidRPr="00AC544E">
          <w:rPr>
            <w:rStyle w:val="Lienhypertexte"/>
            <w:noProof/>
          </w:rPr>
          <w:t>Figure 2 : Bilan E/S - Carte Nucleo STM32 F103RB</w:t>
        </w:r>
        <w:r>
          <w:rPr>
            <w:noProof/>
            <w:webHidden/>
          </w:rPr>
          <w:tab/>
        </w:r>
        <w:r>
          <w:rPr>
            <w:noProof/>
            <w:webHidden/>
          </w:rPr>
          <w:fldChar w:fldCharType="begin"/>
        </w:r>
        <w:r>
          <w:rPr>
            <w:noProof/>
            <w:webHidden/>
          </w:rPr>
          <w:instrText xml:space="preserve"> PAGEREF _Toc243260395 \h </w:instrText>
        </w:r>
        <w:r>
          <w:rPr>
            <w:noProof/>
            <w:webHidden/>
          </w:rPr>
        </w:r>
        <w:r>
          <w:rPr>
            <w:noProof/>
            <w:webHidden/>
          </w:rPr>
          <w:fldChar w:fldCharType="separate"/>
        </w:r>
        <w:r w:rsidR="004B4973">
          <w:rPr>
            <w:noProof/>
            <w:webHidden/>
          </w:rPr>
          <w:t>7</w:t>
        </w:r>
        <w:r>
          <w:rPr>
            <w:noProof/>
            <w:webHidden/>
          </w:rPr>
          <w:fldChar w:fldCharType="end"/>
        </w:r>
      </w:hyperlink>
    </w:p>
    <w:p w14:paraId="68706B92" w14:textId="11A77E76" w:rsidR="00731860" w:rsidRDefault="00731860">
      <w:pPr>
        <w:pStyle w:val="Tabledesillustrations"/>
        <w:tabs>
          <w:tab w:val="right" w:leader="dot" w:pos="9062"/>
        </w:tabs>
        <w:rPr>
          <w:rFonts w:asciiTheme="minorHAnsi" w:eastAsiaTheme="minorEastAsia" w:hAnsiTheme="minorHAnsi"/>
          <w:noProof/>
          <w:sz w:val="24"/>
        </w:rPr>
      </w:pPr>
      <w:hyperlink w:anchor="_Toc243260396" w:history="1">
        <w:r w:rsidRPr="00AC544E">
          <w:rPr>
            <w:rStyle w:val="Lienhypertexte"/>
            <w:noProof/>
          </w:rPr>
          <w:t>Figure 3 : Localisation des composants et configuration des modules</w:t>
        </w:r>
        <w:r>
          <w:rPr>
            <w:noProof/>
            <w:webHidden/>
          </w:rPr>
          <w:tab/>
        </w:r>
        <w:r>
          <w:rPr>
            <w:noProof/>
            <w:webHidden/>
          </w:rPr>
          <w:fldChar w:fldCharType="begin"/>
        </w:r>
        <w:r>
          <w:rPr>
            <w:noProof/>
            <w:webHidden/>
          </w:rPr>
          <w:instrText xml:space="preserve"> PAGEREF _Toc243260396 \h </w:instrText>
        </w:r>
        <w:r>
          <w:rPr>
            <w:noProof/>
            <w:webHidden/>
          </w:rPr>
        </w:r>
        <w:r>
          <w:rPr>
            <w:noProof/>
            <w:webHidden/>
          </w:rPr>
          <w:fldChar w:fldCharType="separate"/>
        </w:r>
        <w:r w:rsidR="004B4973">
          <w:rPr>
            <w:noProof/>
            <w:webHidden/>
          </w:rPr>
          <w:t>8</w:t>
        </w:r>
        <w:r>
          <w:rPr>
            <w:noProof/>
            <w:webHidden/>
          </w:rPr>
          <w:fldChar w:fldCharType="end"/>
        </w:r>
      </w:hyperlink>
    </w:p>
    <w:p w14:paraId="3BDBBC0C" w14:textId="7D4334A1" w:rsidR="00731860" w:rsidRDefault="00731860">
      <w:pPr>
        <w:pStyle w:val="Tabledesillustrations"/>
        <w:tabs>
          <w:tab w:val="right" w:leader="dot" w:pos="9062"/>
        </w:tabs>
        <w:rPr>
          <w:rFonts w:asciiTheme="minorHAnsi" w:eastAsiaTheme="minorEastAsia" w:hAnsiTheme="minorHAnsi"/>
          <w:noProof/>
          <w:sz w:val="24"/>
        </w:rPr>
      </w:pPr>
      <w:hyperlink w:anchor="_Toc243260397" w:history="1">
        <w:r w:rsidRPr="00AC544E">
          <w:rPr>
            <w:rStyle w:val="Lienhypertexte"/>
            <w:noProof/>
          </w:rPr>
          <w:t>Figure 4 : Câblage spécifier du PCF Reed</w:t>
        </w:r>
        <w:r>
          <w:rPr>
            <w:noProof/>
            <w:webHidden/>
          </w:rPr>
          <w:tab/>
        </w:r>
        <w:r>
          <w:rPr>
            <w:noProof/>
            <w:webHidden/>
          </w:rPr>
          <w:fldChar w:fldCharType="begin"/>
        </w:r>
        <w:r>
          <w:rPr>
            <w:noProof/>
            <w:webHidden/>
          </w:rPr>
          <w:instrText xml:space="preserve"> PAGEREF _Toc243260397 \h </w:instrText>
        </w:r>
        <w:r>
          <w:rPr>
            <w:noProof/>
            <w:webHidden/>
          </w:rPr>
        </w:r>
        <w:r>
          <w:rPr>
            <w:noProof/>
            <w:webHidden/>
          </w:rPr>
          <w:fldChar w:fldCharType="separate"/>
        </w:r>
        <w:r w:rsidR="004B4973">
          <w:rPr>
            <w:noProof/>
            <w:webHidden/>
          </w:rPr>
          <w:t>8</w:t>
        </w:r>
        <w:r>
          <w:rPr>
            <w:noProof/>
            <w:webHidden/>
          </w:rPr>
          <w:fldChar w:fldCharType="end"/>
        </w:r>
      </w:hyperlink>
    </w:p>
    <w:p w14:paraId="77C9E36F" w14:textId="3E3B2416" w:rsidR="00731860" w:rsidRDefault="00731860">
      <w:pPr>
        <w:pStyle w:val="Tabledesillustrations"/>
        <w:tabs>
          <w:tab w:val="right" w:leader="dot" w:pos="9062"/>
        </w:tabs>
        <w:rPr>
          <w:rFonts w:asciiTheme="minorHAnsi" w:eastAsiaTheme="minorEastAsia" w:hAnsiTheme="minorHAnsi"/>
          <w:noProof/>
          <w:sz w:val="24"/>
        </w:rPr>
      </w:pPr>
      <w:hyperlink w:anchor="_Toc243260398" w:history="1">
        <w:r w:rsidRPr="00AC544E">
          <w:rPr>
            <w:rStyle w:val="Lienhypertexte"/>
            <w:noProof/>
          </w:rPr>
          <w:t>Figure 5 : Recapitulatif de toutes les fonctions</w:t>
        </w:r>
        <w:r>
          <w:rPr>
            <w:noProof/>
            <w:webHidden/>
          </w:rPr>
          <w:tab/>
        </w:r>
        <w:r>
          <w:rPr>
            <w:noProof/>
            <w:webHidden/>
          </w:rPr>
          <w:fldChar w:fldCharType="begin"/>
        </w:r>
        <w:r>
          <w:rPr>
            <w:noProof/>
            <w:webHidden/>
          </w:rPr>
          <w:instrText xml:space="preserve"> PAGEREF _Toc243260398 \h </w:instrText>
        </w:r>
        <w:r>
          <w:rPr>
            <w:noProof/>
            <w:webHidden/>
          </w:rPr>
        </w:r>
        <w:r>
          <w:rPr>
            <w:noProof/>
            <w:webHidden/>
          </w:rPr>
          <w:fldChar w:fldCharType="separate"/>
        </w:r>
        <w:r w:rsidR="004B4973">
          <w:rPr>
            <w:noProof/>
            <w:webHidden/>
          </w:rPr>
          <w:t>12</w:t>
        </w:r>
        <w:r>
          <w:rPr>
            <w:noProof/>
            <w:webHidden/>
          </w:rPr>
          <w:fldChar w:fldCharType="end"/>
        </w:r>
      </w:hyperlink>
    </w:p>
    <w:p w14:paraId="172719AE" w14:textId="344CB76D" w:rsidR="00731860" w:rsidRDefault="00731860">
      <w:pPr>
        <w:pStyle w:val="Tabledesillustrations"/>
        <w:tabs>
          <w:tab w:val="right" w:leader="dot" w:pos="9062"/>
        </w:tabs>
        <w:rPr>
          <w:rFonts w:asciiTheme="minorHAnsi" w:eastAsiaTheme="minorEastAsia" w:hAnsiTheme="minorHAnsi"/>
          <w:noProof/>
          <w:sz w:val="24"/>
        </w:rPr>
      </w:pPr>
      <w:hyperlink w:anchor="_Toc243260399" w:history="1">
        <w:r w:rsidRPr="00AC544E">
          <w:rPr>
            <w:rStyle w:val="Lienhypertexte"/>
            <w:noProof/>
          </w:rPr>
          <w:t>Figure 6 : Configuration GPIO pour I2C</w:t>
        </w:r>
        <w:r>
          <w:rPr>
            <w:noProof/>
            <w:webHidden/>
          </w:rPr>
          <w:tab/>
        </w:r>
        <w:r>
          <w:rPr>
            <w:noProof/>
            <w:webHidden/>
          </w:rPr>
          <w:fldChar w:fldCharType="begin"/>
        </w:r>
        <w:r>
          <w:rPr>
            <w:noProof/>
            <w:webHidden/>
          </w:rPr>
          <w:instrText xml:space="preserve"> PAGEREF _Toc243260399 \h </w:instrText>
        </w:r>
        <w:r>
          <w:rPr>
            <w:noProof/>
            <w:webHidden/>
          </w:rPr>
        </w:r>
        <w:r>
          <w:rPr>
            <w:noProof/>
            <w:webHidden/>
          </w:rPr>
          <w:fldChar w:fldCharType="separate"/>
        </w:r>
        <w:r w:rsidR="004B4973">
          <w:rPr>
            <w:noProof/>
            <w:webHidden/>
          </w:rPr>
          <w:t>13</w:t>
        </w:r>
        <w:r>
          <w:rPr>
            <w:noProof/>
            <w:webHidden/>
          </w:rPr>
          <w:fldChar w:fldCharType="end"/>
        </w:r>
      </w:hyperlink>
    </w:p>
    <w:p w14:paraId="5210E188" w14:textId="063C1A09" w:rsidR="00731860" w:rsidRDefault="00731860">
      <w:pPr>
        <w:pStyle w:val="Tabledesillustrations"/>
        <w:tabs>
          <w:tab w:val="right" w:leader="dot" w:pos="9062"/>
        </w:tabs>
        <w:rPr>
          <w:rFonts w:asciiTheme="minorHAnsi" w:eastAsiaTheme="minorEastAsia" w:hAnsiTheme="minorHAnsi"/>
          <w:noProof/>
          <w:sz w:val="24"/>
        </w:rPr>
      </w:pPr>
      <w:hyperlink w:anchor="_Toc243260400" w:history="1">
        <w:r w:rsidRPr="00AC544E">
          <w:rPr>
            <w:rStyle w:val="Lienhypertexte"/>
            <w:noProof/>
          </w:rPr>
          <w:t>Figure 7 : etat par défaut</w:t>
        </w:r>
        <w:r>
          <w:rPr>
            <w:noProof/>
            <w:webHidden/>
          </w:rPr>
          <w:tab/>
        </w:r>
        <w:r>
          <w:rPr>
            <w:noProof/>
            <w:webHidden/>
          </w:rPr>
          <w:fldChar w:fldCharType="begin"/>
        </w:r>
        <w:r>
          <w:rPr>
            <w:noProof/>
            <w:webHidden/>
          </w:rPr>
          <w:instrText xml:space="preserve"> PAGEREF _Toc243260400 \h </w:instrText>
        </w:r>
        <w:r>
          <w:rPr>
            <w:noProof/>
            <w:webHidden/>
          </w:rPr>
        </w:r>
        <w:r>
          <w:rPr>
            <w:noProof/>
            <w:webHidden/>
          </w:rPr>
          <w:fldChar w:fldCharType="separate"/>
        </w:r>
        <w:r w:rsidR="004B4973">
          <w:rPr>
            <w:noProof/>
            <w:webHidden/>
          </w:rPr>
          <w:t>13</w:t>
        </w:r>
        <w:r>
          <w:rPr>
            <w:noProof/>
            <w:webHidden/>
          </w:rPr>
          <w:fldChar w:fldCharType="end"/>
        </w:r>
      </w:hyperlink>
    </w:p>
    <w:p w14:paraId="6CA8F685" w14:textId="2FBEB370" w:rsidR="00731860" w:rsidRDefault="00731860">
      <w:pPr>
        <w:pStyle w:val="Tabledesillustrations"/>
        <w:tabs>
          <w:tab w:val="right" w:leader="dot" w:pos="9062"/>
        </w:tabs>
        <w:rPr>
          <w:rFonts w:asciiTheme="minorHAnsi" w:eastAsiaTheme="minorEastAsia" w:hAnsiTheme="minorHAnsi"/>
          <w:noProof/>
          <w:sz w:val="24"/>
        </w:rPr>
      </w:pPr>
      <w:hyperlink w:anchor="_Toc243260401" w:history="1">
        <w:r w:rsidRPr="00AC544E">
          <w:rPr>
            <w:rStyle w:val="Lienhypertexte"/>
            <w:noProof/>
          </w:rPr>
          <w:t>Figure 8 : Configuration USART2</w:t>
        </w:r>
        <w:r>
          <w:rPr>
            <w:noProof/>
            <w:webHidden/>
          </w:rPr>
          <w:tab/>
        </w:r>
        <w:r>
          <w:rPr>
            <w:noProof/>
            <w:webHidden/>
          </w:rPr>
          <w:fldChar w:fldCharType="begin"/>
        </w:r>
        <w:r>
          <w:rPr>
            <w:noProof/>
            <w:webHidden/>
          </w:rPr>
          <w:instrText xml:space="preserve"> PAGEREF _Toc243260401 \h </w:instrText>
        </w:r>
        <w:r>
          <w:rPr>
            <w:noProof/>
            <w:webHidden/>
          </w:rPr>
        </w:r>
        <w:r>
          <w:rPr>
            <w:noProof/>
            <w:webHidden/>
          </w:rPr>
          <w:fldChar w:fldCharType="separate"/>
        </w:r>
        <w:r w:rsidR="004B4973">
          <w:rPr>
            <w:noProof/>
            <w:webHidden/>
          </w:rPr>
          <w:t>14</w:t>
        </w:r>
        <w:r>
          <w:rPr>
            <w:noProof/>
            <w:webHidden/>
          </w:rPr>
          <w:fldChar w:fldCharType="end"/>
        </w:r>
      </w:hyperlink>
    </w:p>
    <w:p w14:paraId="29063D89" w14:textId="2EB5B302" w:rsidR="00731860" w:rsidRDefault="00731860">
      <w:pPr>
        <w:pStyle w:val="Tabledesillustrations"/>
        <w:tabs>
          <w:tab w:val="right" w:leader="dot" w:pos="9062"/>
        </w:tabs>
        <w:rPr>
          <w:rFonts w:asciiTheme="minorHAnsi" w:eastAsiaTheme="minorEastAsia" w:hAnsiTheme="minorHAnsi"/>
          <w:noProof/>
          <w:sz w:val="24"/>
        </w:rPr>
      </w:pPr>
      <w:hyperlink w:anchor="_Toc243260402" w:history="1">
        <w:r w:rsidRPr="00AC544E">
          <w:rPr>
            <w:rStyle w:val="Lienhypertexte"/>
            <w:noProof/>
          </w:rPr>
          <w:t>Figure 9 : Commandes STM32 envoyés</w:t>
        </w:r>
        <w:r>
          <w:rPr>
            <w:noProof/>
            <w:webHidden/>
          </w:rPr>
          <w:tab/>
        </w:r>
        <w:r>
          <w:rPr>
            <w:noProof/>
            <w:webHidden/>
          </w:rPr>
          <w:fldChar w:fldCharType="begin"/>
        </w:r>
        <w:r>
          <w:rPr>
            <w:noProof/>
            <w:webHidden/>
          </w:rPr>
          <w:instrText xml:space="preserve"> PAGEREF _Toc243260402 \h </w:instrText>
        </w:r>
        <w:r>
          <w:rPr>
            <w:noProof/>
            <w:webHidden/>
          </w:rPr>
        </w:r>
        <w:r>
          <w:rPr>
            <w:noProof/>
            <w:webHidden/>
          </w:rPr>
          <w:fldChar w:fldCharType="separate"/>
        </w:r>
        <w:r w:rsidR="004B4973">
          <w:rPr>
            <w:noProof/>
            <w:webHidden/>
          </w:rPr>
          <w:t>17</w:t>
        </w:r>
        <w:r>
          <w:rPr>
            <w:noProof/>
            <w:webHidden/>
          </w:rPr>
          <w:fldChar w:fldCharType="end"/>
        </w:r>
      </w:hyperlink>
    </w:p>
    <w:p w14:paraId="6F7375ED" w14:textId="41B9E136" w:rsidR="00731860" w:rsidRDefault="00731860">
      <w:pPr>
        <w:pStyle w:val="Tabledesillustrations"/>
        <w:tabs>
          <w:tab w:val="right" w:leader="dot" w:pos="9062"/>
        </w:tabs>
        <w:rPr>
          <w:rFonts w:asciiTheme="minorHAnsi" w:eastAsiaTheme="minorEastAsia" w:hAnsiTheme="minorHAnsi"/>
          <w:noProof/>
          <w:sz w:val="24"/>
        </w:rPr>
      </w:pPr>
      <w:hyperlink w:anchor="_Toc243260403" w:history="1">
        <w:r w:rsidRPr="00AC544E">
          <w:rPr>
            <w:rStyle w:val="Lienhypertexte"/>
            <w:noProof/>
          </w:rPr>
          <w:t>Figure 10 : Capture de processing : commande des casiers et valeurs ZIF16</w:t>
        </w:r>
        <w:r>
          <w:rPr>
            <w:noProof/>
            <w:webHidden/>
          </w:rPr>
          <w:tab/>
        </w:r>
        <w:r>
          <w:rPr>
            <w:noProof/>
            <w:webHidden/>
          </w:rPr>
          <w:fldChar w:fldCharType="begin"/>
        </w:r>
        <w:r>
          <w:rPr>
            <w:noProof/>
            <w:webHidden/>
          </w:rPr>
          <w:instrText xml:space="preserve"> PAGEREF _Toc243260403 \h </w:instrText>
        </w:r>
        <w:r>
          <w:rPr>
            <w:noProof/>
            <w:webHidden/>
          </w:rPr>
        </w:r>
        <w:r>
          <w:rPr>
            <w:noProof/>
            <w:webHidden/>
          </w:rPr>
          <w:fldChar w:fldCharType="separate"/>
        </w:r>
        <w:r w:rsidR="004B4973">
          <w:rPr>
            <w:noProof/>
            <w:webHidden/>
          </w:rPr>
          <w:t>17</w:t>
        </w:r>
        <w:r>
          <w:rPr>
            <w:noProof/>
            <w:webHidden/>
          </w:rPr>
          <w:fldChar w:fldCharType="end"/>
        </w:r>
      </w:hyperlink>
    </w:p>
    <w:p w14:paraId="3B7FF80A" w14:textId="3FF96DEC" w:rsidR="00731860" w:rsidRDefault="00731860">
      <w:pPr>
        <w:pStyle w:val="Tabledesillustrations"/>
        <w:tabs>
          <w:tab w:val="right" w:leader="dot" w:pos="9062"/>
        </w:tabs>
        <w:rPr>
          <w:rFonts w:asciiTheme="minorHAnsi" w:eastAsiaTheme="minorEastAsia" w:hAnsiTheme="minorHAnsi"/>
          <w:noProof/>
          <w:sz w:val="24"/>
        </w:rPr>
      </w:pPr>
      <w:hyperlink w:anchor="_Toc243260404" w:history="1">
        <w:r w:rsidRPr="00AC544E">
          <w:rPr>
            <w:rStyle w:val="Lienhypertexte"/>
            <w:noProof/>
          </w:rPr>
          <w:t>Figure 11 : Fenêtre Processing fournie : cases de gauche liées à P0–P7 et six voyants rouges commandés</w:t>
        </w:r>
        <w:r>
          <w:rPr>
            <w:noProof/>
            <w:webHidden/>
          </w:rPr>
          <w:tab/>
        </w:r>
        <w:r>
          <w:rPr>
            <w:noProof/>
            <w:webHidden/>
          </w:rPr>
          <w:fldChar w:fldCharType="begin"/>
        </w:r>
        <w:r>
          <w:rPr>
            <w:noProof/>
            <w:webHidden/>
          </w:rPr>
          <w:instrText xml:space="preserve"> PAGEREF _Toc243260404 \h </w:instrText>
        </w:r>
        <w:r>
          <w:rPr>
            <w:noProof/>
            <w:webHidden/>
          </w:rPr>
        </w:r>
        <w:r>
          <w:rPr>
            <w:noProof/>
            <w:webHidden/>
          </w:rPr>
          <w:fldChar w:fldCharType="separate"/>
        </w:r>
        <w:r w:rsidR="004B4973">
          <w:rPr>
            <w:noProof/>
            <w:webHidden/>
          </w:rPr>
          <w:t>19</w:t>
        </w:r>
        <w:r>
          <w:rPr>
            <w:noProof/>
            <w:webHidden/>
          </w:rPr>
          <w:fldChar w:fldCharType="end"/>
        </w:r>
      </w:hyperlink>
    </w:p>
    <w:p w14:paraId="375B63B0" w14:textId="555FFD3F" w:rsidR="00731860" w:rsidRDefault="00731860">
      <w:pPr>
        <w:pStyle w:val="Tabledesillustrations"/>
        <w:tabs>
          <w:tab w:val="right" w:leader="dot" w:pos="9062"/>
        </w:tabs>
        <w:rPr>
          <w:rFonts w:asciiTheme="minorHAnsi" w:eastAsiaTheme="minorEastAsia" w:hAnsiTheme="minorHAnsi"/>
          <w:noProof/>
          <w:sz w:val="24"/>
        </w:rPr>
      </w:pPr>
      <w:hyperlink w:anchor="_Toc243260405" w:history="1">
        <w:r w:rsidRPr="00AC544E">
          <w:rPr>
            <w:rStyle w:val="Lienhypertexte"/>
            <w:noProof/>
          </w:rPr>
          <w:t>Figure 12 : Commande UART des casiers : C0 00 00 00 3F, suivie du traitement I²C</w:t>
        </w:r>
        <w:r>
          <w:rPr>
            <w:noProof/>
            <w:webHidden/>
          </w:rPr>
          <w:tab/>
        </w:r>
        <w:r>
          <w:rPr>
            <w:noProof/>
            <w:webHidden/>
          </w:rPr>
          <w:fldChar w:fldCharType="begin"/>
        </w:r>
        <w:r>
          <w:rPr>
            <w:noProof/>
            <w:webHidden/>
          </w:rPr>
          <w:instrText xml:space="preserve"> PAGEREF _Toc243260405 \h </w:instrText>
        </w:r>
        <w:r>
          <w:rPr>
            <w:noProof/>
            <w:webHidden/>
          </w:rPr>
        </w:r>
        <w:r>
          <w:rPr>
            <w:noProof/>
            <w:webHidden/>
          </w:rPr>
          <w:fldChar w:fldCharType="separate"/>
        </w:r>
        <w:r w:rsidR="004B4973">
          <w:rPr>
            <w:noProof/>
            <w:webHidden/>
          </w:rPr>
          <w:t>20</w:t>
        </w:r>
        <w:r>
          <w:rPr>
            <w:noProof/>
            <w:webHidden/>
          </w:rPr>
          <w:fldChar w:fldCharType="end"/>
        </w:r>
      </w:hyperlink>
    </w:p>
    <w:p w14:paraId="480C186D" w14:textId="6EAE46D6" w:rsidR="00731860" w:rsidRDefault="00731860">
      <w:pPr>
        <w:pStyle w:val="Tabledesillustrations"/>
        <w:tabs>
          <w:tab w:val="right" w:leader="dot" w:pos="9062"/>
        </w:tabs>
        <w:rPr>
          <w:rFonts w:asciiTheme="minorHAnsi" w:eastAsiaTheme="minorEastAsia" w:hAnsiTheme="minorHAnsi"/>
          <w:noProof/>
          <w:sz w:val="24"/>
        </w:rPr>
      </w:pPr>
      <w:hyperlink w:anchor="_Toc243260406" w:history="1">
        <w:r w:rsidRPr="00AC544E">
          <w:rPr>
            <w:rStyle w:val="Lienhypertexte"/>
            <w:noProof/>
          </w:rPr>
          <w:t>Figure 13 : Capture globale du bus I²C : commandes des LED puis lecture des contacts.</w:t>
        </w:r>
        <w:r>
          <w:rPr>
            <w:noProof/>
            <w:webHidden/>
          </w:rPr>
          <w:tab/>
        </w:r>
        <w:r>
          <w:rPr>
            <w:noProof/>
            <w:webHidden/>
          </w:rPr>
          <w:fldChar w:fldCharType="begin"/>
        </w:r>
        <w:r>
          <w:rPr>
            <w:noProof/>
            <w:webHidden/>
          </w:rPr>
          <w:instrText xml:space="preserve"> PAGEREF _Toc243260406 \h </w:instrText>
        </w:r>
        <w:r>
          <w:rPr>
            <w:noProof/>
            <w:webHidden/>
          </w:rPr>
        </w:r>
        <w:r>
          <w:rPr>
            <w:noProof/>
            <w:webHidden/>
          </w:rPr>
          <w:fldChar w:fldCharType="separate"/>
        </w:r>
        <w:r w:rsidR="004B4973">
          <w:rPr>
            <w:noProof/>
            <w:webHidden/>
          </w:rPr>
          <w:t>21</w:t>
        </w:r>
        <w:r>
          <w:rPr>
            <w:noProof/>
            <w:webHidden/>
          </w:rPr>
          <w:fldChar w:fldCharType="end"/>
        </w:r>
      </w:hyperlink>
    </w:p>
    <w:p w14:paraId="1311DE00" w14:textId="75543BC3" w:rsidR="00731860" w:rsidRDefault="00731860">
      <w:pPr>
        <w:pStyle w:val="Tabledesillustrations"/>
        <w:tabs>
          <w:tab w:val="right" w:leader="dot" w:pos="9062"/>
        </w:tabs>
        <w:rPr>
          <w:rFonts w:asciiTheme="minorHAnsi" w:eastAsiaTheme="minorEastAsia" w:hAnsiTheme="minorHAnsi"/>
          <w:noProof/>
          <w:sz w:val="24"/>
        </w:rPr>
      </w:pPr>
      <w:hyperlink w:anchor="_Toc243260407" w:history="1">
        <w:r w:rsidRPr="00AC544E">
          <w:rPr>
            <w:rStyle w:val="Lienhypertexte"/>
            <w:noProof/>
          </w:rPr>
          <w:t>Figure 14 : Zoom temporel : liaison UART, puis démarrage des échanges I²C.</w:t>
        </w:r>
        <w:r>
          <w:rPr>
            <w:noProof/>
            <w:webHidden/>
          </w:rPr>
          <w:tab/>
        </w:r>
        <w:r>
          <w:rPr>
            <w:noProof/>
            <w:webHidden/>
          </w:rPr>
          <w:fldChar w:fldCharType="begin"/>
        </w:r>
        <w:r>
          <w:rPr>
            <w:noProof/>
            <w:webHidden/>
          </w:rPr>
          <w:instrText xml:space="preserve"> PAGEREF _Toc243260407 \h </w:instrText>
        </w:r>
        <w:r>
          <w:rPr>
            <w:noProof/>
            <w:webHidden/>
          </w:rPr>
        </w:r>
        <w:r>
          <w:rPr>
            <w:noProof/>
            <w:webHidden/>
          </w:rPr>
          <w:fldChar w:fldCharType="separate"/>
        </w:r>
        <w:r w:rsidR="004B4973">
          <w:rPr>
            <w:noProof/>
            <w:webHidden/>
          </w:rPr>
          <w:t>22</w:t>
        </w:r>
        <w:r>
          <w:rPr>
            <w:noProof/>
            <w:webHidden/>
          </w:rPr>
          <w:fldChar w:fldCharType="end"/>
        </w:r>
      </w:hyperlink>
    </w:p>
    <w:p w14:paraId="2F7E55A8" w14:textId="1019B081" w:rsidR="00731860" w:rsidRDefault="00731860">
      <w:pPr>
        <w:pStyle w:val="Tabledesillustrations"/>
        <w:tabs>
          <w:tab w:val="right" w:leader="dot" w:pos="9062"/>
        </w:tabs>
        <w:rPr>
          <w:rFonts w:asciiTheme="minorHAnsi" w:eastAsiaTheme="minorEastAsia" w:hAnsiTheme="minorHAnsi"/>
          <w:noProof/>
          <w:sz w:val="24"/>
        </w:rPr>
      </w:pPr>
      <w:hyperlink w:anchor="_Toc243260408" w:history="1">
        <w:r w:rsidRPr="00AC544E">
          <w:rPr>
            <w:rStyle w:val="Lienhypertexte"/>
            <w:noProof/>
          </w:rPr>
          <w:t>Figure 15 : Fenêtre Processing avec les niveaux H/L du ZIF16 et le résultat 0x6E97</w:t>
        </w:r>
        <w:r>
          <w:rPr>
            <w:noProof/>
            <w:webHidden/>
          </w:rPr>
          <w:tab/>
        </w:r>
        <w:r>
          <w:rPr>
            <w:noProof/>
            <w:webHidden/>
          </w:rPr>
          <w:fldChar w:fldCharType="begin"/>
        </w:r>
        <w:r>
          <w:rPr>
            <w:noProof/>
            <w:webHidden/>
          </w:rPr>
          <w:instrText xml:space="preserve"> PAGEREF _Toc243260408 \h </w:instrText>
        </w:r>
        <w:r>
          <w:rPr>
            <w:noProof/>
            <w:webHidden/>
          </w:rPr>
        </w:r>
        <w:r>
          <w:rPr>
            <w:noProof/>
            <w:webHidden/>
          </w:rPr>
          <w:fldChar w:fldCharType="separate"/>
        </w:r>
        <w:r w:rsidR="004B4973">
          <w:rPr>
            <w:noProof/>
            <w:webHidden/>
          </w:rPr>
          <w:t>23</w:t>
        </w:r>
        <w:r>
          <w:rPr>
            <w:noProof/>
            <w:webHidden/>
          </w:rPr>
          <w:fldChar w:fldCharType="end"/>
        </w:r>
      </w:hyperlink>
    </w:p>
    <w:p w14:paraId="1CA8D597" w14:textId="233B8571" w:rsidR="00731860" w:rsidRDefault="00731860">
      <w:pPr>
        <w:pStyle w:val="Tabledesillustrations"/>
        <w:tabs>
          <w:tab w:val="right" w:leader="dot" w:pos="9062"/>
        </w:tabs>
        <w:rPr>
          <w:rFonts w:asciiTheme="minorHAnsi" w:eastAsiaTheme="minorEastAsia" w:hAnsiTheme="minorHAnsi"/>
          <w:noProof/>
          <w:sz w:val="24"/>
        </w:rPr>
      </w:pPr>
      <w:hyperlink w:anchor="_Toc243260409" w:history="1">
        <w:r w:rsidRPr="00AC544E">
          <w:rPr>
            <w:rStyle w:val="Lienhypertexte"/>
            <w:noProof/>
          </w:rPr>
          <w:t>Figure 16 : Commande ZIF16 de cinq octets et réponse UART sur trois octets.</w:t>
        </w:r>
        <w:r>
          <w:rPr>
            <w:noProof/>
            <w:webHidden/>
          </w:rPr>
          <w:tab/>
        </w:r>
        <w:r>
          <w:rPr>
            <w:noProof/>
            <w:webHidden/>
          </w:rPr>
          <w:fldChar w:fldCharType="begin"/>
        </w:r>
        <w:r>
          <w:rPr>
            <w:noProof/>
            <w:webHidden/>
          </w:rPr>
          <w:instrText xml:space="preserve"> PAGEREF _Toc243260409 \h </w:instrText>
        </w:r>
        <w:r>
          <w:rPr>
            <w:noProof/>
            <w:webHidden/>
          </w:rPr>
        </w:r>
        <w:r>
          <w:rPr>
            <w:noProof/>
            <w:webHidden/>
          </w:rPr>
          <w:fldChar w:fldCharType="separate"/>
        </w:r>
        <w:r w:rsidR="004B4973">
          <w:rPr>
            <w:noProof/>
            <w:webHidden/>
          </w:rPr>
          <w:t>23</w:t>
        </w:r>
        <w:r>
          <w:rPr>
            <w:noProof/>
            <w:webHidden/>
          </w:rPr>
          <w:fldChar w:fldCharType="end"/>
        </w:r>
      </w:hyperlink>
    </w:p>
    <w:p w14:paraId="6FB3B8FD" w14:textId="1416C73E" w:rsidR="003D0B92" w:rsidRPr="003D0B92" w:rsidRDefault="00731860" w:rsidP="003D0B92">
      <w:r>
        <w:fldChar w:fldCharType="end"/>
      </w:r>
    </w:p>
    <w:p w14:paraId="54C26AB4" w14:textId="77777777" w:rsidR="00AD50AA" w:rsidRDefault="00AD50AA">
      <w:pPr>
        <w:spacing w:line="278" w:lineRule="auto"/>
        <w:jc w:val="left"/>
      </w:pPr>
    </w:p>
    <w:p w14:paraId="108C5EA8" w14:textId="77777777" w:rsidR="00AD50AA" w:rsidRDefault="00AD50AA">
      <w:pPr>
        <w:spacing w:line="278" w:lineRule="auto"/>
        <w:jc w:val="left"/>
      </w:pPr>
    </w:p>
    <w:p w14:paraId="582341E1" w14:textId="77777777" w:rsidR="00AD50AA" w:rsidRDefault="00AD50AA">
      <w:pPr>
        <w:spacing w:line="278" w:lineRule="auto"/>
        <w:jc w:val="left"/>
      </w:pPr>
    </w:p>
    <w:p w14:paraId="22C80131" w14:textId="77777777" w:rsidR="00AD50AA" w:rsidRDefault="00AD50AA">
      <w:pPr>
        <w:spacing w:line="278" w:lineRule="auto"/>
        <w:jc w:val="left"/>
        <w:rPr>
          <w:rFonts w:asciiTheme="majorHAnsi" w:eastAsiaTheme="majorEastAsia" w:hAnsiTheme="majorHAnsi" w:cstheme="majorBidi"/>
          <w:b/>
          <w:color w:val="000000" w:themeColor="text1"/>
          <w:sz w:val="28"/>
          <w:szCs w:val="40"/>
          <w:u w:val="single"/>
        </w:rPr>
      </w:pPr>
    </w:p>
    <w:p w14:paraId="38C35D2D" w14:textId="3520A8EF" w:rsidR="009448B0" w:rsidRPr="00943B6D" w:rsidRDefault="009448B0" w:rsidP="004E4DFD">
      <w:pPr>
        <w:pStyle w:val="Titre1"/>
        <w:numPr>
          <w:ilvl w:val="0"/>
          <w:numId w:val="0"/>
        </w:numPr>
      </w:pPr>
    </w:p>
    <w:sectPr w:rsidR="009448B0" w:rsidRPr="00943B6D" w:rsidSect="00766CB1">
      <w:headerReference w:type="default" r:id="rId30"/>
      <w:footerReference w:type="default" r:id="rId31"/>
      <w:headerReference w:type="first" r:id="rId3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075C0" w14:textId="77777777" w:rsidR="00F769CD" w:rsidRDefault="00F769CD" w:rsidP="00704FC5">
      <w:r>
        <w:separator/>
      </w:r>
    </w:p>
  </w:endnote>
  <w:endnote w:type="continuationSeparator" w:id="0">
    <w:p w14:paraId="6315DD89" w14:textId="77777777" w:rsidR="00F769CD" w:rsidRDefault="00F769CD" w:rsidP="00704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6254"/>
      <w:docPartObj>
        <w:docPartGallery w:val="Page Numbers (Bottom of Page)"/>
        <w:docPartUnique/>
      </w:docPartObj>
    </w:sdtPr>
    <w:sdtContent>
      <w:p w14:paraId="13A14BB7" w14:textId="1B3476E8" w:rsidR="003C660E" w:rsidRDefault="003C660E" w:rsidP="002E165A">
        <w:pPr>
          <w:pStyle w:val="Pieddepage"/>
          <w:jc w:val="right"/>
        </w:pPr>
        <w:r>
          <w:fldChar w:fldCharType="begin"/>
        </w:r>
        <w:r>
          <w:instrText>PAGE   \* MERGEFORMAT</w:instrText>
        </w:r>
        <w:r>
          <w:fldChar w:fldCharType="separate"/>
        </w:r>
        <w:r>
          <w:t>2</w:t>
        </w:r>
        <w:r>
          <w:fldChar w:fldCharType="end"/>
        </w:r>
      </w:p>
    </w:sdtContent>
  </w:sdt>
  <w:p w14:paraId="692FB3FD" w14:textId="01A69FE2" w:rsidR="007A21BE" w:rsidRPr="006144AB" w:rsidRDefault="006144AB" w:rsidP="002E165A">
    <w:pPr>
      <w:pStyle w:val="Pieddepage"/>
      <w:jc w:val="center"/>
    </w:pPr>
    <w:r w:rsidRPr="00003B72">
      <w:t>Youssef EL KATTOUFI |</w:t>
    </w:r>
    <w:r>
      <w:t xml:space="preserve"> </w:t>
    </w:r>
    <w:r w:rsidR="001A2160" w:rsidRPr="001A2160">
      <w:t>Spécialité Electronique et Informatique</w:t>
    </w:r>
    <w:r w:rsidRPr="00003B72">
      <w:t>| 202</w:t>
    </w:r>
    <w:r w:rsidR="004C7FA3">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D875A" w14:textId="77777777" w:rsidR="00F769CD" w:rsidRDefault="00F769CD" w:rsidP="00704FC5">
      <w:r>
        <w:separator/>
      </w:r>
    </w:p>
  </w:footnote>
  <w:footnote w:type="continuationSeparator" w:id="0">
    <w:p w14:paraId="03E9B896" w14:textId="77777777" w:rsidR="00F769CD" w:rsidRDefault="00F769CD" w:rsidP="00704F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D0D" w14:textId="5FE920DE" w:rsidR="00320427" w:rsidRPr="00320427" w:rsidRDefault="00C22D0D" w:rsidP="00704FC5">
    <w:pPr>
      <w:pStyle w:val="En-tte"/>
    </w:pPr>
    <w:r w:rsidRPr="009E5285">
      <w:rPr>
        <w:noProof/>
      </w:rPr>
      <w:drawing>
        <wp:anchor distT="0" distB="0" distL="114300" distR="114300" simplePos="0" relativeHeight="251665408" behindDoc="0" locked="0" layoutInCell="1" allowOverlap="1" wp14:anchorId="798934F1" wp14:editId="409F5680">
          <wp:simplePos x="0" y="0"/>
          <wp:positionH relativeFrom="column">
            <wp:posOffset>4911725</wp:posOffset>
          </wp:positionH>
          <wp:positionV relativeFrom="paragraph">
            <wp:posOffset>-424180</wp:posOffset>
          </wp:positionV>
          <wp:extent cx="1699260" cy="679450"/>
          <wp:effectExtent l="0" t="0" r="0" b="635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l="56838"/>
                  <a:stretch/>
                </pic:blipFill>
                <pic:spPr bwMode="auto">
                  <a:xfrm>
                    <a:off x="0" y="0"/>
                    <a:ext cx="169926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285">
      <w:rPr>
        <w:noProof/>
      </w:rPr>
      <w:drawing>
        <wp:anchor distT="0" distB="0" distL="114300" distR="114300" simplePos="0" relativeHeight="251666432" behindDoc="0" locked="0" layoutInCell="1" allowOverlap="1" wp14:anchorId="4A6D1ADC" wp14:editId="1542D984">
          <wp:simplePos x="0" y="0"/>
          <wp:positionH relativeFrom="column">
            <wp:posOffset>-900752</wp:posOffset>
          </wp:positionH>
          <wp:positionV relativeFrom="paragraph">
            <wp:posOffset>-423716</wp:posOffset>
          </wp:positionV>
          <wp:extent cx="2210938" cy="679450"/>
          <wp:effectExtent l="0" t="0" r="0" b="635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r="43855"/>
                  <a:stretch/>
                </pic:blipFill>
                <pic:spPr bwMode="auto">
                  <a:xfrm>
                    <a:off x="0" y="0"/>
                    <a:ext cx="2210938"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36BE34" w14:textId="0E459AB4" w:rsidR="00F70423" w:rsidRDefault="00F70423" w:rsidP="00704FC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73DDE" w14:textId="15D818AB" w:rsidR="00766CB1" w:rsidRDefault="007250DE" w:rsidP="00704FC5">
    <w:pPr>
      <w:pStyle w:val="En-tte"/>
    </w:pPr>
    <w:r w:rsidRPr="009E5285">
      <w:rPr>
        <w:noProof/>
      </w:rPr>
      <w:drawing>
        <wp:anchor distT="0" distB="0" distL="114300" distR="114300" simplePos="0" relativeHeight="251661312" behindDoc="0" locked="0" layoutInCell="1" allowOverlap="1" wp14:anchorId="78F00A2B" wp14:editId="0BCC6D82">
          <wp:simplePos x="0" y="0"/>
          <wp:positionH relativeFrom="column">
            <wp:posOffset>4954270</wp:posOffset>
          </wp:positionH>
          <wp:positionV relativeFrom="paragraph">
            <wp:posOffset>-462915</wp:posOffset>
          </wp:positionV>
          <wp:extent cx="1699260" cy="679450"/>
          <wp:effectExtent l="0" t="0" r="0" b="635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l="56838"/>
                  <a:stretch/>
                </pic:blipFill>
                <pic:spPr bwMode="auto">
                  <a:xfrm>
                    <a:off x="0" y="0"/>
                    <a:ext cx="169926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285">
      <w:rPr>
        <w:noProof/>
      </w:rPr>
      <w:drawing>
        <wp:anchor distT="0" distB="0" distL="114300" distR="114300" simplePos="0" relativeHeight="251663360" behindDoc="0" locked="0" layoutInCell="1" allowOverlap="1" wp14:anchorId="4E387ABC" wp14:editId="751D9AE6">
          <wp:simplePos x="0" y="0"/>
          <wp:positionH relativeFrom="column">
            <wp:posOffset>-858520</wp:posOffset>
          </wp:positionH>
          <wp:positionV relativeFrom="paragraph">
            <wp:posOffset>-463209</wp:posOffset>
          </wp:positionV>
          <wp:extent cx="2210938" cy="679450"/>
          <wp:effectExtent l="0" t="0" r="0" b="635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r="43855"/>
                  <a:stretch/>
                </pic:blipFill>
                <pic:spPr bwMode="auto">
                  <a:xfrm>
                    <a:off x="0" y="0"/>
                    <a:ext cx="2210938"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7" type="#_x0000_t75" style="width:14.4pt;height:14.4pt" o:bullet="t">
        <v:imagedata r:id="rId1" o:title="msoEA91"/>
      </v:shape>
    </w:pict>
  </w:numPicBullet>
  <w:abstractNum w:abstractNumId="0" w15:restartNumberingAfterBreak="0">
    <w:nsid w:val="03AE5D20"/>
    <w:multiLevelType w:val="singleLevel"/>
    <w:tmpl w:val="A57C14E6"/>
    <w:lvl w:ilvl="0">
      <w:start w:val="1"/>
      <w:numFmt w:val="bullet"/>
      <w:pStyle w:val="enumeration"/>
      <w:lvlText w:val=""/>
      <w:lvlJc w:val="left"/>
      <w:pPr>
        <w:tabs>
          <w:tab w:val="num" w:pos="2204"/>
        </w:tabs>
        <w:ind w:left="2071" w:hanging="227"/>
      </w:pPr>
      <w:rPr>
        <w:rFonts w:ascii="Symbol" w:hAnsi="Symbol" w:hint="default"/>
        <w:sz w:val="16"/>
      </w:rPr>
    </w:lvl>
  </w:abstractNum>
  <w:abstractNum w:abstractNumId="1" w15:restartNumberingAfterBreak="0">
    <w:nsid w:val="1B695379"/>
    <w:multiLevelType w:val="multilevel"/>
    <w:tmpl w:val="27D0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321CE"/>
    <w:multiLevelType w:val="multilevel"/>
    <w:tmpl w:val="3B96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D7FBE"/>
    <w:multiLevelType w:val="hybridMultilevel"/>
    <w:tmpl w:val="FE26A9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89502A"/>
    <w:multiLevelType w:val="multilevel"/>
    <w:tmpl w:val="5366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E1C4E"/>
    <w:multiLevelType w:val="hybridMultilevel"/>
    <w:tmpl w:val="3242910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CF00AC0"/>
    <w:multiLevelType w:val="hybridMultilevel"/>
    <w:tmpl w:val="457E5586"/>
    <w:lvl w:ilvl="0" w:tplc="636A78A8">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F71196F"/>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8" w15:restartNumberingAfterBreak="0">
    <w:nsid w:val="463C4020"/>
    <w:multiLevelType w:val="hybridMultilevel"/>
    <w:tmpl w:val="DA765BA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6C30DD5"/>
    <w:multiLevelType w:val="hybridMultilevel"/>
    <w:tmpl w:val="CFCA309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A44546C"/>
    <w:multiLevelType w:val="hybridMultilevel"/>
    <w:tmpl w:val="F7FADB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B0C4209"/>
    <w:multiLevelType w:val="multilevel"/>
    <w:tmpl w:val="185A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681109">
    <w:abstractNumId w:val="7"/>
  </w:num>
  <w:num w:numId="2" w16cid:durableId="614601500">
    <w:abstractNumId w:val="0"/>
  </w:num>
  <w:num w:numId="3" w16cid:durableId="738402004">
    <w:abstractNumId w:val="9"/>
  </w:num>
  <w:num w:numId="4" w16cid:durableId="701593715">
    <w:abstractNumId w:val="3"/>
  </w:num>
  <w:num w:numId="5" w16cid:durableId="4765348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6972763">
    <w:abstractNumId w:val="11"/>
  </w:num>
  <w:num w:numId="7" w16cid:durableId="101850793">
    <w:abstractNumId w:val="10"/>
  </w:num>
  <w:num w:numId="8" w16cid:durableId="9070747">
    <w:abstractNumId w:val="4"/>
  </w:num>
  <w:num w:numId="9" w16cid:durableId="606354283">
    <w:abstractNumId w:val="8"/>
  </w:num>
  <w:num w:numId="10" w16cid:durableId="912348351">
    <w:abstractNumId w:val="1"/>
  </w:num>
  <w:num w:numId="11" w16cid:durableId="3900069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15321177">
    <w:abstractNumId w:val="6"/>
  </w:num>
  <w:num w:numId="13" w16cid:durableId="19744767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75466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897606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74359762">
    <w:abstractNumId w:val="2"/>
  </w:num>
  <w:num w:numId="17" w16cid:durableId="1056507788">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DB"/>
    <w:rsid w:val="00001463"/>
    <w:rsid w:val="000024E6"/>
    <w:rsid w:val="00003B72"/>
    <w:rsid w:val="0000598A"/>
    <w:rsid w:val="000115D8"/>
    <w:rsid w:val="00013CBD"/>
    <w:rsid w:val="00015377"/>
    <w:rsid w:val="0001746F"/>
    <w:rsid w:val="00020844"/>
    <w:rsid w:val="000208E8"/>
    <w:rsid w:val="0002172C"/>
    <w:rsid w:val="000247AB"/>
    <w:rsid w:val="00027F32"/>
    <w:rsid w:val="00034D29"/>
    <w:rsid w:val="00035CCB"/>
    <w:rsid w:val="00042577"/>
    <w:rsid w:val="00042CF6"/>
    <w:rsid w:val="00043ED9"/>
    <w:rsid w:val="00047F7E"/>
    <w:rsid w:val="000502A6"/>
    <w:rsid w:val="000508DF"/>
    <w:rsid w:val="00050A47"/>
    <w:rsid w:val="000517FA"/>
    <w:rsid w:val="00052D5F"/>
    <w:rsid w:val="00053821"/>
    <w:rsid w:val="00057D7A"/>
    <w:rsid w:val="0006478C"/>
    <w:rsid w:val="00072923"/>
    <w:rsid w:val="000729D7"/>
    <w:rsid w:val="000730E3"/>
    <w:rsid w:val="00073CA7"/>
    <w:rsid w:val="00074576"/>
    <w:rsid w:val="0007633B"/>
    <w:rsid w:val="0007739D"/>
    <w:rsid w:val="00077F17"/>
    <w:rsid w:val="000823A6"/>
    <w:rsid w:val="000860AE"/>
    <w:rsid w:val="0008746D"/>
    <w:rsid w:val="000907E4"/>
    <w:rsid w:val="0009355D"/>
    <w:rsid w:val="0009767B"/>
    <w:rsid w:val="00097789"/>
    <w:rsid w:val="000A0283"/>
    <w:rsid w:val="000A0BD2"/>
    <w:rsid w:val="000A1529"/>
    <w:rsid w:val="000A2E7A"/>
    <w:rsid w:val="000A49E9"/>
    <w:rsid w:val="000A68DA"/>
    <w:rsid w:val="000B3B00"/>
    <w:rsid w:val="000B4BDE"/>
    <w:rsid w:val="000B5F6B"/>
    <w:rsid w:val="000B70B3"/>
    <w:rsid w:val="000B7B03"/>
    <w:rsid w:val="000C0E42"/>
    <w:rsid w:val="000C1097"/>
    <w:rsid w:val="000C1EE4"/>
    <w:rsid w:val="000C2092"/>
    <w:rsid w:val="000C2390"/>
    <w:rsid w:val="000C23AE"/>
    <w:rsid w:val="000C23FE"/>
    <w:rsid w:val="000C35AA"/>
    <w:rsid w:val="000C37D9"/>
    <w:rsid w:val="000C3AA7"/>
    <w:rsid w:val="000C3E51"/>
    <w:rsid w:val="000C472C"/>
    <w:rsid w:val="000C650B"/>
    <w:rsid w:val="000C6B96"/>
    <w:rsid w:val="000D0A08"/>
    <w:rsid w:val="000D1046"/>
    <w:rsid w:val="000D2FF4"/>
    <w:rsid w:val="000D3473"/>
    <w:rsid w:val="000D53D0"/>
    <w:rsid w:val="000D57D0"/>
    <w:rsid w:val="000E0C5E"/>
    <w:rsid w:val="000E2412"/>
    <w:rsid w:val="000E3FC1"/>
    <w:rsid w:val="000E5D8E"/>
    <w:rsid w:val="000F1373"/>
    <w:rsid w:val="000F1803"/>
    <w:rsid w:val="000F2F5F"/>
    <w:rsid w:val="000F493C"/>
    <w:rsid w:val="000F4D03"/>
    <w:rsid w:val="000F58F1"/>
    <w:rsid w:val="00100060"/>
    <w:rsid w:val="001009B9"/>
    <w:rsid w:val="00102B20"/>
    <w:rsid w:val="00104E00"/>
    <w:rsid w:val="00107A19"/>
    <w:rsid w:val="00111358"/>
    <w:rsid w:val="00111573"/>
    <w:rsid w:val="0011241B"/>
    <w:rsid w:val="00112AFC"/>
    <w:rsid w:val="001138A3"/>
    <w:rsid w:val="001139F3"/>
    <w:rsid w:val="001150FD"/>
    <w:rsid w:val="00120176"/>
    <w:rsid w:val="001256B6"/>
    <w:rsid w:val="00130D02"/>
    <w:rsid w:val="00131555"/>
    <w:rsid w:val="0013408D"/>
    <w:rsid w:val="001341B9"/>
    <w:rsid w:val="00136C97"/>
    <w:rsid w:val="00137493"/>
    <w:rsid w:val="00140254"/>
    <w:rsid w:val="00143490"/>
    <w:rsid w:val="00144EBC"/>
    <w:rsid w:val="00146153"/>
    <w:rsid w:val="001465FA"/>
    <w:rsid w:val="0015091A"/>
    <w:rsid w:val="001532B5"/>
    <w:rsid w:val="00153353"/>
    <w:rsid w:val="00154982"/>
    <w:rsid w:val="00154A3A"/>
    <w:rsid w:val="00154BBF"/>
    <w:rsid w:val="00155898"/>
    <w:rsid w:val="001629C9"/>
    <w:rsid w:val="00164803"/>
    <w:rsid w:val="00164E73"/>
    <w:rsid w:val="001652A1"/>
    <w:rsid w:val="00165F10"/>
    <w:rsid w:val="001673BB"/>
    <w:rsid w:val="0017232B"/>
    <w:rsid w:val="00177271"/>
    <w:rsid w:val="00180B6F"/>
    <w:rsid w:val="00180F94"/>
    <w:rsid w:val="00181E36"/>
    <w:rsid w:val="001838EA"/>
    <w:rsid w:val="00183A83"/>
    <w:rsid w:val="001845C1"/>
    <w:rsid w:val="00184C62"/>
    <w:rsid w:val="00187370"/>
    <w:rsid w:val="00191294"/>
    <w:rsid w:val="00193A17"/>
    <w:rsid w:val="00193BC2"/>
    <w:rsid w:val="001947C1"/>
    <w:rsid w:val="0019593B"/>
    <w:rsid w:val="00196B68"/>
    <w:rsid w:val="001A151E"/>
    <w:rsid w:val="001A1F22"/>
    <w:rsid w:val="001A2160"/>
    <w:rsid w:val="001A34EF"/>
    <w:rsid w:val="001A7452"/>
    <w:rsid w:val="001B0B76"/>
    <w:rsid w:val="001B1E55"/>
    <w:rsid w:val="001B3E42"/>
    <w:rsid w:val="001C02F3"/>
    <w:rsid w:val="001C2477"/>
    <w:rsid w:val="001C33D0"/>
    <w:rsid w:val="001C3C41"/>
    <w:rsid w:val="001C6B8A"/>
    <w:rsid w:val="001C6CD5"/>
    <w:rsid w:val="001C7189"/>
    <w:rsid w:val="001D2FB9"/>
    <w:rsid w:val="001D32B2"/>
    <w:rsid w:val="001D3995"/>
    <w:rsid w:val="001D3E57"/>
    <w:rsid w:val="001D4BE2"/>
    <w:rsid w:val="001D56A4"/>
    <w:rsid w:val="001E1D08"/>
    <w:rsid w:val="001E43DC"/>
    <w:rsid w:val="001E5756"/>
    <w:rsid w:val="001E6385"/>
    <w:rsid w:val="001E7018"/>
    <w:rsid w:val="001F0321"/>
    <w:rsid w:val="001F24E9"/>
    <w:rsid w:val="001F2A90"/>
    <w:rsid w:val="001F3C6B"/>
    <w:rsid w:val="001F43F9"/>
    <w:rsid w:val="001F4F77"/>
    <w:rsid w:val="001F79C9"/>
    <w:rsid w:val="002026C9"/>
    <w:rsid w:val="002031C0"/>
    <w:rsid w:val="00203E05"/>
    <w:rsid w:val="00204276"/>
    <w:rsid w:val="00206427"/>
    <w:rsid w:val="00206D28"/>
    <w:rsid w:val="002079C7"/>
    <w:rsid w:val="00210AC1"/>
    <w:rsid w:val="002124B7"/>
    <w:rsid w:val="0021321A"/>
    <w:rsid w:val="0021435B"/>
    <w:rsid w:val="002163BE"/>
    <w:rsid w:val="00217B9A"/>
    <w:rsid w:val="0022004E"/>
    <w:rsid w:val="00223963"/>
    <w:rsid w:val="00224C95"/>
    <w:rsid w:val="00225FBA"/>
    <w:rsid w:val="00226424"/>
    <w:rsid w:val="0022760C"/>
    <w:rsid w:val="002303E1"/>
    <w:rsid w:val="0023372B"/>
    <w:rsid w:val="002348D2"/>
    <w:rsid w:val="00235041"/>
    <w:rsid w:val="00236C9E"/>
    <w:rsid w:val="00245891"/>
    <w:rsid w:val="00246EBF"/>
    <w:rsid w:val="00247384"/>
    <w:rsid w:val="002502D8"/>
    <w:rsid w:val="00250384"/>
    <w:rsid w:val="002512B5"/>
    <w:rsid w:val="002513BE"/>
    <w:rsid w:val="00251407"/>
    <w:rsid w:val="00251C1A"/>
    <w:rsid w:val="00252519"/>
    <w:rsid w:val="002538CB"/>
    <w:rsid w:val="00255739"/>
    <w:rsid w:val="00256E08"/>
    <w:rsid w:val="002575E3"/>
    <w:rsid w:val="0026257E"/>
    <w:rsid w:val="0026570C"/>
    <w:rsid w:val="002701B0"/>
    <w:rsid w:val="00271790"/>
    <w:rsid w:val="00274EB9"/>
    <w:rsid w:val="002768F9"/>
    <w:rsid w:val="00281663"/>
    <w:rsid w:val="00283B57"/>
    <w:rsid w:val="00285CEF"/>
    <w:rsid w:val="002873A4"/>
    <w:rsid w:val="002A1F12"/>
    <w:rsid w:val="002A6952"/>
    <w:rsid w:val="002B36FE"/>
    <w:rsid w:val="002B4499"/>
    <w:rsid w:val="002B6B15"/>
    <w:rsid w:val="002B6EA6"/>
    <w:rsid w:val="002B6FE8"/>
    <w:rsid w:val="002B71DB"/>
    <w:rsid w:val="002B775E"/>
    <w:rsid w:val="002C2A63"/>
    <w:rsid w:val="002C2D8D"/>
    <w:rsid w:val="002C2FA9"/>
    <w:rsid w:val="002C483F"/>
    <w:rsid w:val="002C6072"/>
    <w:rsid w:val="002C61BE"/>
    <w:rsid w:val="002C6FD5"/>
    <w:rsid w:val="002D1734"/>
    <w:rsid w:val="002D3D6F"/>
    <w:rsid w:val="002D518C"/>
    <w:rsid w:val="002E0075"/>
    <w:rsid w:val="002E0894"/>
    <w:rsid w:val="002E165A"/>
    <w:rsid w:val="002E3A67"/>
    <w:rsid w:val="002E4873"/>
    <w:rsid w:val="002E61FD"/>
    <w:rsid w:val="002E76E8"/>
    <w:rsid w:val="002E7FD2"/>
    <w:rsid w:val="002F09E6"/>
    <w:rsid w:val="002F0D73"/>
    <w:rsid w:val="002F1BC8"/>
    <w:rsid w:val="002F2982"/>
    <w:rsid w:val="002F2D96"/>
    <w:rsid w:val="002F36FA"/>
    <w:rsid w:val="002F412E"/>
    <w:rsid w:val="002F4E38"/>
    <w:rsid w:val="002F780F"/>
    <w:rsid w:val="00303048"/>
    <w:rsid w:val="0030391B"/>
    <w:rsid w:val="00303C2E"/>
    <w:rsid w:val="00305A42"/>
    <w:rsid w:val="00310476"/>
    <w:rsid w:val="0031250B"/>
    <w:rsid w:val="00313556"/>
    <w:rsid w:val="003148F7"/>
    <w:rsid w:val="003164E0"/>
    <w:rsid w:val="0031690E"/>
    <w:rsid w:val="00320426"/>
    <w:rsid w:val="00320427"/>
    <w:rsid w:val="00320BD4"/>
    <w:rsid w:val="00320FD8"/>
    <w:rsid w:val="00325C93"/>
    <w:rsid w:val="003329C5"/>
    <w:rsid w:val="00333278"/>
    <w:rsid w:val="00333E1F"/>
    <w:rsid w:val="00335F6E"/>
    <w:rsid w:val="003364BA"/>
    <w:rsid w:val="003422FF"/>
    <w:rsid w:val="00343424"/>
    <w:rsid w:val="003439E5"/>
    <w:rsid w:val="003470B2"/>
    <w:rsid w:val="00347BC0"/>
    <w:rsid w:val="00351B8E"/>
    <w:rsid w:val="00352228"/>
    <w:rsid w:val="003527B8"/>
    <w:rsid w:val="00355E7E"/>
    <w:rsid w:val="003569E3"/>
    <w:rsid w:val="00356A9E"/>
    <w:rsid w:val="00360C3A"/>
    <w:rsid w:val="0036426F"/>
    <w:rsid w:val="00365EC4"/>
    <w:rsid w:val="00366179"/>
    <w:rsid w:val="0036727E"/>
    <w:rsid w:val="00373206"/>
    <w:rsid w:val="00375786"/>
    <w:rsid w:val="0038484C"/>
    <w:rsid w:val="00386561"/>
    <w:rsid w:val="00390F5A"/>
    <w:rsid w:val="003927DC"/>
    <w:rsid w:val="0039382E"/>
    <w:rsid w:val="00394617"/>
    <w:rsid w:val="00394A79"/>
    <w:rsid w:val="003A27B7"/>
    <w:rsid w:val="003A34AF"/>
    <w:rsid w:val="003A3F68"/>
    <w:rsid w:val="003A5011"/>
    <w:rsid w:val="003A5B97"/>
    <w:rsid w:val="003A6AA6"/>
    <w:rsid w:val="003B1C2E"/>
    <w:rsid w:val="003B359C"/>
    <w:rsid w:val="003B4ED5"/>
    <w:rsid w:val="003B5365"/>
    <w:rsid w:val="003B7656"/>
    <w:rsid w:val="003C0D39"/>
    <w:rsid w:val="003C327E"/>
    <w:rsid w:val="003C3C9B"/>
    <w:rsid w:val="003C3F59"/>
    <w:rsid w:val="003C660E"/>
    <w:rsid w:val="003C795E"/>
    <w:rsid w:val="003D0B92"/>
    <w:rsid w:val="003D2D9B"/>
    <w:rsid w:val="003D427E"/>
    <w:rsid w:val="003D6A20"/>
    <w:rsid w:val="003E50C7"/>
    <w:rsid w:val="003E5631"/>
    <w:rsid w:val="003F1746"/>
    <w:rsid w:val="003F6CF3"/>
    <w:rsid w:val="003F71FA"/>
    <w:rsid w:val="003F7412"/>
    <w:rsid w:val="00403312"/>
    <w:rsid w:val="004043EC"/>
    <w:rsid w:val="0040642C"/>
    <w:rsid w:val="0040782B"/>
    <w:rsid w:val="0041207E"/>
    <w:rsid w:val="00412A20"/>
    <w:rsid w:val="0041406E"/>
    <w:rsid w:val="00414742"/>
    <w:rsid w:val="00420B40"/>
    <w:rsid w:val="00423327"/>
    <w:rsid w:val="004240A0"/>
    <w:rsid w:val="00426472"/>
    <w:rsid w:val="00427B76"/>
    <w:rsid w:val="004378FD"/>
    <w:rsid w:val="004418D6"/>
    <w:rsid w:val="00442494"/>
    <w:rsid w:val="004424DB"/>
    <w:rsid w:val="00442555"/>
    <w:rsid w:val="00444A9B"/>
    <w:rsid w:val="004460C9"/>
    <w:rsid w:val="00446349"/>
    <w:rsid w:val="00450CDC"/>
    <w:rsid w:val="00451414"/>
    <w:rsid w:val="00451A08"/>
    <w:rsid w:val="00453026"/>
    <w:rsid w:val="004566FC"/>
    <w:rsid w:val="00460294"/>
    <w:rsid w:val="00460627"/>
    <w:rsid w:val="00460940"/>
    <w:rsid w:val="00461A28"/>
    <w:rsid w:val="0046409E"/>
    <w:rsid w:val="00464415"/>
    <w:rsid w:val="00466126"/>
    <w:rsid w:val="004705BB"/>
    <w:rsid w:val="0047137F"/>
    <w:rsid w:val="004718BC"/>
    <w:rsid w:val="00473477"/>
    <w:rsid w:val="004735A9"/>
    <w:rsid w:val="0047790D"/>
    <w:rsid w:val="00481044"/>
    <w:rsid w:val="00482386"/>
    <w:rsid w:val="00482E29"/>
    <w:rsid w:val="00484D04"/>
    <w:rsid w:val="004850E5"/>
    <w:rsid w:val="00486A34"/>
    <w:rsid w:val="00486DD1"/>
    <w:rsid w:val="00487213"/>
    <w:rsid w:val="00487666"/>
    <w:rsid w:val="00493ECC"/>
    <w:rsid w:val="00494674"/>
    <w:rsid w:val="00494A68"/>
    <w:rsid w:val="00497A30"/>
    <w:rsid w:val="004A0090"/>
    <w:rsid w:val="004A29DF"/>
    <w:rsid w:val="004A41BA"/>
    <w:rsid w:val="004A452B"/>
    <w:rsid w:val="004A6A4E"/>
    <w:rsid w:val="004B064D"/>
    <w:rsid w:val="004B4973"/>
    <w:rsid w:val="004B50A4"/>
    <w:rsid w:val="004B6169"/>
    <w:rsid w:val="004C05DE"/>
    <w:rsid w:val="004C1A46"/>
    <w:rsid w:val="004C33BB"/>
    <w:rsid w:val="004C6BB6"/>
    <w:rsid w:val="004C72C3"/>
    <w:rsid w:val="004C7C6A"/>
    <w:rsid w:val="004C7D29"/>
    <w:rsid w:val="004C7FA3"/>
    <w:rsid w:val="004D32A1"/>
    <w:rsid w:val="004D3738"/>
    <w:rsid w:val="004D4B0A"/>
    <w:rsid w:val="004D4B12"/>
    <w:rsid w:val="004D5243"/>
    <w:rsid w:val="004D55B8"/>
    <w:rsid w:val="004D5A91"/>
    <w:rsid w:val="004E0271"/>
    <w:rsid w:val="004E08E1"/>
    <w:rsid w:val="004E14EB"/>
    <w:rsid w:val="004E17B2"/>
    <w:rsid w:val="004E2E06"/>
    <w:rsid w:val="004E3C02"/>
    <w:rsid w:val="004E3CCD"/>
    <w:rsid w:val="004E4DFD"/>
    <w:rsid w:val="004F03BB"/>
    <w:rsid w:val="004F415F"/>
    <w:rsid w:val="00500E9B"/>
    <w:rsid w:val="0050155D"/>
    <w:rsid w:val="00502641"/>
    <w:rsid w:val="00504595"/>
    <w:rsid w:val="00505A81"/>
    <w:rsid w:val="005107DA"/>
    <w:rsid w:val="00512E93"/>
    <w:rsid w:val="00512FDB"/>
    <w:rsid w:val="00514B04"/>
    <w:rsid w:val="00514D37"/>
    <w:rsid w:val="005154A1"/>
    <w:rsid w:val="005212FB"/>
    <w:rsid w:val="00521DE0"/>
    <w:rsid w:val="005225A4"/>
    <w:rsid w:val="00522D8F"/>
    <w:rsid w:val="0052325A"/>
    <w:rsid w:val="005237F3"/>
    <w:rsid w:val="0053110C"/>
    <w:rsid w:val="00531735"/>
    <w:rsid w:val="005332DA"/>
    <w:rsid w:val="00535844"/>
    <w:rsid w:val="00537786"/>
    <w:rsid w:val="0054252F"/>
    <w:rsid w:val="005433F4"/>
    <w:rsid w:val="005439E7"/>
    <w:rsid w:val="005448D6"/>
    <w:rsid w:val="005531C2"/>
    <w:rsid w:val="005537AE"/>
    <w:rsid w:val="00557ADC"/>
    <w:rsid w:val="00560D06"/>
    <w:rsid w:val="00565502"/>
    <w:rsid w:val="005729CC"/>
    <w:rsid w:val="00573D72"/>
    <w:rsid w:val="0057560D"/>
    <w:rsid w:val="005761FB"/>
    <w:rsid w:val="00581CFD"/>
    <w:rsid w:val="00582C1A"/>
    <w:rsid w:val="005834A3"/>
    <w:rsid w:val="00583874"/>
    <w:rsid w:val="005861F9"/>
    <w:rsid w:val="00590D24"/>
    <w:rsid w:val="00591383"/>
    <w:rsid w:val="00596D2C"/>
    <w:rsid w:val="00597F31"/>
    <w:rsid w:val="005A188F"/>
    <w:rsid w:val="005A31FC"/>
    <w:rsid w:val="005A69E6"/>
    <w:rsid w:val="005B116B"/>
    <w:rsid w:val="005B1371"/>
    <w:rsid w:val="005B30D7"/>
    <w:rsid w:val="005B4A68"/>
    <w:rsid w:val="005B7D45"/>
    <w:rsid w:val="005C1EA5"/>
    <w:rsid w:val="005C2728"/>
    <w:rsid w:val="005C3F07"/>
    <w:rsid w:val="005C4F5F"/>
    <w:rsid w:val="005C586E"/>
    <w:rsid w:val="005C6126"/>
    <w:rsid w:val="005C6878"/>
    <w:rsid w:val="005D2CB7"/>
    <w:rsid w:val="005D3E0C"/>
    <w:rsid w:val="005D5368"/>
    <w:rsid w:val="005D5404"/>
    <w:rsid w:val="005E06D6"/>
    <w:rsid w:val="005E0965"/>
    <w:rsid w:val="005E1FE2"/>
    <w:rsid w:val="005E6FFA"/>
    <w:rsid w:val="005F0B19"/>
    <w:rsid w:val="005F0C4C"/>
    <w:rsid w:val="005F0FFE"/>
    <w:rsid w:val="005F14DB"/>
    <w:rsid w:val="005F500D"/>
    <w:rsid w:val="006003FD"/>
    <w:rsid w:val="006005A2"/>
    <w:rsid w:val="00600CE4"/>
    <w:rsid w:val="00601153"/>
    <w:rsid w:val="006023C9"/>
    <w:rsid w:val="00602420"/>
    <w:rsid w:val="0060278D"/>
    <w:rsid w:val="00604589"/>
    <w:rsid w:val="006069F8"/>
    <w:rsid w:val="00610C7B"/>
    <w:rsid w:val="00613142"/>
    <w:rsid w:val="006144AB"/>
    <w:rsid w:val="00614672"/>
    <w:rsid w:val="00614AFA"/>
    <w:rsid w:val="00614B82"/>
    <w:rsid w:val="006150F2"/>
    <w:rsid w:val="00615B9F"/>
    <w:rsid w:val="00617621"/>
    <w:rsid w:val="006203F1"/>
    <w:rsid w:val="00623897"/>
    <w:rsid w:val="006240BC"/>
    <w:rsid w:val="00624F57"/>
    <w:rsid w:val="00626E34"/>
    <w:rsid w:val="0062756F"/>
    <w:rsid w:val="00630CB2"/>
    <w:rsid w:val="0063255E"/>
    <w:rsid w:val="00636953"/>
    <w:rsid w:val="00637C90"/>
    <w:rsid w:val="00637CF0"/>
    <w:rsid w:val="006428AA"/>
    <w:rsid w:val="0064551D"/>
    <w:rsid w:val="00654164"/>
    <w:rsid w:val="00656BB4"/>
    <w:rsid w:val="00657954"/>
    <w:rsid w:val="00657B91"/>
    <w:rsid w:val="00662FFB"/>
    <w:rsid w:val="00663596"/>
    <w:rsid w:val="006639B3"/>
    <w:rsid w:val="006642D6"/>
    <w:rsid w:val="00664933"/>
    <w:rsid w:val="00667BB8"/>
    <w:rsid w:val="00671CC7"/>
    <w:rsid w:val="0067342F"/>
    <w:rsid w:val="00673791"/>
    <w:rsid w:val="00673D2D"/>
    <w:rsid w:val="00675193"/>
    <w:rsid w:val="006776D9"/>
    <w:rsid w:val="00677AEE"/>
    <w:rsid w:val="00693A57"/>
    <w:rsid w:val="006945BA"/>
    <w:rsid w:val="006971BE"/>
    <w:rsid w:val="006A2024"/>
    <w:rsid w:val="006A2284"/>
    <w:rsid w:val="006A272C"/>
    <w:rsid w:val="006A380D"/>
    <w:rsid w:val="006A52C2"/>
    <w:rsid w:val="006A7E59"/>
    <w:rsid w:val="006B2546"/>
    <w:rsid w:val="006B35BD"/>
    <w:rsid w:val="006B41CC"/>
    <w:rsid w:val="006B4E54"/>
    <w:rsid w:val="006B545B"/>
    <w:rsid w:val="006C002F"/>
    <w:rsid w:val="006C0378"/>
    <w:rsid w:val="006C4EE4"/>
    <w:rsid w:val="006C76F9"/>
    <w:rsid w:val="006D1985"/>
    <w:rsid w:val="006D3644"/>
    <w:rsid w:val="006D3725"/>
    <w:rsid w:val="006D4852"/>
    <w:rsid w:val="006E04B2"/>
    <w:rsid w:val="006E2006"/>
    <w:rsid w:val="006E24B1"/>
    <w:rsid w:val="006E6CF7"/>
    <w:rsid w:val="006E73D1"/>
    <w:rsid w:val="006F0803"/>
    <w:rsid w:val="006F0E41"/>
    <w:rsid w:val="006F1156"/>
    <w:rsid w:val="006F268A"/>
    <w:rsid w:val="006F2960"/>
    <w:rsid w:val="006F2CD0"/>
    <w:rsid w:val="006F582E"/>
    <w:rsid w:val="00704FC5"/>
    <w:rsid w:val="00705C02"/>
    <w:rsid w:val="0071037B"/>
    <w:rsid w:val="00712C0F"/>
    <w:rsid w:val="0071333D"/>
    <w:rsid w:val="00714FAA"/>
    <w:rsid w:val="00715701"/>
    <w:rsid w:val="00722AFB"/>
    <w:rsid w:val="00723C3D"/>
    <w:rsid w:val="00724FCF"/>
    <w:rsid w:val="007250DE"/>
    <w:rsid w:val="007310A9"/>
    <w:rsid w:val="0073117B"/>
    <w:rsid w:val="00731860"/>
    <w:rsid w:val="007319FF"/>
    <w:rsid w:val="00732539"/>
    <w:rsid w:val="00737049"/>
    <w:rsid w:val="00737D3E"/>
    <w:rsid w:val="0074157D"/>
    <w:rsid w:val="00741821"/>
    <w:rsid w:val="0074257A"/>
    <w:rsid w:val="00745229"/>
    <w:rsid w:val="00746CB0"/>
    <w:rsid w:val="00746F72"/>
    <w:rsid w:val="0075046E"/>
    <w:rsid w:val="00753627"/>
    <w:rsid w:val="007537E6"/>
    <w:rsid w:val="00753CAB"/>
    <w:rsid w:val="007548A2"/>
    <w:rsid w:val="00755514"/>
    <w:rsid w:val="007566A3"/>
    <w:rsid w:val="00757D73"/>
    <w:rsid w:val="00760710"/>
    <w:rsid w:val="00764458"/>
    <w:rsid w:val="00766CB1"/>
    <w:rsid w:val="00772A46"/>
    <w:rsid w:val="00773B86"/>
    <w:rsid w:val="00774170"/>
    <w:rsid w:val="00777114"/>
    <w:rsid w:val="007776C1"/>
    <w:rsid w:val="00780C77"/>
    <w:rsid w:val="00782F32"/>
    <w:rsid w:val="00783F34"/>
    <w:rsid w:val="007862F7"/>
    <w:rsid w:val="007879C5"/>
    <w:rsid w:val="00787AF7"/>
    <w:rsid w:val="00787F65"/>
    <w:rsid w:val="007901D4"/>
    <w:rsid w:val="007914A6"/>
    <w:rsid w:val="00794077"/>
    <w:rsid w:val="00795D06"/>
    <w:rsid w:val="00795E4B"/>
    <w:rsid w:val="00795F00"/>
    <w:rsid w:val="007A21BE"/>
    <w:rsid w:val="007A5EB3"/>
    <w:rsid w:val="007B2330"/>
    <w:rsid w:val="007B2782"/>
    <w:rsid w:val="007B6034"/>
    <w:rsid w:val="007B6116"/>
    <w:rsid w:val="007C1105"/>
    <w:rsid w:val="007C1C00"/>
    <w:rsid w:val="007C352C"/>
    <w:rsid w:val="007C5BF2"/>
    <w:rsid w:val="007D2B67"/>
    <w:rsid w:val="007D2D42"/>
    <w:rsid w:val="007D41BF"/>
    <w:rsid w:val="007D41E2"/>
    <w:rsid w:val="007D4D4A"/>
    <w:rsid w:val="007D5042"/>
    <w:rsid w:val="007D5A63"/>
    <w:rsid w:val="007D60F7"/>
    <w:rsid w:val="007D61DD"/>
    <w:rsid w:val="007D7B3B"/>
    <w:rsid w:val="007E1A68"/>
    <w:rsid w:val="007E4020"/>
    <w:rsid w:val="007E42A4"/>
    <w:rsid w:val="007E48B1"/>
    <w:rsid w:val="007E7353"/>
    <w:rsid w:val="007E7EAE"/>
    <w:rsid w:val="007F04BF"/>
    <w:rsid w:val="007F24CD"/>
    <w:rsid w:val="007F4405"/>
    <w:rsid w:val="007F57D8"/>
    <w:rsid w:val="007F6186"/>
    <w:rsid w:val="007F7308"/>
    <w:rsid w:val="00800990"/>
    <w:rsid w:val="00805476"/>
    <w:rsid w:val="00805F2A"/>
    <w:rsid w:val="00813D0B"/>
    <w:rsid w:val="008159BE"/>
    <w:rsid w:val="0082165A"/>
    <w:rsid w:val="008226C9"/>
    <w:rsid w:val="00825628"/>
    <w:rsid w:val="008257C6"/>
    <w:rsid w:val="00825890"/>
    <w:rsid w:val="008279A3"/>
    <w:rsid w:val="0083291F"/>
    <w:rsid w:val="008379AF"/>
    <w:rsid w:val="008401FD"/>
    <w:rsid w:val="00840B0B"/>
    <w:rsid w:val="008414A0"/>
    <w:rsid w:val="00841915"/>
    <w:rsid w:val="0084327F"/>
    <w:rsid w:val="0084376E"/>
    <w:rsid w:val="008458B3"/>
    <w:rsid w:val="00845BB4"/>
    <w:rsid w:val="008464C8"/>
    <w:rsid w:val="00850DCE"/>
    <w:rsid w:val="00855DF2"/>
    <w:rsid w:val="00856BFB"/>
    <w:rsid w:val="00860A43"/>
    <w:rsid w:val="00866279"/>
    <w:rsid w:val="00870D22"/>
    <w:rsid w:val="00871797"/>
    <w:rsid w:val="0087221E"/>
    <w:rsid w:val="00872238"/>
    <w:rsid w:val="00872DBD"/>
    <w:rsid w:val="00872FFA"/>
    <w:rsid w:val="00873A0D"/>
    <w:rsid w:val="00873FEC"/>
    <w:rsid w:val="00875777"/>
    <w:rsid w:val="008766C4"/>
    <w:rsid w:val="00880B80"/>
    <w:rsid w:val="00883A0C"/>
    <w:rsid w:val="0088787F"/>
    <w:rsid w:val="00890829"/>
    <w:rsid w:val="00894D07"/>
    <w:rsid w:val="00897448"/>
    <w:rsid w:val="00897C39"/>
    <w:rsid w:val="008A1448"/>
    <w:rsid w:val="008A2992"/>
    <w:rsid w:val="008A6548"/>
    <w:rsid w:val="008A6EA8"/>
    <w:rsid w:val="008B01EB"/>
    <w:rsid w:val="008B0427"/>
    <w:rsid w:val="008B07BC"/>
    <w:rsid w:val="008B11AF"/>
    <w:rsid w:val="008B1650"/>
    <w:rsid w:val="008B523E"/>
    <w:rsid w:val="008B6584"/>
    <w:rsid w:val="008B6B0D"/>
    <w:rsid w:val="008C15F2"/>
    <w:rsid w:val="008C2A56"/>
    <w:rsid w:val="008C36C1"/>
    <w:rsid w:val="008C4312"/>
    <w:rsid w:val="008C4C51"/>
    <w:rsid w:val="008C68ED"/>
    <w:rsid w:val="008C6AB5"/>
    <w:rsid w:val="008C6F96"/>
    <w:rsid w:val="008D2D2E"/>
    <w:rsid w:val="008D5246"/>
    <w:rsid w:val="008D586C"/>
    <w:rsid w:val="008E1257"/>
    <w:rsid w:val="008E2709"/>
    <w:rsid w:val="008E3AE5"/>
    <w:rsid w:val="008E4B79"/>
    <w:rsid w:val="008E50D4"/>
    <w:rsid w:val="008E60E5"/>
    <w:rsid w:val="008E7139"/>
    <w:rsid w:val="008E7250"/>
    <w:rsid w:val="008E7646"/>
    <w:rsid w:val="008F53B5"/>
    <w:rsid w:val="009062F1"/>
    <w:rsid w:val="00916238"/>
    <w:rsid w:val="009245C8"/>
    <w:rsid w:val="00926009"/>
    <w:rsid w:val="00926FD4"/>
    <w:rsid w:val="00927CE4"/>
    <w:rsid w:val="00930358"/>
    <w:rsid w:val="009333D2"/>
    <w:rsid w:val="00933B93"/>
    <w:rsid w:val="009436A6"/>
    <w:rsid w:val="00943B6D"/>
    <w:rsid w:val="0094451C"/>
    <w:rsid w:val="009448B0"/>
    <w:rsid w:val="0094518D"/>
    <w:rsid w:val="009460FD"/>
    <w:rsid w:val="00946B98"/>
    <w:rsid w:val="00946F0F"/>
    <w:rsid w:val="00947409"/>
    <w:rsid w:val="00956354"/>
    <w:rsid w:val="00956381"/>
    <w:rsid w:val="00956898"/>
    <w:rsid w:val="009608A2"/>
    <w:rsid w:val="00962BFA"/>
    <w:rsid w:val="009637B5"/>
    <w:rsid w:val="009648F6"/>
    <w:rsid w:val="00966213"/>
    <w:rsid w:val="00966315"/>
    <w:rsid w:val="0097110D"/>
    <w:rsid w:val="00973881"/>
    <w:rsid w:val="00975733"/>
    <w:rsid w:val="009766A6"/>
    <w:rsid w:val="0098066E"/>
    <w:rsid w:val="00982A95"/>
    <w:rsid w:val="00983FF4"/>
    <w:rsid w:val="00984EE7"/>
    <w:rsid w:val="009854AA"/>
    <w:rsid w:val="009905D2"/>
    <w:rsid w:val="00996489"/>
    <w:rsid w:val="00997BA2"/>
    <w:rsid w:val="00997F37"/>
    <w:rsid w:val="009A0C5C"/>
    <w:rsid w:val="009A0CDB"/>
    <w:rsid w:val="009A220C"/>
    <w:rsid w:val="009A5CF7"/>
    <w:rsid w:val="009A6D0F"/>
    <w:rsid w:val="009B09B5"/>
    <w:rsid w:val="009B29D6"/>
    <w:rsid w:val="009B32FA"/>
    <w:rsid w:val="009B5437"/>
    <w:rsid w:val="009C0392"/>
    <w:rsid w:val="009C290E"/>
    <w:rsid w:val="009C3A5C"/>
    <w:rsid w:val="009C3DC7"/>
    <w:rsid w:val="009C4636"/>
    <w:rsid w:val="009C4FE3"/>
    <w:rsid w:val="009C6D0A"/>
    <w:rsid w:val="009C6FEE"/>
    <w:rsid w:val="009D1505"/>
    <w:rsid w:val="009D18BC"/>
    <w:rsid w:val="009D2130"/>
    <w:rsid w:val="009D2B21"/>
    <w:rsid w:val="009D2CB3"/>
    <w:rsid w:val="009D39F8"/>
    <w:rsid w:val="009D5B80"/>
    <w:rsid w:val="009D6D36"/>
    <w:rsid w:val="009D7909"/>
    <w:rsid w:val="009E5285"/>
    <w:rsid w:val="009E606C"/>
    <w:rsid w:val="009E60E4"/>
    <w:rsid w:val="009E6A06"/>
    <w:rsid w:val="009E6EB3"/>
    <w:rsid w:val="009E7D04"/>
    <w:rsid w:val="009F0E77"/>
    <w:rsid w:val="009F20E6"/>
    <w:rsid w:val="009F33C6"/>
    <w:rsid w:val="009F3854"/>
    <w:rsid w:val="009F48C7"/>
    <w:rsid w:val="009F5E5A"/>
    <w:rsid w:val="009F6E8B"/>
    <w:rsid w:val="00A01954"/>
    <w:rsid w:val="00A039A2"/>
    <w:rsid w:val="00A04700"/>
    <w:rsid w:val="00A047DA"/>
    <w:rsid w:val="00A04FCB"/>
    <w:rsid w:val="00A10A07"/>
    <w:rsid w:val="00A13002"/>
    <w:rsid w:val="00A132F4"/>
    <w:rsid w:val="00A13B12"/>
    <w:rsid w:val="00A159F0"/>
    <w:rsid w:val="00A1617E"/>
    <w:rsid w:val="00A20749"/>
    <w:rsid w:val="00A247CA"/>
    <w:rsid w:val="00A30FC6"/>
    <w:rsid w:val="00A313B1"/>
    <w:rsid w:val="00A31E41"/>
    <w:rsid w:val="00A342DA"/>
    <w:rsid w:val="00A37F78"/>
    <w:rsid w:val="00A41A6F"/>
    <w:rsid w:val="00A41CB4"/>
    <w:rsid w:val="00A4315E"/>
    <w:rsid w:val="00A440B4"/>
    <w:rsid w:val="00A472DA"/>
    <w:rsid w:val="00A52273"/>
    <w:rsid w:val="00A525F6"/>
    <w:rsid w:val="00A5572C"/>
    <w:rsid w:val="00A55EF2"/>
    <w:rsid w:val="00A560E6"/>
    <w:rsid w:val="00A56E4E"/>
    <w:rsid w:val="00A6321F"/>
    <w:rsid w:val="00A636C0"/>
    <w:rsid w:val="00A646C5"/>
    <w:rsid w:val="00A70057"/>
    <w:rsid w:val="00A70F67"/>
    <w:rsid w:val="00A72F1E"/>
    <w:rsid w:val="00A731DD"/>
    <w:rsid w:val="00A73989"/>
    <w:rsid w:val="00A753E7"/>
    <w:rsid w:val="00A76532"/>
    <w:rsid w:val="00A80076"/>
    <w:rsid w:val="00A83209"/>
    <w:rsid w:val="00A83986"/>
    <w:rsid w:val="00A84119"/>
    <w:rsid w:val="00A84141"/>
    <w:rsid w:val="00A85479"/>
    <w:rsid w:val="00A859E3"/>
    <w:rsid w:val="00A85E88"/>
    <w:rsid w:val="00A919D8"/>
    <w:rsid w:val="00A937E6"/>
    <w:rsid w:val="00A94001"/>
    <w:rsid w:val="00A94814"/>
    <w:rsid w:val="00A94A07"/>
    <w:rsid w:val="00A969CF"/>
    <w:rsid w:val="00AA3E2B"/>
    <w:rsid w:val="00AA58BC"/>
    <w:rsid w:val="00AA61A2"/>
    <w:rsid w:val="00AA666A"/>
    <w:rsid w:val="00AA7247"/>
    <w:rsid w:val="00AA751C"/>
    <w:rsid w:val="00AB1C99"/>
    <w:rsid w:val="00AB22F0"/>
    <w:rsid w:val="00AB385B"/>
    <w:rsid w:val="00AB3A76"/>
    <w:rsid w:val="00AB579E"/>
    <w:rsid w:val="00AB62E5"/>
    <w:rsid w:val="00AB7190"/>
    <w:rsid w:val="00AC02C4"/>
    <w:rsid w:val="00AC0819"/>
    <w:rsid w:val="00AC26C4"/>
    <w:rsid w:val="00AC285B"/>
    <w:rsid w:val="00AC5E18"/>
    <w:rsid w:val="00AC6341"/>
    <w:rsid w:val="00AD1EF1"/>
    <w:rsid w:val="00AD4156"/>
    <w:rsid w:val="00AD4F73"/>
    <w:rsid w:val="00AD50AA"/>
    <w:rsid w:val="00AE10B5"/>
    <w:rsid w:val="00AE31A5"/>
    <w:rsid w:val="00AE4A11"/>
    <w:rsid w:val="00AE512F"/>
    <w:rsid w:val="00AE575C"/>
    <w:rsid w:val="00AE720E"/>
    <w:rsid w:val="00AF1782"/>
    <w:rsid w:val="00AF6CBC"/>
    <w:rsid w:val="00AF709B"/>
    <w:rsid w:val="00AF79D3"/>
    <w:rsid w:val="00B0148E"/>
    <w:rsid w:val="00B028E3"/>
    <w:rsid w:val="00B02ED7"/>
    <w:rsid w:val="00B035C4"/>
    <w:rsid w:val="00B03846"/>
    <w:rsid w:val="00B05B51"/>
    <w:rsid w:val="00B05D1C"/>
    <w:rsid w:val="00B12484"/>
    <w:rsid w:val="00B128C5"/>
    <w:rsid w:val="00B13111"/>
    <w:rsid w:val="00B1505F"/>
    <w:rsid w:val="00B17418"/>
    <w:rsid w:val="00B214C2"/>
    <w:rsid w:val="00B24AE9"/>
    <w:rsid w:val="00B266B7"/>
    <w:rsid w:val="00B266F9"/>
    <w:rsid w:val="00B31714"/>
    <w:rsid w:val="00B35065"/>
    <w:rsid w:val="00B3510C"/>
    <w:rsid w:val="00B36355"/>
    <w:rsid w:val="00B37913"/>
    <w:rsid w:val="00B37E2E"/>
    <w:rsid w:val="00B4091E"/>
    <w:rsid w:val="00B422F9"/>
    <w:rsid w:val="00B43FC3"/>
    <w:rsid w:val="00B456A9"/>
    <w:rsid w:val="00B45E98"/>
    <w:rsid w:val="00B465BB"/>
    <w:rsid w:val="00B4724C"/>
    <w:rsid w:val="00B47C47"/>
    <w:rsid w:val="00B52503"/>
    <w:rsid w:val="00B53EE2"/>
    <w:rsid w:val="00B54D3D"/>
    <w:rsid w:val="00B55B92"/>
    <w:rsid w:val="00B56665"/>
    <w:rsid w:val="00B56970"/>
    <w:rsid w:val="00B60940"/>
    <w:rsid w:val="00B61075"/>
    <w:rsid w:val="00B61A2C"/>
    <w:rsid w:val="00B626AC"/>
    <w:rsid w:val="00B63D80"/>
    <w:rsid w:val="00B6439F"/>
    <w:rsid w:val="00B64B3D"/>
    <w:rsid w:val="00B65622"/>
    <w:rsid w:val="00B66800"/>
    <w:rsid w:val="00B668EF"/>
    <w:rsid w:val="00B70198"/>
    <w:rsid w:val="00B70A99"/>
    <w:rsid w:val="00B71530"/>
    <w:rsid w:val="00B75A38"/>
    <w:rsid w:val="00B777EC"/>
    <w:rsid w:val="00B779D4"/>
    <w:rsid w:val="00B805A6"/>
    <w:rsid w:val="00B8480A"/>
    <w:rsid w:val="00B8642E"/>
    <w:rsid w:val="00B9218E"/>
    <w:rsid w:val="00B9228B"/>
    <w:rsid w:val="00B924B5"/>
    <w:rsid w:val="00B969CC"/>
    <w:rsid w:val="00BA1FEA"/>
    <w:rsid w:val="00BA3555"/>
    <w:rsid w:val="00BA4F2D"/>
    <w:rsid w:val="00BB238C"/>
    <w:rsid w:val="00BB3933"/>
    <w:rsid w:val="00BC0FDA"/>
    <w:rsid w:val="00BC1C91"/>
    <w:rsid w:val="00BC43ED"/>
    <w:rsid w:val="00BC62A8"/>
    <w:rsid w:val="00BC6469"/>
    <w:rsid w:val="00BC6A02"/>
    <w:rsid w:val="00BC6DA0"/>
    <w:rsid w:val="00BD0BFC"/>
    <w:rsid w:val="00BD1A60"/>
    <w:rsid w:val="00BD2886"/>
    <w:rsid w:val="00BD3779"/>
    <w:rsid w:val="00BD3FF2"/>
    <w:rsid w:val="00BD6C14"/>
    <w:rsid w:val="00BD78CD"/>
    <w:rsid w:val="00BE110F"/>
    <w:rsid w:val="00BE1C31"/>
    <w:rsid w:val="00BE2675"/>
    <w:rsid w:val="00BE2E09"/>
    <w:rsid w:val="00BE376B"/>
    <w:rsid w:val="00BE6128"/>
    <w:rsid w:val="00BE775D"/>
    <w:rsid w:val="00BE78EC"/>
    <w:rsid w:val="00BF3A36"/>
    <w:rsid w:val="00C00BBB"/>
    <w:rsid w:val="00C01D4C"/>
    <w:rsid w:val="00C122F3"/>
    <w:rsid w:val="00C124A0"/>
    <w:rsid w:val="00C15FA6"/>
    <w:rsid w:val="00C1641B"/>
    <w:rsid w:val="00C174B1"/>
    <w:rsid w:val="00C17CA8"/>
    <w:rsid w:val="00C22D0D"/>
    <w:rsid w:val="00C2777E"/>
    <w:rsid w:val="00C332FD"/>
    <w:rsid w:val="00C337B9"/>
    <w:rsid w:val="00C33F5E"/>
    <w:rsid w:val="00C367BA"/>
    <w:rsid w:val="00C3721E"/>
    <w:rsid w:val="00C37BBB"/>
    <w:rsid w:val="00C37EB6"/>
    <w:rsid w:val="00C43315"/>
    <w:rsid w:val="00C45AA9"/>
    <w:rsid w:val="00C52F41"/>
    <w:rsid w:val="00C57C9D"/>
    <w:rsid w:val="00C64D4E"/>
    <w:rsid w:val="00C655FC"/>
    <w:rsid w:val="00C75A29"/>
    <w:rsid w:val="00C8024B"/>
    <w:rsid w:val="00C81C22"/>
    <w:rsid w:val="00C821A5"/>
    <w:rsid w:val="00C83400"/>
    <w:rsid w:val="00C834D3"/>
    <w:rsid w:val="00C83792"/>
    <w:rsid w:val="00C8517A"/>
    <w:rsid w:val="00C8629A"/>
    <w:rsid w:val="00C91209"/>
    <w:rsid w:val="00C92349"/>
    <w:rsid w:val="00C93726"/>
    <w:rsid w:val="00C93BFD"/>
    <w:rsid w:val="00C94242"/>
    <w:rsid w:val="00C95820"/>
    <w:rsid w:val="00C962BC"/>
    <w:rsid w:val="00CA0E2B"/>
    <w:rsid w:val="00CA3CBA"/>
    <w:rsid w:val="00CA4056"/>
    <w:rsid w:val="00CA4DB6"/>
    <w:rsid w:val="00CA6BDB"/>
    <w:rsid w:val="00CA72A7"/>
    <w:rsid w:val="00CB6A3C"/>
    <w:rsid w:val="00CB7A93"/>
    <w:rsid w:val="00CC2833"/>
    <w:rsid w:val="00CC2DC2"/>
    <w:rsid w:val="00CD1007"/>
    <w:rsid w:val="00CD3C15"/>
    <w:rsid w:val="00CD4F94"/>
    <w:rsid w:val="00CD6B53"/>
    <w:rsid w:val="00CD6C27"/>
    <w:rsid w:val="00CD6E73"/>
    <w:rsid w:val="00CE18AE"/>
    <w:rsid w:val="00CE51F0"/>
    <w:rsid w:val="00CE592C"/>
    <w:rsid w:val="00CF07F3"/>
    <w:rsid w:val="00CF0990"/>
    <w:rsid w:val="00CF1087"/>
    <w:rsid w:val="00CF271E"/>
    <w:rsid w:val="00CF2F5A"/>
    <w:rsid w:val="00CF3020"/>
    <w:rsid w:val="00CF7FCE"/>
    <w:rsid w:val="00D0002F"/>
    <w:rsid w:val="00D0051C"/>
    <w:rsid w:val="00D015AD"/>
    <w:rsid w:val="00D03576"/>
    <w:rsid w:val="00D04E4B"/>
    <w:rsid w:val="00D04FD9"/>
    <w:rsid w:val="00D065F6"/>
    <w:rsid w:val="00D0755A"/>
    <w:rsid w:val="00D11A3D"/>
    <w:rsid w:val="00D1268A"/>
    <w:rsid w:val="00D205F4"/>
    <w:rsid w:val="00D213FA"/>
    <w:rsid w:val="00D2224E"/>
    <w:rsid w:val="00D235CA"/>
    <w:rsid w:val="00D238BE"/>
    <w:rsid w:val="00D317D3"/>
    <w:rsid w:val="00D3311E"/>
    <w:rsid w:val="00D34428"/>
    <w:rsid w:val="00D35E0E"/>
    <w:rsid w:val="00D36549"/>
    <w:rsid w:val="00D402F7"/>
    <w:rsid w:val="00D41740"/>
    <w:rsid w:val="00D422D5"/>
    <w:rsid w:val="00D43969"/>
    <w:rsid w:val="00D43A92"/>
    <w:rsid w:val="00D43EF1"/>
    <w:rsid w:val="00D51B23"/>
    <w:rsid w:val="00D54CDD"/>
    <w:rsid w:val="00D61185"/>
    <w:rsid w:val="00D623F5"/>
    <w:rsid w:val="00D6329E"/>
    <w:rsid w:val="00D6693A"/>
    <w:rsid w:val="00D71602"/>
    <w:rsid w:val="00D72506"/>
    <w:rsid w:val="00D72762"/>
    <w:rsid w:val="00D73589"/>
    <w:rsid w:val="00D73E7E"/>
    <w:rsid w:val="00D7661A"/>
    <w:rsid w:val="00D80A20"/>
    <w:rsid w:val="00D819DA"/>
    <w:rsid w:val="00D82362"/>
    <w:rsid w:val="00D85D12"/>
    <w:rsid w:val="00D90D28"/>
    <w:rsid w:val="00D917F6"/>
    <w:rsid w:val="00D92679"/>
    <w:rsid w:val="00D9475C"/>
    <w:rsid w:val="00D978EE"/>
    <w:rsid w:val="00DA20FF"/>
    <w:rsid w:val="00DA2813"/>
    <w:rsid w:val="00DA2A75"/>
    <w:rsid w:val="00DB04C4"/>
    <w:rsid w:val="00DB1B9D"/>
    <w:rsid w:val="00DB1CBA"/>
    <w:rsid w:val="00DB29E6"/>
    <w:rsid w:val="00DB2B0E"/>
    <w:rsid w:val="00DB3B31"/>
    <w:rsid w:val="00DB62A6"/>
    <w:rsid w:val="00DB6C97"/>
    <w:rsid w:val="00DB72C5"/>
    <w:rsid w:val="00DC0C9C"/>
    <w:rsid w:val="00DC10AA"/>
    <w:rsid w:val="00DC1E48"/>
    <w:rsid w:val="00DC306D"/>
    <w:rsid w:val="00DC3633"/>
    <w:rsid w:val="00DC37D9"/>
    <w:rsid w:val="00DC4C36"/>
    <w:rsid w:val="00DC6B08"/>
    <w:rsid w:val="00DD121F"/>
    <w:rsid w:val="00DD157C"/>
    <w:rsid w:val="00DD3C45"/>
    <w:rsid w:val="00DD3EB5"/>
    <w:rsid w:val="00DE4722"/>
    <w:rsid w:val="00DE5638"/>
    <w:rsid w:val="00DE57F9"/>
    <w:rsid w:val="00DF074E"/>
    <w:rsid w:val="00DF108C"/>
    <w:rsid w:val="00DF3E67"/>
    <w:rsid w:val="00E02039"/>
    <w:rsid w:val="00E02B70"/>
    <w:rsid w:val="00E03252"/>
    <w:rsid w:val="00E050A3"/>
    <w:rsid w:val="00E10B8A"/>
    <w:rsid w:val="00E1106A"/>
    <w:rsid w:val="00E115B9"/>
    <w:rsid w:val="00E12B98"/>
    <w:rsid w:val="00E1348A"/>
    <w:rsid w:val="00E15FEF"/>
    <w:rsid w:val="00E1646D"/>
    <w:rsid w:val="00E16871"/>
    <w:rsid w:val="00E16A31"/>
    <w:rsid w:val="00E17DC8"/>
    <w:rsid w:val="00E204B5"/>
    <w:rsid w:val="00E25AA9"/>
    <w:rsid w:val="00E25B3C"/>
    <w:rsid w:val="00E272F0"/>
    <w:rsid w:val="00E27FED"/>
    <w:rsid w:val="00E37503"/>
    <w:rsid w:val="00E419A0"/>
    <w:rsid w:val="00E42120"/>
    <w:rsid w:val="00E4231F"/>
    <w:rsid w:val="00E4789F"/>
    <w:rsid w:val="00E5191A"/>
    <w:rsid w:val="00E52BD7"/>
    <w:rsid w:val="00E5703B"/>
    <w:rsid w:val="00E607ED"/>
    <w:rsid w:val="00E62201"/>
    <w:rsid w:val="00E62F55"/>
    <w:rsid w:val="00E65742"/>
    <w:rsid w:val="00E732CD"/>
    <w:rsid w:val="00E74B2C"/>
    <w:rsid w:val="00E77839"/>
    <w:rsid w:val="00E77BFE"/>
    <w:rsid w:val="00E83F6E"/>
    <w:rsid w:val="00E84FB2"/>
    <w:rsid w:val="00E8526F"/>
    <w:rsid w:val="00E86931"/>
    <w:rsid w:val="00E87EFF"/>
    <w:rsid w:val="00E91ACE"/>
    <w:rsid w:val="00E93506"/>
    <w:rsid w:val="00E9623A"/>
    <w:rsid w:val="00E971E5"/>
    <w:rsid w:val="00EA0EBB"/>
    <w:rsid w:val="00EA4E6A"/>
    <w:rsid w:val="00EB18C4"/>
    <w:rsid w:val="00EB1AC2"/>
    <w:rsid w:val="00EB4F20"/>
    <w:rsid w:val="00EB726D"/>
    <w:rsid w:val="00EB7386"/>
    <w:rsid w:val="00EC52B0"/>
    <w:rsid w:val="00EC5361"/>
    <w:rsid w:val="00EC7268"/>
    <w:rsid w:val="00ED0E7E"/>
    <w:rsid w:val="00ED145B"/>
    <w:rsid w:val="00ED252C"/>
    <w:rsid w:val="00ED2B62"/>
    <w:rsid w:val="00ED44BC"/>
    <w:rsid w:val="00ED513A"/>
    <w:rsid w:val="00ED547E"/>
    <w:rsid w:val="00ED600D"/>
    <w:rsid w:val="00ED78CB"/>
    <w:rsid w:val="00EE061B"/>
    <w:rsid w:val="00EE1765"/>
    <w:rsid w:val="00EE2591"/>
    <w:rsid w:val="00EE2619"/>
    <w:rsid w:val="00EE3DF7"/>
    <w:rsid w:val="00EE4432"/>
    <w:rsid w:val="00EF2E41"/>
    <w:rsid w:val="00EF5D8C"/>
    <w:rsid w:val="00F03A32"/>
    <w:rsid w:val="00F05C06"/>
    <w:rsid w:val="00F06299"/>
    <w:rsid w:val="00F0699D"/>
    <w:rsid w:val="00F06C4C"/>
    <w:rsid w:val="00F10209"/>
    <w:rsid w:val="00F206C5"/>
    <w:rsid w:val="00F2296C"/>
    <w:rsid w:val="00F24D0A"/>
    <w:rsid w:val="00F26313"/>
    <w:rsid w:val="00F26652"/>
    <w:rsid w:val="00F270B5"/>
    <w:rsid w:val="00F27C1F"/>
    <w:rsid w:val="00F3016E"/>
    <w:rsid w:val="00F30E5E"/>
    <w:rsid w:val="00F337DE"/>
    <w:rsid w:val="00F37AA0"/>
    <w:rsid w:val="00F40F73"/>
    <w:rsid w:val="00F4103B"/>
    <w:rsid w:val="00F42516"/>
    <w:rsid w:val="00F43542"/>
    <w:rsid w:val="00F456E4"/>
    <w:rsid w:val="00F46671"/>
    <w:rsid w:val="00F478C4"/>
    <w:rsid w:val="00F51BB7"/>
    <w:rsid w:val="00F524C6"/>
    <w:rsid w:val="00F569B8"/>
    <w:rsid w:val="00F57B1A"/>
    <w:rsid w:val="00F61B7A"/>
    <w:rsid w:val="00F62443"/>
    <w:rsid w:val="00F63128"/>
    <w:rsid w:val="00F63A81"/>
    <w:rsid w:val="00F65139"/>
    <w:rsid w:val="00F6523A"/>
    <w:rsid w:val="00F652F9"/>
    <w:rsid w:val="00F66A6B"/>
    <w:rsid w:val="00F6738B"/>
    <w:rsid w:val="00F700BE"/>
    <w:rsid w:val="00F70423"/>
    <w:rsid w:val="00F7332F"/>
    <w:rsid w:val="00F73B9B"/>
    <w:rsid w:val="00F73FFA"/>
    <w:rsid w:val="00F742D2"/>
    <w:rsid w:val="00F769CD"/>
    <w:rsid w:val="00F76A37"/>
    <w:rsid w:val="00F76FAC"/>
    <w:rsid w:val="00F7747E"/>
    <w:rsid w:val="00F77B39"/>
    <w:rsid w:val="00F803D5"/>
    <w:rsid w:val="00F83147"/>
    <w:rsid w:val="00F83C82"/>
    <w:rsid w:val="00F93624"/>
    <w:rsid w:val="00F97318"/>
    <w:rsid w:val="00F97422"/>
    <w:rsid w:val="00FA2280"/>
    <w:rsid w:val="00FA3885"/>
    <w:rsid w:val="00FA776C"/>
    <w:rsid w:val="00FB0136"/>
    <w:rsid w:val="00FB0A6D"/>
    <w:rsid w:val="00FB1548"/>
    <w:rsid w:val="00FB2B4E"/>
    <w:rsid w:val="00FB2F34"/>
    <w:rsid w:val="00FB6554"/>
    <w:rsid w:val="00FC0FA5"/>
    <w:rsid w:val="00FC4620"/>
    <w:rsid w:val="00FC4BDB"/>
    <w:rsid w:val="00FC4E99"/>
    <w:rsid w:val="00FC5C40"/>
    <w:rsid w:val="00FD1FD5"/>
    <w:rsid w:val="00FD483D"/>
    <w:rsid w:val="00FD5606"/>
    <w:rsid w:val="00FE0633"/>
    <w:rsid w:val="00FE244D"/>
    <w:rsid w:val="00FE406E"/>
    <w:rsid w:val="00FE59F8"/>
    <w:rsid w:val="00FF04CA"/>
    <w:rsid w:val="00FF0509"/>
    <w:rsid w:val="00FF2784"/>
    <w:rsid w:val="00FF3963"/>
    <w:rsid w:val="00FF4065"/>
    <w:rsid w:val="00FF46CC"/>
    <w:rsid w:val="00FF476D"/>
    <w:rsid w:val="00FF5E6B"/>
    <w:rsid w:val="00FF79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1A0D2"/>
  <w15:chartTrackingRefBased/>
  <w15:docId w15:val="{5660F455-AB60-4A45-AD1C-25A9E762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514"/>
    <w:pPr>
      <w:spacing w:line="360" w:lineRule="auto"/>
      <w:jc w:val="both"/>
    </w:pPr>
    <w:rPr>
      <w:rFonts w:ascii="Aptos" w:hAnsi="Aptos"/>
      <w:sz w:val="22"/>
    </w:rPr>
  </w:style>
  <w:style w:type="paragraph" w:styleId="Titre1">
    <w:name w:val="heading 1"/>
    <w:basedOn w:val="Normal"/>
    <w:next w:val="Normal"/>
    <w:link w:val="Titre1Car"/>
    <w:uiPriority w:val="9"/>
    <w:qFormat/>
    <w:rsid w:val="000F493C"/>
    <w:pPr>
      <w:keepNext/>
      <w:keepLines/>
      <w:numPr>
        <w:numId w:val="1"/>
      </w:numPr>
      <w:spacing w:before="360" w:after="80"/>
      <w:outlineLvl w:val="0"/>
    </w:pPr>
    <w:rPr>
      <w:rFonts w:asciiTheme="majorHAnsi" w:eastAsiaTheme="majorEastAsia" w:hAnsiTheme="majorHAnsi" w:cstheme="majorBidi"/>
      <w:b/>
      <w:color w:val="000000" w:themeColor="text1"/>
      <w:sz w:val="28"/>
      <w:szCs w:val="40"/>
      <w:u w:val="single"/>
    </w:rPr>
  </w:style>
  <w:style w:type="paragraph" w:styleId="Titre2">
    <w:name w:val="heading 2"/>
    <w:basedOn w:val="Normal"/>
    <w:next w:val="Normal"/>
    <w:link w:val="Titre2Car"/>
    <w:uiPriority w:val="9"/>
    <w:unhideWhenUsed/>
    <w:qFormat/>
    <w:rsid w:val="000F493C"/>
    <w:pPr>
      <w:keepNext/>
      <w:keepLines/>
      <w:numPr>
        <w:ilvl w:val="1"/>
        <w:numId w:val="1"/>
      </w:numPr>
      <w:spacing w:before="160" w:after="80"/>
      <w:outlineLvl w:val="1"/>
    </w:pPr>
    <w:rPr>
      <w:rFonts w:asciiTheme="majorHAnsi" w:eastAsiaTheme="majorEastAsia" w:hAnsiTheme="majorHAnsi" w:cstheme="majorBidi"/>
      <w:i/>
      <w:szCs w:val="32"/>
      <w:u w:val="single"/>
    </w:rPr>
  </w:style>
  <w:style w:type="paragraph" w:styleId="Titre3">
    <w:name w:val="heading 3"/>
    <w:basedOn w:val="Normal"/>
    <w:next w:val="Normal"/>
    <w:link w:val="Titre3Car"/>
    <w:uiPriority w:val="9"/>
    <w:unhideWhenUsed/>
    <w:qFormat/>
    <w:rsid w:val="000F493C"/>
    <w:pPr>
      <w:keepNext/>
      <w:keepLines/>
      <w:numPr>
        <w:ilvl w:val="2"/>
        <w:numId w:val="1"/>
      </w:numPr>
      <w:spacing w:before="160" w:after="80"/>
      <w:outlineLvl w:val="2"/>
    </w:pPr>
    <w:rPr>
      <w:rFonts w:eastAsiaTheme="majorEastAsia" w:cstheme="majorBidi"/>
      <w:i/>
      <w:szCs w:val="28"/>
    </w:rPr>
  </w:style>
  <w:style w:type="paragraph" w:styleId="Titre4">
    <w:name w:val="heading 4"/>
    <w:basedOn w:val="Normal"/>
    <w:next w:val="Normal"/>
    <w:link w:val="Titre4Car"/>
    <w:uiPriority w:val="9"/>
    <w:unhideWhenUsed/>
    <w:qFormat/>
    <w:rsid w:val="004424DB"/>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4424DB"/>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24DB"/>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24DB"/>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24DB"/>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24DB"/>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493C"/>
    <w:rPr>
      <w:rFonts w:asciiTheme="majorHAnsi" w:eastAsiaTheme="majorEastAsia" w:hAnsiTheme="majorHAnsi" w:cstheme="majorBidi"/>
      <w:b/>
      <w:color w:val="000000" w:themeColor="text1"/>
      <w:sz w:val="28"/>
      <w:szCs w:val="40"/>
      <w:u w:val="single"/>
    </w:rPr>
  </w:style>
  <w:style w:type="character" w:customStyle="1" w:styleId="Titre2Car">
    <w:name w:val="Titre 2 Car"/>
    <w:basedOn w:val="Policepardfaut"/>
    <w:link w:val="Titre2"/>
    <w:uiPriority w:val="9"/>
    <w:rsid w:val="000F493C"/>
    <w:rPr>
      <w:rFonts w:asciiTheme="majorHAnsi" w:eastAsiaTheme="majorEastAsia" w:hAnsiTheme="majorHAnsi" w:cstheme="majorBidi"/>
      <w:i/>
      <w:sz w:val="22"/>
      <w:szCs w:val="32"/>
      <w:u w:val="single"/>
    </w:rPr>
  </w:style>
  <w:style w:type="character" w:customStyle="1" w:styleId="Titre3Car">
    <w:name w:val="Titre 3 Car"/>
    <w:basedOn w:val="Policepardfaut"/>
    <w:link w:val="Titre3"/>
    <w:uiPriority w:val="9"/>
    <w:rsid w:val="000F493C"/>
    <w:rPr>
      <w:rFonts w:ascii="Aptos" w:eastAsiaTheme="majorEastAsia" w:hAnsi="Aptos" w:cstheme="majorBidi"/>
      <w:i/>
      <w:sz w:val="22"/>
      <w:szCs w:val="28"/>
    </w:rPr>
  </w:style>
  <w:style w:type="character" w:customStyle="1" w:styleId="Titre4Car">
    <w:name w:val="Titre 4 Car"/>
    <w:basedOn w:val="Policepardfaut"/>
    <w:link w:val="Titre4"/>
    <w:uiPriority w:val="9"/>
    <w:rsid w:val="004424DB"/>
    <w:rPr>
      <w:rFonts w:ascii="Aptos" w:eastAsiaTheme="majorEastAsia" w:hAnsi="Aptos" w:cstheme="majorBidi"/>
      <w:i/>
      <w:iCs/>
      <w:color w:val="0F4761" w:themeColor="accent1" w:themeShade="BF"/>
      <w:sz w:val="22"/>
    </w:rPr>
  </w:style>
  <w:style w:type="character" w:customStyle="1" w:styleId="Titre5Car">
    <w:name w:val="Titre 5 Car"/>
    <w:basedOn w:val="Policepardfaut"/>
    <w:link w:val="Titre5"/>
    <w:uiPriority w:val="9"/>
    <w:rsid w:val="004424DB"/>
    <w:rPr>
      <w:rFonts w:ascii="Aptos" w:eastAsiaTheme="majorEastAsia" w:hAnsi="Aptos" w:cstheme="majorBidi"/>
      <w:color w:val="0F4761" w:themeColor="accent1" w:themeShade="BF"/>
      <w:sz w:val="22"/>
    </w:rPr>
  </w:style>
  <w:style w:type="character" w:customStyle="1" w:styleId="Titre6Car">
    <w:name w:val="Titre 6 Car"/>
    <w:basedOn w:val="Policepardfaut"/>
    <w:link w:val="Titre6"/>
    <w:uiPriority w:val="9"/>
    <w:semiHidden/>
    <w:rsid w:val="004424DB"/>
    <w:rPr>
      <w:rFonts w:ascii="Aptos" w:eastAsiaTheme="majorEastAsia" w:hAnsi="Aptos" w:cstheme="majorBidi"/>
      <w:i/>
      <w:iCs/>
      <w:color w:val="595959" w:themeColor="text1" w:themeTint="A6"/>
      <w:sz w:val="22"/>
    </w:rPr>
  </w:style>
  <w:style w:type="character" w:customStyle="1" w:styleId="Titre7Car">
    <w:name w:val="Titre 7 Car"/>
    <w:basedOn w:val="Policepardfaut"/>
    <w:link w:val="Titre7"/>
    <w:uiPriority w:val="9"/>
    <w:semiHidden/>
    <w:rsid w:val="004424DB"/>
    <w:rPr>
      <w:rFonts w:ascii="Aptos" w:eastAsiaTheme="majorEastAsia" w:hAnsi="Aptos" w:cstheme="majorBidi"/>
      <w:color w:val="595959" w:themeColor="text1" w:themeTint="A6"/>
      <w:sz w:val="22"/>
    </w:rPr>
  </w:style>
  <w:style w:type="character" w:customStyle="1" w:styleId="Titre8Car">
    <w:name w:val="Titre 8 Car"/>
    <w:basedOn w:val="Policepardfaut"/>
    <w:link w:val="Titre8"/>
    <w:uiPriority w:val="9"/>
    <w:semiHidden/>
    <w:rsid w:val="004424DB"/>
    <w:rPr>
      <w:rFonts w:ascii="Aptos" w:eastAsiaTheme="majorEastAsia" w:hAnsi="Aptos" w:cstheme="majorBidi"/>
      <w:i/>
      <w:iCs/>
      <w:color w:val="272727" w:themeColor="text1" w:themeTint="D8"/>
      <w:sz w:val="22"/>
    </w:rPr>
  </w:style>
  <w:style w:type="character" w:customStyle="1" w:styleId="Titre9Car">
    <w:name w:val="Titre 9 Car"/>
    <w:basedOn w:val="Policepardfaut"/>
    <w:link w:val="Titre9"/>
    <w:uiPriority w:val="9"/>
    <w:semiHidden/>
    <w:rsid w:val="004424DB"/>
    <w:rPr>
      <w:rFonts w:ascii="Aptos" w:eastAsiaTheme="majorEastAsia" w:hAnsi="Aptos" w:cstheme="majorBidi"/>
      <w:color w:val="272727" w:themeColor="text1" w:themeTint="D8"/>
      <w:sz w:val="22"/>
    </w:rPr>
  </w:style>
  <w:style w:type="paragraph" w:styleId="Titre">
    <w:name w:val="Title"/>
    <w:basedOn w:val="Normal"/>
    <w:next w:val="Normal"/>
    <w:link w:val="TitreCar"/>
    <w:uiPriority w:val="10"/>
    <w:qFormat/>
    <w:rsid w:val="00442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24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24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24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24DB"/>
    <w:pPr>
      <w:spacing w:before="160"/>
      <w:jc w:val="center"/>
    </w:pPr>
    <w:rPr>
      <w:i/>
      <w:iCs/>
      <w:color w:val="404040" w:themeColor="text1" w:themeTint="BF"/>
    </w:rPr>
  </w:style>
  <w:style w:type="character" w:customStyle="1" w:styleId="CitationCar">
    <w:name w:val="Citation Car"/>
    <w:basedOn w:val="Policepardfaut"/>
    <w:link w:val="Citation"/>
    <w:uiPriority w:val="29"/>
    <w:rsid w:val="004424DB"/>
    <w:rPr>
      <w:i/>
      <w:iCs/>
      <w:color w:val="404040" w:themeColor="text1" w:themeTint="BF"/>
    </w:rPr>
  </w:style>
  <w:style w:type="paragraph" w:styleId="Paragraphedeliste">
    <w:name w:val="List Paragraph"/>
    <w:basedOn w:val="Normal"/>
    <w:uiPriority w:val="34"/>
    <w:qFormat/>
    <w:rsid w:val="004424DB"/>
    <w:pPr>
      <w:ind w:left="720"/>
      <w:contextualSpacing/>
    </w:pPr>
  </w:style>
  <w:style w:type="character" w:styleId="Accentuationintense">
    <w:name w:val="Intense Emphasis"/>
    <w:basedOn w:val="Policepardfaut"/>
    <w:uiPriority w:val="21"/>
    <w:qFormat/>
    <w:rsid w:val="004424DB"/>
    <w:rPr>
      <w:i/>
      <w:iCs/>
      <w:color w:val="0F4761" w:themeColor="accent1" w:themeShade="BF"/>
    </w:rPr>
  </w:style>
  <w:style w:type="paragraph" w:styleId="Citationintense">
    <w:name w:val="Intense Quote"/>
    <w:basedOn w:val="Normal"/>
    <w:next w:val="Normal"/>
    <w:link w:val="CitationintenseCar"/>
    <w:uiPriority w:val="30"/>
    <w:qFormat/>
    <w:rsid w:val="00442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24DB"/>
    <w:rPr>
      <w:i/>
      <w:iCs/>
      <w:color w:val="0F4761" w:themeColor="accent1" w:themeShade="BF"/>
    </w:rPr>
  </w:style>
  <w:style w:type="character" w:styleId="Rfrenceintense">
    <w:name w:val="Intense Reference"/>
    <w:basedOn w:val="Policepardfaut"/>
    <w:uiPriority w:val="32"/>
    <w:qFormat/>
    <w:rsid w:val="004424DB"/>
    <w:rPr>
      <w:b/>
      <w:bCs/>
      <w:smallCaps/>
      <w:color w:val="0F4761" w:themeColor="accent1" w:themeShade="BF"/>
      <w:spacing w:val="5"/>
    </w:rPr>
  </w:style>
  <w:style w:type="paragraph" w:styleId="En-tte">
    <w:name w:val="header"/>
    <w:basedOn w:val="Normal"/>
    <w:link w:val="En-tteCar"/>
    <w:uiPriority w:val="99"/>
    <w:unhideWhenUsed/>
    <w:rsid w:val="00A31E41"/>
    <w:pPr>
      <w:tabs>
        <w:tab w:val="center" w:pos="4536"/>
        <w:tab w:val="right" w:pos="9072"/>
      </w:tabs>
      <w:spacing w:after="0" w:line="240" w:lineRule="auto"/>
    </w:pPr>
  </w:style>
  <w:style w:type="character" w:customStyle="1" w:styleId="En-tteCar">
    <w:name w:val="En-tête Car"/>
    <w:basedOn w:val="Policepardfaut"/>
    <w:link w:val="En-tte"/>
    <w:uiPriority w:val="99"/>
    <w:rsid w:val="00A31E41"/>
  </w:style>
  <w:style w:type="paragraph" w:styleId="Pieddepage">
    <w:name w:val="footer"/>
    <w:basedOn w:val="Normal"/>
    <w:link w:val="PieddepageCar"/>
    <w:uiPriority w:val="99"/>
    <w:unhideWhenUsed/>
    <w:rsid w:val="00A31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31E41"/>
  </w:style>
  <w:style w:type="paragraph" w:styleId="NormalWeb">
    <w:name w:val="Normal (Web)"/>
    <w:basedOn w:val="Normal"/>
    <w:uiPriority w:val="99"/>
    <w:semiHidden/>
    <w:unhideWhenUsed/>
    <w:rsid w:val="005756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enhypertexte">
    <w:name w:val="Hyperlink"/>
    <w:basedOn w:val="Policepardfaut"/>
    <w:uiPriority w:val="99"/>
    <w:unhideWhenUsed/>
    <w:rsid w:val="0057560D"/>
    <w:rPr>
      <w:color w:val="0000FF"/>
      <w:u w:val="single"/>
    </w:rPr>
  </w:style>
  <w:style w:type="character" w:styleId="lev">
    <w:name w:val="Strong"/>
    <w:basedOn w:val="Policepardfaut"/>
    <w:uiPriority w:val="22"/>
    <w:qFormat/>
    <w:rsid w:val="00930358"/>
    <w:rPr>
      <w:b/>
      <w:bCs/>
    </w:rPr>
  </w:style>
  <w:style w:type="paragraph" w:styleId="En-ttedetabledesmatires">
    <w:name w:val="TOC Heading"/>
    <w:basedOn w:val="Titre1"/>
    <w:next w:val="Normal"/>
    <w:uiPriority w:val="39"/>
    <w:unhideWhenUsed/>
    <w:qFormat/>
    <w:rsid w:val="00104E00"/>
    <w:pPr>
      <w:numPr>
        <w:numId w:val="0"/>
      </w:numPr>
      <w:spacing w:before="240" w:after="0" w:line="259" w:lineRule="auto"/>
      <w:outlineLvl w:val="9"/>
    </w:pPr>
    <w:rPr>
      <w:b w:val="0"/>
      <w:color w:val="0F4761" w:themeColor="accent1" w:themeShade="BF"/>
      <w:kern w:val="0"/>
      <w:sz w:val="32"/>
      <w:szCs w:val="32"/>
      <w:u w:val="none"/>
      <w14:ligatures w14:val="none"/>
    </w:rPr>
  </w:style>
  <w:style w:type="paragraph" w:styleId="TM1">
    <w:name w:val="toc 1"/>
    <w:basedOn w:val="Normal"/>
    <w:next w:val="Normal"/>
    <w:autoRedefine/>
    <w:uiPriority w:val="39"/>
    <w:unhideWhenUsed/>
    <w:rsid w:val="00104E00"/>
    <w:pPr>
      <w:spacing w:after="100"/>
    </w:pPr>
  </w:style>
  <w:style w:type="paragraph" w:styleId="TM2">
    <w:name w:val="toc 2"/>
    <w:basedOn w:val="Normal"/>
    <w:next w:val="Normal"/>
    <w:autoRedefine/>
    <w:uiPriority w:val="39"/>
    <w:unhideWhenUsed/>
    <w:rsid w:val="00104E00"/>
    <w:pPr>
      <w:spacing w:after="100"/>
      <w:ind w:left="240"/>
    </w:pPr>
  </w:style>
  <w:style w:type="paragraph" w:styleId="TM3">
    <w:name w:val="toc 3"/>
    <w:basedOn w:val="Normal"/>
    <w:next w:val="Normal"/>
    <w:autoRedefine/>
    <w:uiPriority w:val="39"/>
    <w:unhideWhenUsed/>
    <w:rsid w:val="00104E00"/>
    <w:pPr>
      <w:spacing w:after="100"/>
      <w:ind w:left="480"/>
    </w:pPr>
  </w:style>
  <w:style w:type="paragraph" w:styleId="Sansinterligne">
    <w:name w:val="No Spacing"/>
    <w:uiPriority w:val="1"/>
    <w:qFormat/>
    <w:rsid w:val="00F97318"/>
    <w:pPr>
      <w:spacing w:after="0" w:line="240" w:lineRule="auto"/>
      <w:jc w:val="both"/>
    </w:pPr>
  </w:style>
  <w:style w:type="paragraph" w:styleId="TM4">
    <w:name w:val="toc 4"/>
    <w:basedOn w:val="Normal"/>
    <w:next w:val="Normal"/>
    <w:autoRedefine/>
    <w:uiPriority w:val="39"/>
    <w:unhideWhenUsed/>
    <w:rsid w:val="00B36355"/>
    <w:pPr>
      <w:spacing w:after="100"/>
      <w:ind w:left="660"/>
    </w:pPr>
  </w:style>
  <w:style w:type="character" w:styleId="Accentuation">
    <w:name w:val="Emphasis"/>
    <w:basedOn w:val="Policepardfaut"/>
    <w:uiPriority w:val="20"/>
    <w:qFormat/>
    <w:rsid w:val="009B09B5"/>
    <w:rPr>
      <w:i/>
      <w:iCs/>
    </w:rPr>
  </w:style>
  <w:style w:type="paragraph" w:customStyle="1" w:styleId="enumeration">
    <w:name w:val="enumeration"/>
    <w:link w:val="enumerationCar"/>
    <w:rsid w:val="0036727E"/>
    <w:pPr>
      <w:numPr>
        <w:numId w:val="2"/>
      </w:numPr>
      <w:spacing w:after="120" w:line="240" w:lineRule="auto"/>
      <w:jc w:val="both"/>
    </w:pPr>
    <w:rPr>
      <w:rFonts w:ascii="Tahoma" w:eastAsia="Times New Roman" w:hAnsi="Tahoma" w:cs="Times New Roman"/>
      <w:kern w:val="0"/>
      <w:sz w:val="22"/>
      <w14:ligatures w14:val="none"/>
    </w:rPr>
  </w:style>
  <w:style w:type="character" w:customStyle="1" w:styleId="enumerationCar">
    <w:name w:val="enumeration Car"/>
    <w:link w:val="enumeration"/>
    <w:locked/>
    <w:rsid w:val="0036727E"/>
    <w:rPr>
      <w:rFonts w:ascii="Tahoma" w:eastAsia="Times New Roman" w:hAnsi="Tahoma" w:cs="Times New Roman"/>
      <w:kern w:val="0"/>
      <w:sz w:val="22"/>
      <w14:ligatures w14:val="none"/>
    </w:rPr>
  </w:style>
  <w:style w:type="paragraph" w:styleId="Lgende">
    <w:name w:val="caption"/>
    <w:basedOn w:val="Normal"/>
    <w:next w:val="Normal"/>
    <w:uiPriority w:val="35"/>
    <w:unhideWhenUsed/>
    <w:qFormat/>
    <w:rsid w:val="007548A2"/>
    <w:pPr>
      <w:spacing w:after="200" w:line="240" w:lineRule="auto"/>
      <w:jc w:val="center"/>
    </w:pPr>
    <w:rPr>
      <w:i/>
      <w:iCs/>
      <w:color w:val="0E2841" w:themeColor="text2"/>
      <w:sz w:val="18"/>
      <w:szCs w:val="18"/>
    </w:rPr>
  </w:style>
  <w:style w:type="paragraph" w:styleId="Tabledesillustrations">
    <w:name w:val="table of figures"/>
    <w:basedOn w:val="Normal"/>
    <w:next w:val="Normal"/>
    <w:uiPriority w:val="99"/>
    <w:unhideWhenUsed/>
    <w:rsid w:val="00CE592C"/>
    <w:pPr>
      <w:spacing w:after="0"/>
    </w:pPr>
  </w:style>
  <w:style w:type="character" w:styleId="CodeHTML">
    <w:name w:val="HTML Code"/>
    <w:basedOn w:val="Policepardfaut"/>
    <w:uiPriority w:val="99"/>
    <w:semiHidden/>
    <w:unhideWhenUsed/>
    <w:rsid w:val="00EC5361"/>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894D07"/>
    <w:rPr>
      <w:color w:val="605E5C"/>
      <w:shd w:val="clear" w:color="auto" w:fill="E1DFDD"/>
    </w:rPr>
  </w:style>
  <w:style w:type="table" w:styleId="Grilledutableau">
    <w:name w:val="Table Grid"/>
    <w:basedOn w:val="TableauNormal"/>
    <w:uiPriority w:val="59"/>
    <w:rsid w:val="0083291F"/>
    <w:pPr>
      <w:spacing w:after="0" w:line="240" w:lineRule="auto"/>
    </w:pPr>
    <w:rPr>
      <w:rFonts w:eastAsiaTheme="minorEastAsia"/>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641">
      <w:bodyDiv w:val="1"/>
      <w:marLeft w:val="0"/>
      <w:marRight w:val="0"/>
      <w:marTop w:val="0"/>
      <w:marBottom w:val="0"/>
      <w:divBdr>
        <w:top w:val="none" w:sz="0" w:space="0" w:color="auto"/>
        <w:left w:val="none" w:sz="0" w:space="0" w:color="auto"/>
        <w:bottom w:val="none" w:sz="0" w:space="0" w:color="auto"/>
        <w:right w:val="none" w:sz="0" w:space="0" w:color="auto"/>
      </w:divBdr>
    </w:div>
    <w:div w:id="24915382">
      <w:bodyDiv w:val="1"/>
      <w:marLeft w:val="0"/>
      <w:marRight w:val="0"/>
      <w:marTop w:val="0"/>
      <w:marBottom w:val="0"/>
      <w:divBdr>
        <w:top w:val="none" w:sz="0" w:space="0" w:color="auto"/>
        <w:left w:val="none" w:sz="0" w:space="0" w:color="auto"/>
        <w:bottom w:val="none" w:sz="0" w:space="0" w:color="auto"/>
        <w:right w:val="none" w:sz="0" w:space="0" w:color="auto"/>
      </w:divBdr>
    </w:div>
    <w:div w:id="52311882">
      <w:bodyDiv w:val="1"/>
      <w:marLeft w:val="0"/>
      <w:marRight w:val="0"/>
      <w:marTop w:val="0"/>
      <w:marBottom w:val="0"/>
      <w:divBdr>
        <w:top w:val="none" w:sz="0" w:space="0" w:color="auto"/>
        <w:left w:val="none" w:sz="0" w:space="0" w:color="auto"/>
        <w:bottom w:val="none" w:sz="0" w:space="0" w:color="auto"/>
        <w:right w:val="none" w:sz="0" w:space="0" w:color="auto"/>
      </w:divBdr>
      <w:divsChild>
        <w:div w:id="268894655">
          <w:marLeft w:val="0"/>
          <w:marRight w:val="0"/>
          <w:marTop w:val="0"/>
          <w:marBottom w:val="0"/>
          <w:divBdr>
            <w:top w:val="none" w:sz="0" w:space="0" w:color="auto"/>
            <w:left w:val="none" w:sz="0" w:space="0" w:color="auto"/>
            <w:bottom w:val="none" w:sz="0" w:space="0" w:color="auto"/>
            <w:right w:val="none" w:sz="0" w:space="0" w:color="auto"/>
          </w:divBdr>
          <w:divsChild>
            <w:div w:id="1253468885">
              <w:marLeft w:val="0"/>
              <w:marRight w:val="0"/>
              <w:marTop w:val="0"/>
              <w:marBottom w:val="0"/>
              <w:divBdr>
                <w:top w:val="none" w:sz="0" w:space="0" w:color="auto"/>
                <w:left w:val="none" w:sz="0" w:space="0" w:color="auto"/>
                <w:bottom w:val="none" w:sz="0" w:space="0" w:color="auto"/>
                <w:right w:val="none" w:sz="0" w:space="0" w:color="auto"/>
              </w:divBdr>
              <w:divsChild>
                <w:div w:id="410588140">
                  <w:marLeft w:val="0"/>
                  <w:marRight w:val="0"/>
                  <w:marTop w:val="0"/>
                  <w:marBottom w:val="0"/>
                  <w:divBdr>
                    <w:top w:val="none" w:sz="0" w:space="0" w:color="auto"/>
                    <w:left w:val="none" w:sz="0" w:space="0" w:color="auto"/>
                    <w:bottom w:val="none" w:sz="0" w:space="0" w:color="auto"/>
                    <w:right w:val="none" w:sz="0" w:space="0" w:color="auto"/>
                  </w:divBdr>
                  <w:divsChild>
                    <w:div w:id="923104525">
                      <w:marLeft w:val="0"/>
                      <w:marRight w:val="0"/>
                      <w:marTop w:val="0"/>
                      <w:marBottom w:val="0"/>
                      <w:divBdr>
                        <w:top w:val="none" w:sz="0" w:space="0" w:color="auto"/>
                        <w:left w:val="none" w:sz="0" w:space="0" w:color="auto"/>
                        <w:bottom w:val="none" w:sz="0" w:space="0" w:color="auto"/>
                        <w:right w:val="none" w:sz="0" w:space="0" w:color="auto"/>
                      </w:divBdr>
                      <w:divsChild>
                        <w:div w:id="217788114">
                          <w:marLeft w:val="0"/>
                          <w:marRight w:val="0"/>
                          <w:marTop w:val="0"/>
                          <w:marBottom w:val="0"/>
                          <w:divBdr>
                            <w:top w:val="none" w:sz="0" w:space="0" w:color="auto"/>
                            <w:left w:val="none" w:sz="0" w:space="0" w:color="auto"/>
                            <w:bottom w:val="none" w:sz="0" w:space="0" w:color="auto"/>
                            <w:right w:val="none" w:sz="0" w:space="0" w:color="auto"/>
                          </w:divBdr>
                          <w:divsChild>
                            <w:div w:id="479928332">
                              <w:marLeft w:val="0"/>
                              <w:marRight w:val="0"/>
                              <w:marTop w:val="0"/>
                              <w:marBottom w:val="0"/>
                              <w:divBdr>
                                <w:top w:val="none" w:sz="0" w:space="0" w:color="auto"/>
                                <w:left w:val="none" w:sz="0" w:space="0" w:color="auto"/>
                                <w:bottom w:val="none" w:sz="0" w:space="0" w:color="auto"/>
                                <w:right w:val="none" w:sz="0" w:space="0" w:color="auto"/>
                              </w:divBdr>
                              <w:divsChild>
                                <w:div w:id="1221479630">
                                  <w:marLeft w:val="0"/>
                                  <w:marRight w:val="0"/>
                                  <w:marTop w:val="0"/>
                                  <w:marBottom w:val="0"/>
                                  <w:divBdr>
                                    <w:top w:val="none" w:sz="0" w:space="0" w:color="auto"/>
                                    <w:left w:val="none" w:sz="0" w:space="0" w:color="auto"/>
                                    <w:bottom w:val="none" w:sz="0" w:space="0" w:color="auto"/>
                                    <w:right w:val="none" w:sz="0" w:space="0" w:color="auto"/>
                                  </w:divBdr>
                                  <w:divsChild>
                                    <w:div w:id="1193346634">
                                      <w:marLeft w:val="0"/>
                                      <w:marRight w:val="0"/>
                                      <w:marTop w:val="0"/>
                                      <w:marBottom w:val="0"/>
                                      <w:divBdr>
                                        <w:top w:val="none" w:sz="0" w:space="0" w:color="auto"/>
                                        <w:left w:val="none" w:sz="0" w:space="0" w:color="auto"/>
                                        <w:bottom w:val="none" w:sz="0" w:space="0" w:color="auto"/>
                                        <w:right w:val="none" w:sz="0" w:space="0" w:color="auto"/>
                                      </w:divBdr>
                                      <w:divsChild>
                                        <w:div w:id="388185201">
                                          <w:marLeft w:val="0"/>
                                          <w:marRight w:val="0"/>
                                          <w:marTop w:val="0"/>
                                          <w:marBottom w:val="0"/>
                                          <w:divBdr>
                                            <w:top w:val="none" w:sz="0" w:space="0" w:color="auto"/>
                                            <w:left w:val="none" w:sz="0" w:space="0" w:color="auto"/>
                                            <w:bottom w:val="none" w:sz="0" w:space="0" w:color="auto"/>
                                            <w:right w:val="none" w:sz="0" w:space="0" w:color="auto"/>
                                          </w:divBdr>
                                          <w:divsChild>
                                            <w:div w:id="1000423649">
                                              <w:marLeft w:val="0"/>
                                              <w:marRight w:val="0"/>
                                              <w:marTop w:val="0"/>
                                              <w:marBottom w:val="0"/>
                                              <w:divBdr>
                                                <w:top w:val="none" w:sz="0" w:space="0" w:color="auto"/>
                                                <w:left w:val="none" w:sz="0" w:space="0" w:color="auto"/>
                                                <w:bottom w:val="none" w:sz="0" w:space="0" w:color="auto"/>
                                                <w:right w:val="none" w:sz="0" w:space="0" w:color="auto"/>
                                              </w:divBdr>
                                              <w:divsChild>
                                                <w:div w:id="205416140">
                                                  <w:marLeft w:val="0"/>
                                                  <w:marRight w:val="0"/>
                                                  <w:marTop w:val="0"/>
                                                  <w:marBottom w:val="0"/>
                                                  <w:divBdr>
                                                    <w:top w:val="none" w:sz="0" w:space="0" w:color="auto"/>
                                                    <w:left w:val="none" w:sz="0" w:space="0" w:color="auto"/>
                                                    <w:bottom w:val="none" w:sz="0" w:space="0" w:color="auto"/>
                                                    <w:right w:val="none" w:sz="0" w:space="0" w:color="auto"/>
                                                  </w:divBdr>
                                                  <w:divsChild>
                                                    <w:div w:id="865564117">
                                                      <w:marLeft w:val="0"/>
                                                      <w:marRight w:val="0"/>
                                                      <w:marTop w:val="0"/>
                                                      <w:marBottom w:val="0"/>
                                                      <w:divBdr>
                                                        <w:top w:val="none" w:sz="0" w:space="0" w:color="auto"/>
                                                        <w:left w:val="none" w:sz="0" w:space="0" w:color="auto"/>
                                                        <w:bottom w:val="none" w:sz="0" w:space="0" w:color="auto"/>
                                                        <w:right w:val="none" w:sz="0" w:space="0" w:color="auto"/>
                                                      </w:divBdr>
                                                      <w:divsChild>
                                                        <w:div w:id="1050222959">
                                                          <w:marLeft w:val="0"/>
                                                          <w:marRight w:val="0"/>
                                                          <w:marTop w:val="0"/>
                                                          <w:marBottom w:val="0"/>
                                                          <w:divBdr>
                                                            <w:top w:val="none" w:sz="0" w:space="0" w:color="auto"/>
                                                            <w:left w:val="none" w:sz="0" w:space="0" w:color="auto"/>
                                                            <w:bottom w:val="none" w:sz="0" w:space="0" w:color="auto"/>
                                                            <w:right w:val="none" w:sz="0" w:space="0" w:color="auto"/>
                                                          </w:divBdr>
                                                          <w:divsChild>
                                                            <w:div w:id="130484426">
                                                              <w:marLeft w:val="0"/>
                                                              <w:marRight w:val="0"/>
                                                              <w:marTop w:val="0"/>
                                                              <w:marBottom w:val="0"/>
                                                              <w:divBdr>
                                                                <w:top w:val="none" w:sz="0" w:space="0" w:color="auto"/>
                                                                <w:left w:val="none" w:sz="0" w:space="0" w:color="auto"/>
                                                                <w:bottom w:val="none" w:sz="0" w:space="0" w:color="auto"/>
                                                                <w:right w:val="none" w:sz="0" w:space="0" w:color="auto"/>
                                                              </w:divBdr>
                                                              <w:divsChild>
                                                                <w:div w:id="154128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8135619">
      <w:bodyDiv w:val="1"/>
      <w:marLeft w:val="0"/>
      <w:marRight w:val="0"/>
      <w:marTop w:val="0"/>
      <w:marBottom w:val="0"/>
      <w:divBdr>
        <w:top w:val="none" w:sz="0" w:space="0" w:color="auto"/>
        <w:left w:val="none" w:sz="0" w:space="0" w:color="auto"/>
        <w:bottom w:val="none" w:sz="0" w:space="0" w:color="auto"/>
        <w:right w:val="none" w:sz="0" w:space="0" w:color="auto"/>
      </w:divBdr>
    </w:div>
    <w:div w:id="64492801">
      <w:bodyDiv w:val="1"/>
      <w:marLeft w:val="0"/>
      <w:marRight w:val="0"/>
      <w:marTop w:val="0"/>
      <w:marBottom w:val="0"/>
      <w:divBdr>
        <w:top w:val="none" w:sz="0" w:space="0" w:color="auto"/>
        <w:left w:val="none" w:sz="0" w:space="0" w:color="auto"/>
        <w:bottom w:val="none" w:sz="0" w:space="0" w:color="auto"/>
        <w:right w:val="none" w:sz="0" w:space="0" w:color="auto"/>
      </w:divBdr>
    </w:div>
    <w:div w:id="70468943">
      <w:bodyDiv w:val="1"/>
      <w:marLeft w:val="0"/>
      <w:marRight w:val="0"/>
      <w:marTop w:val="0"/>
      <w:marBottom w:val="0"/>
      <w:divBdr>
        <w:top w:val="none" w:sz="0" w:space="0" w:color="auto"/>
        <w:left w:val="none" w:sz="0" w:space="0" w:color="auto"/>
        <w:bottom w:val="none" w:sz="0" w:space="0" w:color="auto"/>
        <w:right w:val="none" w:sz="0" w:space="0" w:color="auto"/>
      </w:divBdr>
    </w:div>
    <w:div w:id="74015974">
      <w:bodyDiv w:val="1"/>
      <w:marLeft w:val="0"/>
      <w:marRight w:val="0"/>
      <w:marTop w:val="0"/>
      <w:marBottom w:val="0"/>
      <w:divBdr>
        <w:top w:val="none" w:sz="0" w:space="0" w:color="auto"/>
        <w:left w:val="none" w:sz="0" w:space="0" w:color="auto"/>
        <w:bottom w:val="none" w:sz="0" w:space="0" w:color="auto"/>
        <w:right w:val="none" w:sz="0" w:space="0" w:color="auto"/>
      </w:divBdr>
      <w:divsChild>
        <w:div w:id="1409887889">
          <w:marLeft w:val="0"/>
          <w:marRight w:val="0"/>
          <w:marTop w:val="0"/>
          <w:marBottom w:val="0"/>
          <w:divBdr>
            <w:top w:val="none" w:sz="0" w:space="0" w:color="auto"/>
            <w:left w:val="none" w:sz="0" w:space="0" w:color="auto"/>
            <w:bottom w:val="none" w:sz="0" w:space="0" w:color="auto"/>
            <w:right w:val="none" w:sz="0" w:space="0" w:color="auto"/>
          </w:divBdr>
          <w:divsChild>
            <w:div w:id="1941837184">
              <w:marLeft w:val="0"/>
              <w:marRight w:val="0"/>
              <w:marTop w:val="0"/>
              <w:marBottom w:val="0"/>
              <w:divBdr>
                <w:top w:val="none" w:sz="0" w:space="0" w:color="auto"/>
                <w:left w:val="none" w:sz="0" w:space="0" w:color="auto"/>
                <w:bottom w:val="none" w:sz="0" w:space="0" w:color="auto"/>
                <w:right w:val="none" w:sz="0" w:space="0" w:color="auto"/>
              </w:divBdr>
              <w:divsChild>
                <w:div w:id="69083408">
                  <w:marLeft w:val="0"/>
                  <w:marRight w:val="0"/>
                  <w:marTop w:val="0"/>
                  <w:marBottom w:val="0"/>
                  <w:divBdr>
                    <w:top w:val="none" w:sz="0" w:space="0" w:color="auto"/>
                    <w:left w:val="none" w:sz="0" w:space="0" w:color="auto"/>
                    <w:bottom w:val="none" w:sz="0" w:space="0" w:color="auto"/>
                    <w:right w:val="none" w:sz="0" w:space="0" w:color="auto"/>
                  </w:divBdr>
                  <w:divsChild>
                    <w:div w:id="1731269236">
                      <w:marLeft w:val="0"/>
                      <w:marRight w:val="0"/>
                      <w:marTop w:val="0"/>
                      <w:marBottom w:val="0"/>
                      <w:divBdr>
                        <w:top w:val="none" w:sz="0" w:space="0" w:color="auto"/>
                        <w:left w:val="none" w:sz="0" w:space="0" w:color="auto"/>
                        <w:bottom w:val="none" w:sz="0" w:space="0" w:color="auto"/>
                        <w:right w:val="none" w:sz="0" w:space="0" w:color="auto"/>
                      </w:divBdr>
                      <w:divsChild>
                        <w:div w:id="864753842">
                          <w:marLeft w:val="0"/>
                          <w:marRight w:val="0"/>
                          <w:marTop w:val="0"/>
                          <w:marBottom w:val="0"/>
                          <w:divBdr>
                            <w:top w:val="none" w:sz="0" w:space="0" w:color="auto"/>
                            <w:left w:val="none" w:sz="0" w:space="0" w:color="auto"/>
                            <w:bottom w:val="none" w:sz="0" w:space="0" w:color="auto"/>
                            <w:right w:val="none" w:sz="0" w:space="0" w:color="auto"/>
                          </w:divBdr>
                          <w:divsChild>
                            <w:div w:id="1134100585">
                              <w:marLeft w:val="0"/>
                              <w:marRight w:val="0"/>
                              <w:marTop w:val="0"/>
                              <w:marBottom w:val="0"/>
                              <w:divBdr>
                                <w:top w:val="none" w:sz="0" w:space="0" w:color="auto"/>
                                <w:left w:val="none" w:sz="0" w:space="0" w:color="auto"/>
                                <w:bottom w:val="none" w:sz="0" w:space="0" w:color="auto"/>
                                <w:right w:val="none" w:sz="0" w:space="0" w:color="auto"/>
                              </w:divBdr>
                              <w:divsChild>
                                <w:div w:id="548539127">
                                  <w:marLeft w:val="0"/>
                                  <w:marRight w:val="0"/>
                                  <w:marTop w:val="0"/>
                                  <w:marBottom w:val="0"/>
                                  <w:divBdr>
                                    <w:top w:val="none" w:sz="0" w:space="0" w:color="auto"/>
                                    <w:left w:val="none" w:sz="0" w:space="0" w:color="auto"/>
                                    <w:bottom w:val="none" w:sz="0" w:space="0" w:color="auto"/>
                                    <w:right w:val="none" w:sz="0" w:space="0" w:color="auto"/>
                                  </w:divBdr>
                                  <w:divsChild>
                                    <w:div w:id="2051373849">
                                      <w:marLeft w:val="0"/>
                                      <w:marRight w:val="0"/>
                                      <w:marTop w:val="0"/>
                                      <w:marBottom w:val="0"/>
                                      <w:divBdr>
                                        <w:top w:val="none" w:sz="0" w:space="0" w:color="auto"/>
                                        <w:left w:val="none" w:sz="0" w:space="0" w:color="auto"/>
                                        <w:bottom w:val="none" w:sz="0" w:space="0" w:color="auto"/>
                                        <w:right w:val="none" w:sz="0" w:space="0" w:color="auto"/>
                                      </w:divBdr>
                                      <w:divsChild>
                                        <w:div w:id="1186601365">
                                          <w:marLeft w:val="0"/>
                                          <w:marRight w:val="0"/>
                                          <w:marTop w:val="0"/>
                                          <w:marBottom w:val="0"/>
                                          <w:divBdr>
                                            <w:top w:val="none" w:sz="0" w:space="0" w:color="auto"/>
                                            <w:left w:val="none" w:sz="0" w:space="0" w:color="auto"/>
                                            <w:bottom w:val="none" w:sz="0" w:space="0" w:color="auto"/>
                                            <w:right w:val="none" w:sz="0" w:space="0" w:color="auto"/>
                                          </w:divBdr>
                                          <w:divsChild>
                                            <w:div w:id="1450932811">
                                              <w:marLeft w:val="0"/>
                                              <w:marRight w:val="0"/>
                                              <w:marTop w:val="0"/>
                                              <w:marBottom w:val="0"/>
                                              <w:divBdr>
                                                <w:top w:val="none" w:sz="0" w:space="0" w:color="auto"/>
                                                <w:left w:val="none" w:sz="0" w:space="0" w:color="auto"/>
                                                <w:bottom w:val="none" w:sz="0" w:space="0" w:color="auto"/>
                                                <w:right w:val="none" w:sz="0" w:space="0" w:color="auto"/>
                                              </w:divBdr>
                                              <w:divsChild>
                                                <w:div w:id="1858696072">
                                                  <w:marLeft w:val="0"/>
                                                  <w:marRight w:val="0"/>
                                                  <w:marTop w:val="0"/>
                                                  <w:marBottom w:val="0"/>
                                                  <w:divBdr>
                                                    <w:top w:val="none" w:sz="0" w:space="0" w:color="auto"/>
                                                    <w:left w:val="none" w:sz="0" w:space="0" w:color="auto"/>
                                                    <w:bottom w:val="none" w:sz="0" w:space="0" w:color="auto"/>
                                                    <w:right w:val="none" w:sz="0" w:space="0" w:color="auto"/>
                                                  </w:divBdr>
                                                  <w:divsChild>
                                                    <w:div w:id="591402662">
                                                      <w:marLeft w:val="0"/>
                                                      <w:marRight w:val="0"/>
                                                      <w:marTop w:val="0"/>
                                                      <w:marBottom w:val="0"/>
                                                      <w:divBdr>
                                                        <w:top w:val="none" w:sz="0" w:space="0" w:color="auto"/>
                                                        <w:left w:val="none" w:sz="0" w:space="0" w:color="auto"/>
                                                        <w:bottom w:val="none" w:sz="0" w:space="0" w:color="auto"/>
                                                        <w:right w:val="none" w:sz="0" w:space="0" w:color="auto"/>
                                                      </w:divBdr>
                                                      <w:divsChild>
                                                        <w:div w:id="217934553">
                                                          <w:marLeft w:val="0"/>
                                                          <w:marRight w:val="0"/>
                                                          <w:marTop w:val="0"/>
                                                          <w:marBottom w:val="0"/>
                                                          <w:divBdr>
                                                            <w:top w:val="none" w:sz="0" w:space="0" w:color="auto"/>
                                                            <w:left w:val="none" w:sz="0" w:space="0" w:color="auto"/>
                                                            <w:bottom w:val="none" w:sz="0" w:space="0" w:color="auto"/>
                                                            <w:right w:val="none" w:sz="0" w:space="0" w:color="auto"/>
                                                          </w:divBdr>
                                                          <w:divsChild>
                                                            <w:div w:id="1859344057">
                                                              <w:marLeft w:val="0"/>
                                                              <w:marRight w:val="0"/>
                                                              <w:marTop w:val="0"/>
                                                              <w:marBottom w:val="0"/>
                                                              <w:divBdr>
                                                                <w:top w:val="none" w:sz="0" w:space="0" w:color="auto"/>
                                                                <w:left w:val="none" w:sz="0" w:space="0" w:color="auto"/>
                                                                <w:bottom w:val="none" w:sz="0" w:space="0" w:color="auto"/>
                                                                <w:right w:val="none" w:sz="0" w:space="0" w:color="auto"/>
                                                              </w:divBdr>
                                                              <w:divsChild>
                                                                <w:div w:id="1463503640">
                                                                  <w:marLeft w:val="0"/>
                                                                  <w:marRight w:val="0"/>
                                                                  <w:marTop w:val="0"/>
                                                                  <w:marBottom w:val="0"/>
                                                                  <w:divBdr>
                                                                    <w:top w:val="none" w:sz="0" w:space="0" w:color="auto"/>
                                                                    <w:left w:val="none" w:sz="0" w:space="0" w:color="auto"/>
                                                                    <w:bottom w:val="none" w:sz="0" w:space="0" w:color="auto"/>
                                                                    <w:right w:val="none" w:sz="0" w:space="0" w:color="auto"/>
                                                                  </w:divBdr>
                                                                  <w:divsChild>
                                                                    <w:div w:id="1232816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413078">
      <w:bodyDiv w:val="1"/>
      <w:marLeft w:val="0"/>
      <w:marRight w:val="0"/>
      <w:marTop w:val="0"/>
      <w:marBottom w:val="0"/>
      <w:divBdr>
        <w:top w:val="none" w:sz="0" w:space="0" w:color="auto"/>
        <w:left w:val="none" w:sz="0" w:space="0" w:color="auto"/>
        <w:bottom w:val="none" w:sz="0" w:space="0" w:color="auto"/>
        <w:right w:val="none" w:sz="0" w:space="0" w:color="auto"/>
      </w:divBdr>
    </w:div>
    <w:div w:id="87585903">
      <w:bodyDiv w:val="1"/>
      <w:marLeft w:val="0"/>
      <w:marRight w:val="0"/>
      <w:marTop w:val="0"/>
      <w:marBottom w:val="0"/>
      <w:divBdr>
        <w:top w:val="none" w:sz="0" w:space="0" w:color="auto"/>
        <w:left w:val="none" w:sz="0" w:space="0" w:color="auto"/>
        <w:bottom w:val="none" w:sz="0" w:space="0" w:color="auto"/>
        <w:right w:val="none" w:sz="0" w:space="0" w:color="auto"/>
      </w:divBdr>
    </w:div>
    <w:div w:id="100035649">
      <w:bodyDiv w:val="1"/>
      <w:marLeft w:val="0"/>
      <w:marRight w:val="0"/>
      <w:marTop w:val="0"/>
      <w:marBottom w:val="0"/>
      <w:divBdr>
        <w:top w:val="none" w:sz="0" w:space="0" w:color="auto"/>
        <w:left w:val="none" w:sz="0" w:space="0" w:color="auto"/>
        <w:bottom w:val="none" w:sz="0" w:space="0" w:color="auto"/>
        <w:right w:val="none" w:sz="0" w:space="0" w:color="auto"/>
      </w:divBdr>
    </w:div>
    <w:div w:id="125203701">
      <w:bodyDiv w:val="1"/>
      <w:marLeft w:val="0"/>
      <w:marRight w:val="0"/>
      <w:marTop w:val="0"/>
      <w:marBottom w:val="0"/>
      <w:divBdr>
        <w:top w:val="none" w:sz="0" w:space="0" w:color="auto"/>
        <w:left w:val="none" w:sz="0" w:space="0" w:color="auto"/>
        <w:bottom w:val="none" w:sz="0" w:space="0" w:color="auto"/>
        <w:right w:val="none" w:sz="0" w:space="0" w:color="auto"/>
      </w:divBdr>
    </w:div>
    <w:div w:id="128978728">
      <w:bodyDiv w:val="1"/>
      <w:marLeft w:val="0"/>
      <w:marRight w:val="0"/>
      <w:marTop w:val="0"/>
      <w:marBottom w:val="0"/>
      <w:divBdr>
        <w:top w:val="none" w:sz="0" w:space="0" w:color="auto"/>
        <w:left w:val="none" w:sz="0" w:space="0" w:color="auto"/>
        <w:bottom w:val="none" w:sz="0" w:space="0" w:color="auto"/>
        <w:right w:val="none" w:sz="0" w:space="0" w:color="auto"/>
      </w:divBdr>
    </w:div>
    <w:div w:id="133957489">
      <w:bodyDiv w:val="1"/>
      <w:marLeft w:val="0"/>
      <w:marRight w:val="0"/>
      <w:marTop w:val="0"/>
      <w:marBottom w:val="0"/>
      <w:divBdr>
        <w:top w:val="none" w:sz="0" w:space="0" w:color="auto"/>
        <w:left w:val="none" w:sz="0" w:space="0" w:color="auto"/>
        <w:bottom w:val="none" w:sz="0" w:space="0" w:color="auto"/>
        <w:right w:val="none" w:sz="0" w:space="0" w:color="auto"/>
      </w:divBdr>
    </w:div>
    <w:div w:id="134568786">
      <w:bodyDiv w:val="1"/>
      <w:marLeft w:val="0"/>
      <w:marRight w:val="0"/>
      <w:marTop w:val="0"/>
      <w:marBottom w:val="0"/>
      <w:divBdr>
        <w:top w:val="none" w:sz="0" w:space="0" w:color="auto"/>
        <w:left w:val="none" w:sz="0" w:space="0" w:color="auto"/>
        <w:bottom w:val="none" w:sz="0" w:space="0" w:color="auto"/>
        <w:right w:val="none" w:sz="0" w:space="0" w:color="auto"/>
      </w:divBdr>
      <w:divsChild>
        <w:div w:id="203106607">
          <w:marLeft w:val="0"/>
          <w:marRight w:val="0"/>
          <w:marTop w:val="0"/>
          <w:marBottom w:val="0"/>
          <w:divBdr>
            <w:top w:val="none" w:sz="0" w:space="0" w:color="auto"/>
            <w:left w:val="none" w:sz="0" w:space="0" w:color="auto"/>
            <w:bottom w:val="none" w:sz="0" w:space="0" w:color="auto"/>
            <w:right w:val="none" w:sz="0" w:space="0" w:color="auto"/>
          </w:divBdr>
          <w:divsChild>
            <w:div w:id="1954289409">
              <w:marLeft w:val="0"/>
              <w:marRight w:val="0"/>
              <w:marTop w:val="0"/>
              <w:marBottom w:val="0"/>
              <w:divBdr>
                <w:top w:val="none" w:sz="0" w:space="0" w:color="auto"/>
                <w:left w:val="none" w:sz="0" w:space="0" w:color="auto"/>
                <w:bottom w:val="none" w:sz="0" w:space="0" w:color="auto"/>
                <w:right w:val="none" w:sz="0" w:space="0" w:color="auto"/>
              </w:divBdr>
              <w:divsChild>
                <w:div w:id="1706982275">
                  <w:marLeft w:val="0"/>
                  <w:marRight w:val="0"/>
                  <w:marTop w:val="0"/>
                  <w:marBottom w:val="0"/>
                  <w:divBdr>
                    <w:top w:val="none" w:sz="0" w:space="0" w:color="auto"/>
                    <w:left w:val="none" w:sz="0" w:space="0" w:color="auto"/>
                    <w:bottom w:val="none" w:sz="0" w:space="0" w:color="auto"/>
                    <w:right w:val="none" w:sz="0" w:space="0" w:color="auto"/>
                  </w:divBdr>
                  <w:divsChild>
                    <w:div w:id="398946565">
                      <w:marLeft w:val="0"/>
                      <w:marRight w:val="0"/>
                      <w:marTop w:val="0"/>
                      <w:marBottom w:val="0"/>
                      <w:divBdr>
                        <w:top w:val="none" w:sz="0" w:space="0" w:color="auto"/>
                        <w:left w:val="none" w:sz="0" w:space="0" w:color="auto"/>
                        <w:bottom w:val="none" w:sz="0" w:space="0" w:color="auto"/>
                        <w:right w:val="none" w:sz="0" w:space="0" w:color="auto"/>
                      </w:divBdr>
                      <w:divsChild>
                        <w:div w:id="1178618312">
                          <w:marLeft w:val="0"/>
                          <w:marRight w:val="0"/>
                          <w:marTop w:val="0"/>
                          <w:marBottom w:val="0"/>
                          <w:divBdr>
                            <w:top w:val="none" w:sz="0" w:space="0" w:color="auto"/>
                            <w:left w:val="none" w:sz="0" w:space="0" w:color="auto"/>
                            <w:bottom w:val="none" w:sz="0" w:space="0" w:color="auto"/>
                            <w:right w:val="none" w:sz="0" w:space="0" w:color="auto"/>
                          </w:divBdr>
                          <w:divsChild>
                            <w:div w:id="233010546">
                              <w:marLeft w:val="0"/>
                              <w:marRight w:val="0"/>
                              <w:marTop w:val="0"/>
                              <w:marBottom w:val="0"/>
                              <w:divBdr>
                                <w:top w:val="none" w:sz="0" w:space="0" w:color="auto"/>
                                <w:left w:val="none" w:sz="0" w:space="0" w:color="auto"/>
                                <w:bottom w:val="none" w:sz="0" w:space="0" w:color="auto"/>
                                <w:right w:val="none" w:sz="0" w:space="0" w:color="auto"/>
                              </w:divBdr>
                              <w:divsChild>
                                <w:div w:id="20736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83132">
      <w:bodyDiv w:val="1"/>
      <w:marLeft w:val="0"/>
      <w:marRight w:val="0"/>
      <w:marTop w:val="0"/>
      <w:marBottom w:val="0"/>
      <w:divBdr>
        <w:top w:val="none" w:sz="0" w:space="0" w:color="auto"/>
        <w:left w:val="none" w:sz="0" w:space="0" w:color="auto"/>
        <w:bottom w:val="none" w:sz="0" w:space="0" w:color="auto"/>
        <w:right w:val="none" w:sz="0" w:space="0" w:color="auto"/>
      </w:divBdr>
      <w:divsChild>
        <w:div w:id="1077244506">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53761727">
      <w:bodyDiv w:val="1"/>
      <w:marLeft w:val="0"/>
      <w:marRight w:val="0"/>
      <w:marTop w:val="0"/>
      <w:marBottom w:val="0"/>
      <w:divBdr>
        <w:top w:val="none" w:sz="0" w:space="0" w:color="auto"/>
        <w:left w:val="none" w:sz="0" w:space="0" w:color="auto"/>
        <w:bottom w:val="none" w:sz="0" w:space="0" w:color="auto"/>
        <w:right w:val="none" w:sz="0" w:space="0" w:color="auto"/>
      </w:divBdr>
    </w:div>
    <w:div w:id="155728273">
      <w:bodyDiv w:val="1"/>
      <w:marLeft w:val="0"/>
      <w:marRight w:val="0"/>
      <w:marTop w:val="0"/>
      <w:marBottom w:val="0"/>
      <w:divBdr>
        <w:top w:val="none" w:sz="0" w:space="0" w:color="auto"/>
        <w:left w:val="none" w:sz="0" w:space="0" w:color="auto"/>
        <w:bottom w:val="none" w:sz="0" w:space="0" w:color="auto"/>
        <w:right w:val="none" w:sz="0" w:space="0" w:color="auto"/>
      </w:divBdr>
    </w:div>
    <w:div w:id="178008774">
      <w:bodyDiv w:val="1"/>
      <w:marLeft w:val="0"/>
      <w:marRight w:val="0"/>
      <w:marTop w:val="0"/>
      <w:marBottom w:val="0"/>
      <w:divBdr>
        <w:top w:val="none" w:sz="0" w:space="0" w:color="auto"/>
        <w:left w:val="none" w:sz="0" w:space="0" w:color="auto"/>
        <w:bottom w:val="none" w:sz="0" w:space="0" w:color="auto"/>
        <w:right w:val="none" w:sz="0" w:space="0" w:color="auto"/>
      </w:divBdr>
    </w:div>
    <w:div w:id="189608274">
      <w:bodyDiv w:val="1"/>
      <w:marLeft w:val="0"/>
      <w:marRight w:val="0"/>
      <w:marTop w:val="0"/>
      <w:marBottom w:val="0"/>
      <w:divBdr>
        <w:top w:val="none" w:sz="0" w:space="0" w:color="auto"/>
        <w:left w:val="none" w:sz="0" w:space="0" w:color="auto"/>
        <w:bottom w:val="none" w:sz="0" w:space="0" w:color="auto"/>
        <w:right w:val="none" w:sz="0" w:space="0" w:color="auto"/>
      </w:divBdr>
    </w:div>
    <w:div w:id="189690519">
      <w:bodyDiv w:val="1"/>
      <w:marLeft w:val="0"/>
      <w:marRight w:val="0"/>
      <w:marTop w:val="0"/>
      <w:marBottom w:val="0"/>
      <w:divBdr>
        <w:top w:val="none" w:sz="0" w:space="0" w:color="auto"/>
        <w:left w:val="none" w:sz="0" w:space="0" w:color="auto"/>
        <w:bottom w:val="none" w:sz="0" w:space="0" w:color="auto"/>
        <w:right w:val="none" w:sz="0" w:space="0" w:color="auto"/>
      </w:divBdr>
    </w:div>
    <w:div w:id="212615873">
      <w:bodyDiv w:val="1"/>
      <w:marLeft w:val="0"/>
      <w:marRight w:val="0"/>
      <w:marTop w:val="0"/>
      <w:marBottom w:val="0"/>
      <w:divBdr>
        <w:top w:val="none" w:sz="0" w:space="0" w:color="auto"/>
        <w:left w:val="none" w:sz="0" w:space="0" w:color="auto"/>
        <w:bottom w:val="none" w:sz="0" w:space="0" w:color="auto"/>
        <w:right w:val="none" w:sz="0" w:space="0" w:color="auto"/>
      </w:divBdr>
    </w:div>
    <w:div w:id="227693980">
      <w:bodyDiv w:val="1"/>
      <w:marLeft w:val="0"/>
      <w:marRight w:val="0"/>
      <w:marTop w:val="0"/>
      <w:marBottom w:val="0"/>
      <w:divBdr>
        <w:top w:val="none" w:sz="0" w:space="0" w:color="auto"/>
        <w:left w:val="none" w:sz="0" w:space="0" w:color="auto"/>
        <w:bottom w:val="none" w:sz="0" w:space="0" w:color="auto"/>
        <w:right w:val="none" w:sz="0" w:space="0" w:color="auto"/>
      </w:divBdr>
      <w:divsChild>
        <w:div w:id="2123454664">
          <w:marLeft w:val="0"/>
          <w:marRight w:val="0"/>
          <w:marTop w:val="0"/>
          <w:marBottom w:val="0"/>
          <w:divBdr>
            <w:top w:val="none" w:sz="0" w:space="0" w:color="auto"/>
            <w:left w:val="none" w:sz="0" w:space="0" w:color="auto"/>
            <w:bottom w:val="none" w:sz="0" w:space="0" w:color="auto"/>
            <w:right w:val="none" w:sz="0" w:space="0" w:color="auto"/>
          </w:divBdr>
          <w:divsChild>
            <w:div w:id="88283608">
              <w:marLeft w:val="0"/>
              <w:marRight w:val="0"/>
              <w:marTop w:val="0"/>
              <w:marBottom w:val="0"/>
              <w:divBdr>
                <w:top w:val="none" w:sz="0" w:space="0" w:color="auto"/>
                <w:left w:val="none" w:sz="0" w:space="0" w:color="auto"/>
                <w:bottom w:val="none" w:sz="0" w:space="0" w:color="auto"/>
                <w:right w:val="none" w:sz="0" w:space="0" w:color="auto"/>
              </w:divBdr>
            </w:div>
            <w:div w:id="1952784695">
              <w:marLeft w:val="0"/>
              <w:marRight w:val="0"/>
              <w:marTop w:val="0"/>
              <w:marBottom w:val="0"/>
              <w:divBdr>
                <w:top w:val="none" w:sz="0" w:space="0" w:color="auto"/>
                <w:left w:val="none" w:sz="0" w:space="0" w:color="auto"/>
                <w:bottom w:val="none" w:sz="0" w:space="0" w:color="auto"/>
                <w:right w:val="none" w:sz="0" w:space="0" w:color="auto"/>
              </w:divBdr>
            </w:div>
            <w:div w:id="1339651858">
              <w:marLeft w:val="0"/>
              <w:marRight w:val="0"/>
              <w:marTop w:val="0"/>
              <w:marBottom w:val="0"/>
              <w:divBdr>
                <w:top w:val="none" w:sz="0" w:space="0" w:color="auto"/>
                <w:left w:val="none" w:sz="0" w:space="0" w:color="auto"/>
                <w:bottom w:val="none" w:sz="0" w:space="0" w:color="auto"/>
                <w:right w:val="none" w:sz="0" w:space="0" w:color="auto"/>
              </w:divBdr>
            </w:div>
            <w:div w:id="456416369">
              <w:marLeft w:val="0"/>
              <w:marRight w:val="0"/>
              <w:marTop w:val="0"/>
              <w:marBottom w:val="0"/>
              <w:divBdr>
                <w:top w:val="none" w:sz="0" w:space="0" w:color="auto"/>
                <w:left w:val="none" w:sz="0" w:space="0" w:color="auto"/>
                <w:bottom w:val="none" w:sz="0" w:space="0" w:color="auto"/>
                <w:right w:val="none" w:sz="0" w:space="0" w:color="auto"/>
              </w:divBdr>
            </w:div>
            <w:div w:id="135270595">
              <w:marLeft w:val="0"/>
              <w:marRight w:val="0"/>
              <w:marTop w:val="0"/>
              <w:marBottom w:val="0"/>
              <w:divBdr>
                <w:top w:val="none" w:sz="0" w:space="0" w:color="auto"/>
                <w:left w:val="none" w:sz="0" w:space="0" w:color="auto"/>
                <w:bottom w:val="none" w:sz="0" w:space="0" w:color="auto"/>
                <w:right w:val="none" w:sz="0" w:space="0" w:color="auto"/>
              </w:divBdr>
            </w:div>
            <w:div w:id="483935911">
              <w:marLeft w:val="0"/>
              <w:marRight w:val="0"/>
              <w:marTop w:val="0"/>
              <w:marBottom w:val="0"/>
              <w:divBdr>
                <w:top w:val="none" w:sz="0" w:space="0" w:color="auto"/>
                <w:left w:val="none" w:sz="0" w:space="0" w:color="auto"/>
                <w:bottom w:val="none" w:sz="0" w:space="0" w:color="auto"/>
                <w:right w:val="none" w:sz="0" w:space="0" w:color="auto"/>
              </w:divBdr>
            </w:div>
            <w:div w:id="65997952">
              <w:marLeft w:val="0"/>
              <w:marRight w:val="0"/>
              <w:marTop w:val="0"/>
              <w:marBottom w:val="0"/>
              <w:divBdr>
                <w:top w:val="none" w:sz="0" w:space="0" w:color="auto"/>
                <w:left w:val="none" w:sz="0" w:space="0" w:color="auto"/>
                <w:bottom w:val="none" w:sz="0" w:space="0" w:color="auto"/>
                <w:right w:val="none" w:sz="0" w:space="0" w:color="auto"/>
              </w:divBdr>
            </w:div>
            <w:div w:id="71860183">
              <w:marLeft w:val="0"/>
              <w:marRight w:val="0"/>
              <w:marTop w:val="0"/>
              <w:marBottom w:val="0"/>
              <w:divBdr>
                <w:top w:val="none" w:sz="0" w:space="0" w:color="auto"/>
                <w:left w:val="none" w:sz="0" w:space="0" w:color="auto"/>
                <w:bottom w:val="none" w:sz="0" w:space="0" w:color="auto"/>
                <w:right w:val="none" w:sz="0" w:space="0" w:color="auto"/>
              </w:divBdr>
            </w:div>
            <w:div w:id="189926597">
              <w:marLeft w:val="0"/>
              <w:marRight w:val="0"/>
              <w:marTop w:val="0"/>
              <w:marBottom w:val="0"/>
              <w:divBdr>
                <w:top w:val="none" w:sz="0" w:space="0" w:color="auto"/>
                <w:left w:val="none" w:sz="0" w:space="0" w:color="auto"/>
                <w:bottom w:val="none" w:sz="0" w:space="0" w:color="auto"/>
                <w:right w:val="none" w:sz="0" w:space="0" w:color="auto"/>
              </w:divBdr>
            </w:div>
            <w:div w:id="1739553809">
              <w:marLeft w:val="0"/>
              <w:marRight w:val="0"/>
              <w:marTop w:val="0"/>
              <w:marBottom w:val="0"/>
              <w:divBdr>
                <w:top w:val="none" w:sz="0" w:space="0" w:color="auto"/>
                <w:left w:val="none" w:sz="0" w:space="0" w:color="auto"/>
                <w:bottom w:val="none" w:sz="0" w:space="0" w:color="auto"/>
                <w:right w:val="none" w:sz="0" w:space="0" w:color="auto"/>
              </w:divBdr>
            </w:div>
            <w:div w:id="941452017">
              <w:marLeft w:val="0"/>
              <w:marRight w:val="0"/>
              <w:marTop w:val="0"/>
              <w:marBottom w:val="0"/>
              <w:divBdr>
                <w:top w:val="none" w:sz="0" w:space="0" w:color="auto"/>
                <w:left w:val="none" w:sz="0" w:space="0" w:color="auto"/>
                <w:bottom w:val="none" w:sz="0" w:space="0" w:color="auto"/>
                <w:right w:val="none" w:sz="0" w:space="0" w:color="auto"/>
              </w:divBdr>
            </w:div>
            <w:div w:id="1212883985">
              <w:marLeft w:val="0"/>
              <w:marRight w:val="0"/>
              <w:marTop w:val="0"/>
              <w:marBottom w:val="0"/>
              <w:divBdr>
                <w:top w:val="none" w:sz="0" w:space="0" w:color="auto"/>
                <w:left w:val="none" w:sz="0" w:space="0" w:color="auto"/>
                <w:bottom w:val="none" w:sz="0" w:space="0" w:color="auto"/>
                <w:right w:val="none" w:sz="0" w:space="0" w:color="auto"/>
              </w:divBdr>
            </w:div>
            <w:div w:id="681930892">
              <w:marLeft w:val="0"/>
              <w:marRight w:val="0"/>
              <w:marTop w:val="0"/>
              <w:marBottom w:val="0"/>
              <w:divBdr>
                <w:top w:val="none" w:sz="0" w:space="0" w:color="auto"/>
                <w:left w:val="none" w:sz="0" w:space="0" w:color="auto"/>
                <w:bottom w:val="none" w:sz="0" w:space="0" w:color="auto"/>
                <w:right w:val="none" w:sz="0" w:space="0" w:color="auto"/>
              </w:divBdr>
            </w:div>
            <w:div w:id="1119956514">
              <w:marLeft w:val="0"/>
              <w:marRight w:val="0"/>
              <w:marTop w:val="0"/>
              <w:marBottom w:val="0"/>
              <w:divBdr>
                <w:top w:val="none" w:sz="0" w:space="0" w:color="auto"/>
                <w:left w:val="none" w:sz="0" w:space="0" w:color="auto"/>
                <w:bottom w:val="none" w:sz="0" w:space="0" w:color="auto"/>
                <w:right w:val="none" w:sz="0" w:space="0" w:color="auto"/>
              </w:divBdr>
            </w:div>
            <w:div w:id="1490902866">
              <w:marLeft w:val="0"/>
              <w:marRight w:val="0"/>
              <w:marTop w:val="0"/>
              <w:marBottom w:val="0"/>
              <w:divBdr>
                <w:top w:val="none" w:sz="0" w:space="0" w:color="auto"/>
                <w:left w:val="none" w:sz="0" w:space="0" w:color="auto"/>
                <w:bottom w:val="none" w:sz="0" w:space="0" w:color="auto"/>
                <w:right w:val="none" w:sz="0" w:space="0" w:color="auto"/>
              </w:divBdr>
            </w:div>
            <w:div w:id="2085179932">
              <w:marLeft w:val="0"/>
              <w:marRight w:val="0"/>
              <w:marTop w:val="0"/>
              <w:marBottom w:val="0"/>
              <w:divBdr>
                <w:top w:val="none" w:sz="0" w:space="0" w:color="auto"/>
                <w:left w:val="none" w:sz="0" w:space="0" w:color="auto"/>
                <w:bottom w:val="none" w:sz="0" w:space="0" w:color="auto"/>
                <w:right w:val="none" w:sz="0" w:space="0" w:color="auto"/>
              </w:divBdr>
            </w:div>
            <w:div w:id="386150493">
              <w:marLeft w:val="0"/>
              <w:marRight w:val="0"/>
              <w:marTop w:val="0"/>
              <w:marBottom w:val="0"/>
              <w:divBdr>
                <w:top w:val="none" w:sz="0" w:space="0" w:color="auto"/>
                <w:left w:val="none" w:sz="0" w:space="0" w:color="auto"/>
                <w:bottom w:val="none" w:sz="0" w:space="0" w:color="auto"/>
                <w:right w:val="none" w:sz="0" w:space="0" w:color="auto"/>
              </w:divBdr>
            </w:div>
            <w:div w:id="2133013816">
              <w:marLeft w:val="0"/>
              <w:marRight w:val="0"/>
              <w:marTop w:val="0"/>
              <w:marBottom w:val="0"/>
              <w:divBdr>
                <w:top w:val="none" w:sz="0" w:space="0" w:color="auto"/>
                <w:left w:val="none" w:sz="0" w:space="0" w:color="auto"/>
                <w:bottom w:val="none" w:sz="0" w:space="0" w:color="auto"/>
                <w:right w:val="none" w:sz="0" w:space="0" w:color="auto"/>
              </w:divBdr>
            </w:div>
            <w:div w:id="1081684662">
              <w:marLeft w:val="0"/>
              <w:marRight w:val="0"/>
              <w:marTop w:val="0"/>
              <w:marBottom w:val="0"/>
              <w:divBdr>
                <w:top w:val="none" w:sz="0" w:space="0" w:color="auto"/>
                <w:left w:val="none" w:sz="0" w:space="0" w:color="auto"/>
                <w:bottom w:val="none" w:sz="0" w:space="0" w:color="auto"/>
                <w:right w:val="none" w:sz="0" w:space="0" w:color="auto"/>
              </w:divBdr>
            </w:div>
            <w:div w:id="2126775749">
              <w:marLeft w:val="0"/>
              <w:marRight w:val="0"/>
              <w:marTop w:val="0"/>
              <w:marBottom w:val="0"/>
              <w:divBdr>
                <w:top w:val="none" w:sz="0" w:space="0" w:color="auto"/>
                <w:left w:val="none" w:sz="0" w:space="0" w:color="auto"/>
                <w:bottom w:val="none" w:sz="0" w:space="0" w:color="auto"/>
                <w:right w:val="none" w:sz="0" w:space="0" w:color="auto"/>
              </w:divBdr>
            </w:div>
            <w:div w:id="1436636047">
              <w:marLeft w:val="0"/>
              <w:marRight w:val="0"/>
              <w:marTop w:val="0"/>
              <w:marBottom w:val="0"/>
              <w:divBdr>
                <w:top w:val="none" w:sz="0" w:space="0" w:color="auto"/>
                <w:left w:val="none" w:sz="0" w:space="0" w:color="auto"/>
                <w:bottom w:val="none" w:sz="0" w:space="0" w:color="auto"/>
                <w:right w:val="none" w:sz="0" w:space="0" w:color="auto"/>
              </w:divBdr>
            </w:div>
            <w:div w:id="1058750491">
              <w:marLeft w:val="0"/>
              <w:marRight w:val="0"/>
              <w:marTop w:val="0"/>
              <w:marBottom w:val="0"/>
              <w:divBdr>
                <w:top w:val="none" w:sz="0" w:space="0" w:color="auto"/>
                <w:left w:val="none" w:sz="0" w:space="0" w:color="auto"/>
                <w:bottom w:val="none" w:sz="0" w:space="0" w:color="auto"/>
                <w:right w:val="none" w:sz="0" w:space="0" w:color="auto"/>
              </w:divBdr>
            </w:div>
            <w:div w:id="1724600815">
              <w:marLeft w:val="0"/>
              <w:marRight w:val="0"/>
              <w:marTop w:val="0"/>
              <w:marBottom w:val="0"/>
              <w:divBdr>
                <w:top w:val="none" w:sz="0" w:space="0" w:color="auto"/>
                <w:left w:val="none" w:sz="0" w:space="0" w:color="auto"/>
                <w:bottom w:val="none" w:sz="0" w:space="0" w:color="auto"/>
                <w:right w:val="none" w:sz="0" w:space="0" w:color="auto"/>
              </w:divBdr>
            </w:div>
            <w:div w:id="1622419346">
              <w:marLeft w:val="0"/>
              <w:marRight w:val="0"/>
              <w:marTop w:val="0"/>
              <w:marBottom w:val="0"/>
              <w:divBdr>
                <w:top w:val="none" w:sz="0" w:space="0" w:color="auto"/>
                <w:left w:val="none" w:sz="0" w:space="0" w:color="auto"/>
                <w:bottom w:val="none" w:sz="0" w:space="0" w:color="auto"/>
                <w:right w:val="none" w:sz="0" w:space="0" w:color="auto"/>
              </w:divBdr>
            </w:div>
            <w:div w:id="763845384">
              <w:marLeft w:val="0"/>
              <w:marRight w:val="0"/>
              <w:marTop w:val="0"/>
              <w:marBottom w:val="0"/>
              <w:divBdr>
                <w:top w:val="none" w:sz="0" w:space="0" w:color="auto"/>
                <w:left w:val="none" w:sz="0" w:space="0" w:color="auto"/>
                <w:bottom w:val="none" w:sz="0" w:space="0" w:color="auto"/>
                <w:right w:val="none" w:sz="0" w:space="0" w:color="auto"/>
              </w:divBdr>
            </w:div>
            <w:div w:id="20072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0350">
      <w:bodyDiv w:val="1"/>
      <w:marLeft w:val="0"/>
      <w:marRight w:val="0"/>
      <w:marTop w:val="0"/>
      <w:marBottom w:val="0"/>
      <w:divBdr>
        <w:top w:val="none" w:sz="0" w:space="0" w:color="auto"/>
        <w:left w:val="none" w:sz="0" w:space="0" w:color="auto"/>
        <w:bottom w:val="none" w:sz="0" w:space="0" w:color="auto"/>
        <w:right w:val="none" w:sz="0" w:space="0" w:color="auto"/>
      </w:divBdr>
    </w:div>
    <w:div w:id="269507584">
      <w:bodyDiv w:val="1"/>
      <w:marLeft w:val="0"/>
      <w:marRight w:val="0"/>
      <w:marTop w:val="0"/>
      <w:marBottom w:val="0"/>
      <w:divBdr>
        <w:top w:val="none" w:sz="0" w:space="0" w:color="auto"/>
        <w:left w:val="none" w:sz="0" w:space="0" w:color="auto"/>
        <w:bottom w:val="none" w:sz="0" w:space="0" w:color="auto"/>
        <w:right w:val="none" w:sz="0" w:space="0" w:color="auto"/>
      </w:divBdr>
      <w:divsChild>
        <w:div w:id="1963925863">
          <w:marLeft w:val="0"/>
          <w:marRight w:val="0"/>
          <w:marTop w:val="0"/>
          <w:marBottom w:val="0"/>
          <w:divBdr>
            <w:top w:val="none" w:sz="0" w:space="0" w:color="auto"/>
            <w:left w:val="none" w:sz="0" w:space="0" w:color="auto"/>
            <w:bottom w:val="none" w:sz="0" w:space="0" w:color="auto"/>
            <w:right w:val="none" w:sz="0" w:space="0" w:color="auto"/>
          </w:divBdr>
          <w:divsChild>
            <w:div w:id="1400588859">
              <w:marLeft w:val="0"/>
              <w:marRight w:val="0"/>
              <w:marTop w:val="0"/>
              <w:marBottom w:val="0"/>
              <w:divBdr>
                <w:top w:val="none" w:sz="0" w:space="0" w:color="auto"/>
                <w:left w:val="none" w:sz="0" w:space="0" w:color="auto"/>
                <w:bottom w:val="none" w:sz="0" w:space="0" w:color="auto"/>
                <w:right w:val="none" w:sz="0" w:space="0" w:color="auto"/>
              </w:divBdr>
            </w:div>
            <w:div w:id="1376346343">
              <w:marLeft w:val="0"/>
              <w:marRight w:val="0"/>
              <w:marTop w:val="0"/>
              <w:marBottom w:val="0"/>
              <w:divBdr>
                <w:top w:val="none" w:sz="0" w:space="0" w:color="auto"/>
                <w:left w:val="none" w:sz="0" w:space="0" w:color="auto"/>
                <w:bottom w:val="none" w:sz="0" w:space="0" w:color="auto"/>
                <w:right w:val="none" w:sz="0" w:space="0" w:color="auto"/>
              </w:divBdr>
            </w:div>
            <w:div w:id="824974909">
              <w:marLeft w:val="0"/>
              <w:marRight w:val="0"/>
              <w:marTop w:val="0"/>
              <w:marBottom w:val="0"/>
              <w:divBdr>
                <w:top w:val="none" w:sz="0" w:space="0" w:color="auto"/>
                <w:left w:val="none" w:sz="0" w:space="0" w:color="auto"/>
                <w:bottom w:val="none" w:sz="0" w:space="0" w:color="auto"/>
                <w:right w:val="none" w:sz="0" w:space="0" w:color="auto"/>
              </w:divBdr>
            </w:div>
            <w:div w:id="696321480">
              <w:marLeft w:val="0"/>
              <w:marRight w:val="0"/>
              <w:marTop w:val="0"/>
              <w:marBottom w:val="0"/>
              <w:divBdr>
                <w:top w:val="none" w:sz="0" w:space="0" w:color="auto"/>
                <w:left w:val="none" w:sz="0" w:space="0" w:color="auto"/>
                <w:bottom w:val="none" w:sz="0" w:space="0" w:color="auto"/>
                <w:right w:val="none" w:sz="0" w:space="0" w:color="auto"/>
              </w:divBdr>
            </w:div>
            <w:div w:id="1316571433">
              <w:marLeft w:val="0"/>
              <w:marRight w:val="0"/>
              <w:marTop w:val="0"/>
              <w:marBottom w:val="0"/>
              <w:divBdr>
                <w:top w:val="none" w:sz="0" w:space="0" w:color="auto"/>
                <w:left w:val="none" w:sz="0" w:space="0" w:color="auto"/>
                <w:bottom w:val="none" w:sz="0" w:space="0" w:color="auto"/>
                <w:right w:val="none" w:sz="0" w:space="0" w:color="auto"/>
              </w:divBdr>
            </w:div>
            <w:div w:id="1264066844">
              <w:marLeft w:val="0"/>
              <w:marRight w:val="0"/>
              <w:marTop w:val="0"/>
              <w:marBottom w:val="0"/>
              <w:divBdr>
                <w:top w:val="none" w:sz="0" w:space="0" w:color="auto"/>
                <w:left w:val="none" w:sz="0" w:space="0" w:color="auto"/>
                <w:bottom w:val="none" w:sz="0" w:space="0" w:color="auto"/>
                <w:right w:val="none" w:sz="0" w:space="0" w:color="auto"/>
              </w:divBdr>
            </w:div>
            <w:div w:id="1096366756">
              <w:marLeft w:val="0"/>
              <w:marRight w:val="0"/>
              <w:marTop w:val="0"/>
              <w:marBottom w:val="0"/>
              <w:divBdr>
                <w:top w:val="none" w:sz="0" w:space="0" w:color="auto"/>
                <w:left w:val="none" w:sz="0" w:space="0" w:color="auto"/>
                <w:bottom w:val="none" w:sz="0" w:space="0" w:color="auto"/>
                <w:right w:val="none" w:sz="0" w:space="0" w:color="auto"/>
              </w:divBdr>
            </w:div>
            <w:div w:id="1218126551">
              <w:marLeft w:val="0"/>
              <w:marRight w:val="0"/>
              <w:marTop w:val="0"/>
              <w:marBottom w:val="0"/>
              <w:divBdr>
                <w:top w:val="none" w:sz="0" w:space="0" w:color="auto"/>
                <w:left w:val="none" w:sz="0" w:space="0" w:color="auto"/>
                <w:bottom w:val="none" w:sz="0" w:space="0" w:color="auto"/>
                <w:right w:val="none" w:sz="0" w:space="0" w:color="auto"/>
              </w:divBdr>
            </w:div>
            <w:div w:id="319431368">
              <w:marLeft w:val="0"/>
              <w:marRight w:val="0"/>
              <w:marTop w:val="0"/>
              <w:marBottom w:val="0"/>
              <w:divBdr>
                <w:top w:val="none" w:sz="0" w:space="0" w:color="auto"/>
                <w:left w:val="none" w:sz="0" w:space="0" w:color="auto"/>
                <w:bottom w:val="none" w:sz="0" w:space="0" w:color="auto"/>
                <w:right w:val="none" w:sz="0" w:space="0" w:color="auto"/>
              </w:divBdr>
            </w:div>
            <w:div w:id="1681856204">
              <w:marLeft w:val="0"/>
              <w:marRight w:val="0"/>
              <w:marTop w:val="0"/>
              <w:marBottom w:val="0"/>
              <w:divBdr>
                <w:top w:val="none" w:sz="0" w:space="0" w:color="auto"/>
                <w:left w:val="none" w:sz="0" w:space="0" w:color="auto"/>
                <w:bottom w:val="none" w:sz="0" w:space="0" w:color="auto"/>
                <w:right w:val="none" w:sz="0" w:space="0" w:color="auto"/>
              </w:divBdr>
            </w:div>
            <w:div w:id="647125763">
              <w:marLeft w:val="0"/>
              <w:marRight w:val="0"/>
              <w:marTop w:val="0"/>
              <w:marBottom w:val="0"/>
              <w:divBdr>
                <w:top w:val="none" w:sz="0" w:space="0" w:color="auto"/>
                <w:left w:val="none" w:sz="0" w:space="0" w:color="auto"/>
                <w:bottom w:val="none" w:sz="0" w:space="0" w:color="auto"/>
                <w:right w:val="none" w:sz="0" w:space="0" w:color="auto"/>
              </w:divBdr>
            </w:div>
            <w:div w:id="502400826">
              <w:marLeft w:val="0"/>
              <w:marRight w:val="0"/>
              <w:marTop w:val="0"/>
              <w:marBottom w:val="0"/>
              <w:divBdr>
                <w:top w:val="none" w:sz="0" w:space="0" w:color="auto"/>
                <w:left w:val="none" w:sz="0" w:space="0" w:color="auto"/>
                <w:bottom w:val="none" w:sz="0" w:space="0" w:color="auto"/>
                <w:right w:val="none" w:sz="0" w:space="0" w:color="auto"/>
              </w:divBdr>
            </w:div>
            <w:div w:id="1156803278">
              <w:marLeft w:val="0"/>
              <w:marRight w:val="0"/>
              <w:marTop w:val="0"/>
              <w:marBottom w:val="0"/>
              <w:divBdr>
                <w:top w:val="none" w:sz="0" w:space="0" w:color="auto"/>
                <w:left w:val="none" w:sz="0" w:space="0" w:color="auto"/>
                <w:bottom w:val="none" w:sz="0" w:space="0" w:color="auto"/>
                <w:right w:val="none" w:sz="0" w:space="0" w:color="auto"/>
              </w:divBdr>
            </w:div>
            <w:div w:id="151140581">
              <w:marLeft w:val="0"/>
              <w:marRight w:val="0"/>
              <w:marTop w:val="0"/>
              <w:marBottom w:val="0"/>
              <w:divBdr>
                <w:top w:val="none" w:sz="0" w:space="0" w:color="auto"/>
                <w:left w:val="none" w:sz="0" w:space="0" w:color="auto"/>
                <w:bottom w:val="none" w:sz="0" w:space="0" w:color="auto"/>
                <w:right w:val="none" w:sz="0" w:space="0" w:color="auto"/>
              </w:divBdr>
            </w:div>
            <w:div w:id="1031884235">
              <w:marLeft w:val="0"/>
              <w:marRight w:val="0"/>
              <w:marTop w:val="0"/>
              <w:marBottom w:val="0"/>
              <w:divBdr>
                <w:top w:val="none" w:sz="0" w:space="0" w:color="auto"/>
                <w:left w:val="none" w:sz="0" w:space="0" w:color="auto"/>
                <w:bottom w:val="none" w:sz="0" w:space="0" w:color="auto"/>
                <w:right w:val="none" w:sz="0" w:space="0" w:color="auto"/>
              </w:divBdr>
            </w:div>
            <w:div w:id="1951430849">
              <w:marLeft w:val="0"/>
              <w:marRight w:val="0"/>
              <w:marTop w:val="0"/>
              <w:marBottom w:val="0"/>
              <w:divBdr>
                <w:top w:val="none" w:sz="0" w:space="0" w:color="auto"/>
                <w:left w:val="none" w:sz="0" w:space="0" w:color="auto"/>
                <w:bottom w:val="none" w:sz="0" w:space="0" w:color="auto"/>
                <w:right w:val="none" w:sz="0" w:space="0" w:color="auto"/>
              </w:divBdr>
            </w:div>
            <w:div w:id="642393098">
              <w:marLeft w:val="0"/>
              <w:marRight w:val="0"/>
              <w:marTop w:val="0"/>
              <w:marBottom w:val="0"/>
              <w:divBdr>
                <w:top w:val="none" w:sz="0" w:space="0" w:color="auto"/>
                <w:left w:val="none" w:sz="0" w:space="0" w:color="auto"/>
                <w:bottom w:val="none" w:sz="0" w:space="0" w:color="auto"/>
                <w:right w:val="none" w:sz="0" w:space="0" w:color="auto"/>
              </w:divBdr>
            </w:div>
            <w:div w:id="959068343">
              <w:marLeft w:val="0"/>
              <w:marRight w:val="0"/>
              <w:marTop w:val="0"/>
              <w:marBottom w:val="0"/>
              <w:divBdr>
                <w:top w:val="none" w:sz="0" w:space="0" w:color="auto"/>
                <w:left w:val="none" w:sz="0" w:space="0" w:color="auto"/>
                <w:bottom w:val="none" w:sz="0" w:space="0" w:color="auto"/>
                <w:right w:val="none" w:sz="0" w:space="0" w:color="auto"/>
              </w:divBdr>
            </w:div>
            <w:div w:id="1647391055">
              <w:marLeft w:val="0"/>
              <w:marRight w:val="0"/>
              <w:marTop w:val="0"/>
              <w:marBottom w:val="0"/>
              <w:divBdr>
                <w:top w:val="none" w:sz="0" w:space="0" w:color="auto"/>
                <w:left w:val="none" w:sz="0" w:space="0" w:color="auto"/>
                <w:bottom w:val="none" w:sz="0" w:space="0" w:color="auto"/>
                <w:right w:val="none" w:sz="0" w:space="0" w:color="auto"/>
              </w:divBdr>
            </w:div>
            <w:div w:id="1017266392">
              <w:marLeft w:val="0"/>
              <w:marRight w:val="0"/>
              <w:marTop w:val="0"/>
              <w:marBottom w:val="0"/>
              <w:divBdr>
                <w:top w:val="none" w:sz="0" w:space="0" w:color="auto"/>
                <w:left w:val="none" w:sz="0" w:space="0" w:color="auto"/>
                <w:bottom w:val="none" w:sz="0" w:space="0" w:color="auto"/>
                <w:right w:val="none" w:sz="0" w:space="0" w:color="auto"/>
              </w:divBdr>
            </w:div>
            <w:div w:id="12064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7557">
      <w:bodyDiv w:val="1"/>
      <w:marLeft w:val="0"/>
      <w:marRight w:val="0"/>
      <w:marTop w:val="0"/>
      <w:marBottom w:val="0"/>
      <w:divBdr>
        <w:top w:val="none" w:sz="0" w:space="0" w:color="auto"/>
        <w:left w:val="none" w:sz="0" w:space="0" w:color="auto"/>
        <w:bottom w:val="none" w:sz="0" w:space="0" w:color="auto"/>
        <w:right w:val="none" w:sz="0" w:space="0" w:color="auto"/>
      </w:divBdr>
    </w:div>
    <w:div w:id="297685886">
      <w:bodyDiv w:val="1"/>
      <w:marLeft w:val="0"/>
      <w:marRight w:val="0"/>
      <w:marTop w:val="0"/>
      <w:marBottom w:val="0"/>
      <w:divBdr>
        <w:top w:val="none" w:sz="0" w:space="0" w:color="auto"/>
        <w:left w:val="none" w:sz="0" w:space="0" w:color="auto"/>
        <w:bottom w:val="none" w:sz="0" w:space="0" w:color="auto"/>
        <w:right w:val="none" w:sz="0" w:space="0" w:color="auto"/>
      </w:divBdr>
    </w:div>
    <w:div w:id="304359225">
      <w:bodyDiv w:val="1"/>
      <w:marLeft w:val="0"/>
      <w:marRight w:val="0"/>
      <w:marTop w:val="0"/>
      <w:marBottom w:val="0"/>
      <w:divBdr>
        <w:top w:val="none" w:sz="0" w:space="0" w:color="auto"/>
        <w:left w:val="none" w:sz="0" w:space="0" w:color="auto"/>
        <w:bottom w:val="none" w:sz="0" w:space="0" w:color="auto"/>
        <w:right w:val="none" w:sz="0" w:space="0" w:color="auto"/>
      </w:divBdr>
    </w:div>
    <w:div w:id="313410391">
      <w:bodyDiv w:val="1"/>
      <w:marLeft w:val="0"/>
      <w:marRight w:val="0"/>
      <w:marTop w:val="0"/>
      <w:marBottom w:val="0"/>
      <w:divBdr>
        <w:top w:val="none" w:sz="0" w:space="0" w:color="auto"/>
        <w:left w:val="none" w:sz="0" w:space="0" w:color="auto"/>
        <w:bottom w:val="none" w:sz="0" w:space="0" w:color="auto"/>
        <w:right w:val="none" w:sz="0" w:space="0" w:color="auto"/>
      </w:divBdr>
    </w:div>
    <w:div w:id="353117349">
      <w:bodyDiv w:val="1"/>
      <w:marLeft w:val="0"/>
      <w:marRight w:val="0"/>
      <w:marTop w:val="0"/>
      <w:marBottom w:val="0"/>
      <w:divBdr>
        <w:top w:val="none" w:sz="0" w:space="0" w:color="auto"/>
        <w:left w:val="none" w:sz="0" w:space="0" w:color="auto"/>
        <w:bottom w:val="none" w:sz="0" w:space="0" w:color="auto"/>
        <w:right w:val="none" w:sz="0" w:space="0" w:color="auto"/>
      </w:divBdr>
    </w:div>
    <w:div w:id="355038133">
      <w:bodyDiv w:val="1"/>
      <w:marLeft w:val="0"/>
      <w:marRight w:val="0"/>
      <w:marTop w:val="0"/>
      <w:marBottom w:val="0"/>
      <w:divBdr>
        <w:top w:val="none" w:sz="0" w:space="0" w:color="auto"/>
        <w:left w:val="none" w:sz="0" w:space="0" w:color="auto"/>
        <w:bottom w:val="none" w:sz="0" w:space="0" w:color="auto"/>
        <w:right w:val="none" w:sz="0" w:space="0" w:color="auto"/>
      </w:divBdr>
    </w:div>
    <w:div w:id="357850751">
      <w:bodyDiv w:val="1"/>
      <w:marLeft w:val="0"/>
      <w:marRight w:val="0"/>
      <w:marTop w:val="0"/>
      <w:marBottom w:val="0"/>
      <w:divBdr>
        <w:top w:val="none" w:sz="0" w:space="0" w:color="auto"/>
        <w:left w:val="none" w:sz="0" w:space="0" w:color="auto"/>
        <w:bottom w:val="none" w:sz="0" w:space="0" w:color="auto"/>
        <w:right w:val="none" w:sz="0" w:space="0" w:color="auto"/>
      </w:divBdr>
      <w:divsChild>
        <w:div w:id="1924758250">
          <w:marLeft w:val="0"/>
          <w:marRight w:val="0"/>
          <w:marTop w:val="0"/>
          <w:marBottom w:val="0"/>
          <w:divBdr>
            <w:top w:val="none" w:sz="0" w:space="0" w:color="auto"/>
            <w:left w:val="none" w:sz="0" w:space="0" w:color="auto"/>
            <w:bottom w:val="none" w:sz="0" w:space="0" w:color="auto"/>
            <w:right w:val="none" w:sz="0" w:space="0" w:color="auto"/>
          </w:divBdr>
          <w:divsChild>
            <w:div w:id="576287908">
              <w:marLeft w:val="0"/>
              <w:marRight w:val="0"/>
              <w:marTop w:val="0"/>
              <w:marBottom w:val="0"/>
              <w:divBdr>
                <w:top w:val="none" w:sz="0" w:space="0" w:color="auto"/>
                <w:left w:val="none" w:sz="0" w:space="0" w:color="auto"/>
                <w:bottom w:val="none" w:sz="0" w:space="0" w:color="auto"/>
                <w:right w:val="none" w:sz="0" w:space="0" w:color="auto"/>
              </w:divBdr>
              <w:divsChild>
                <w:div w:id="628898464">
                  <w:marLeft w:val="0"/>
                  <w:marRight w:val="0"/>
                  <w:marTop w:val="0"/>
                  <w:marBottom w:val="0"/>
                  <w:divBdr>
                    <w:top w:val="none" w:sz="0" w:space="0" w:color="auto"/>
                    <w:left w:val="none" w:sz="0" w:space="0" w:color="auto"/>
                    <w:bottom w:val="none" w:sz="0" w:space="0" w:color="auto"/>
                    <w:right w:val="none" w:sz="0" w:space="0" w:color="auto"/>
                  </w:divBdr>
                  <w:divsChild>
                    <w:div w:id="468401661">
                      <w:marLeft w:val="0"/>
                      <w:marRight w:val="0"/>
                      <w:marTop w:val="0"/>
                      <w:marBottom w:val="0"/>
                      <w:divBdr>
                        <w:top w:val="none" w:sz="0" w:space="0" w:color="auto"/>
                        <w:left w:val="none" w:sz="0" w:space="0" w:color="auto"/>
                        <w:bottom w:val="none" w:sz="0" w:space="0" w:color="auto"/>
                        <w:right w:val="none" w:sz="0" w:space="0" w:color="auto"/>
                      </w:divBdr>
                      <w:divsChild>
                        <w:div w:id="210504672">
                          <w:marLeft w:val="0"/>
                          <w:marRight w:val="0"/>
                          <w:marTop w:val="0"/>
                          <w:marBottom w:val="0"/>
                          <w:divBdr>
                            <w:top w:val="none" w:sz="0" w:space="0" w:color="auto"/>
                            <w:left w:val="none" w:sz="0" w:space="0" w:color="auto"/>
                            <w:bottom w:val="none" w:sz="0" w:space="0" w:color="auto"/>
                            <w:right w:val="none" w:sz="0" w:space="0" w:color="auto"/>
                          </w:divBdr>
                          <w:divsChild>
                            <w:div w:id="135076996">
                              <w:marLeft w:val="0"/>
                              <w:marRight w:val="0"/>
                              <w:marTop w:val="0"/>
                              <w:marBottom w:val="0"/>
                              <w:divBdr>
                                <w:top w:val="none" w:sz="0" w:space="0" w:color="auto"/>
                                <w:left w:val="none" w:sz="0" w:space="0" w:color="auto"/>
                                <w:bottom w:val="none" w:sz="0" w:space="0" w:color="auto"/>
                                <w:right w:val="none" w:sz="0" w:space="0" w:color="auto"/>
                              </w:divBdr>
                              <w:divsChild>
                                <w:div w:id="16070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830449">
      <w:bodyDiv w:val="1"/>
      <w:marLeft w:val="0"/>
      <w:marRight w:val="0"/>
      <w:marTop w:val="0"/>
      <w:marBottom w:val="0"/>
      <w:divBdr>
        <w:top w:val="none" w:sz="0" w:space="0" w:color="auto"/>
        <w:left w:val="none" w:sz="0" w:space="0" w:color="auto"/>
        <w:bottom w:val="none" w:sz="0" w:space="0" w:color="auto"/>
        <w:right w:val="none" w:sz="0" w:space="0" w:color="auto"/>
      </w:divBdr>
    </w:div>
    <w:div w:id="365981808">
      <w:bodyDiv w:val="1"/>
      <w:marLeft w:val="0"/>
      <w:marRight w:val="0"/>
      <w:marTop w:val="0"/>
      <w:marBottom w:val="0"/>
      <w:divBdr>
        <w:top w:val="none" w:sz="0" w:space="0" w:color="auto"/>
        <w:left w:val="none" w:sz="0" w:space="0" w:color="auto"/>
        <w:bottom w:val="none" w:sz="0" w:space="0" w:color="auto"/>
        <w:right w:val="none" w:sz="0" w:space="0" w:color="auto"/>
      </w:divBdr>
    </w:div>
    <w:div w:id="389111540">
      <w:bodyDiv w:val="1"/>
      <w:marLeft w:val="0"/>
      <w:marRight w:val="0"/>
      <w:marTop w:val="0"/>
      <w:marBottom w:val="0"/>
      <w:divBdr>
        <w:top w:val="none" w:sz="0" w:space="0" w:color="auto"/>
        <w:left w:val="none" w:sz="0" w:space="0" w:color="auto"/>
        <w:bottom w:val="none" w:sz="0" w:space="0" w:color="auto"/>
        <w:right w:val="none" w:sz="0" w:space="0" w:color="auto"/>
      </w:divBdr>
    </w:div>
    <w:div w:id="389615790">
      <w:bodyDiv w:val="1"/>
      <w:marLeft w:val="0"/>
      <w:marRight w:val="0"/>
      <w:marTop w:val="0"/>
      <w:marBottom w:val="0"/>
      <w:divBdr>
        <w:top w:val="none" w:sz="0" w:space="0" w:color="auto"/>
        <w:left w:val="none" w:sz="0" w:space="0" w:color="auto"/>
        <w:bottom w:val="none" w:sz="0" w:space="0" w:color="auto"/>
        <w:right w:val="none" w:sz="0" w:space="0" w:color="auto"/>
      </w:divBdr>
    </w:div>
    <w:div w:id="392627675">
      <w:bodyDiv w:val="1"/>
      <w:marLeft w:val="0"/>
      <w:marRight w:val="0"/>
      <w:marTop w:val="0"/>
      <w:marBottom w:val="0"/>
      <w:divBdr>
        <w:top w:val="none" w:sz="0" w:space="0" w:color="auto"/>
        <w:left w:val="none" w:sz="0" w:space="0" w:color="auto"/>
        <w:bottom w:val="none" w:sz="0" w:space="0" w:color="auto"/>
        <w:right w:val="none" w:sz="0" w:space="0" w:color="auto"/>
      </w:divBdr>
    </w:div>
    <w:div w:id="405345061">
      <w:bodyDiv w:val="1"/>
      <w:marLeft w:val="0"/>
      <w:marRight w:val="0"/>
      <w:marTop w:val="0"/>
      <w:marBottom w:val="0"/>
      <w:divBdr>
        <w:top w:val="none" w:sz="0" w:space="0" w:color="auto"/>
        <w:left w:val="none" w:sz="0" w:space="0" w:color="auto"/>
        <w:bottom w:val="none" w:sz="0" w:space="0" w:color="auto"/>
        <w:right w:val="none" w:sz="0" w:space="0" w:color="auto"/>
      </w:divBdr>
    </w:div>
    <w:div w:id="430857828">
      <w:bodyDiv w:val="1"/>
      <w:marLeft w:val="0"/>
      <w:marRight w:val="0"/>
      <w:marTop w:val="0"/>
      <w:marBottom w:val="0"/>
      <w:divBdr>
        <w:top w:val="none" w:sz="0" w:space="0" w:color="auto"/>
        <w:left w:val="none" w:sz="0" w:space="0" w:color="auto"/>
        <w:bottom w:val="none" w:sz="0" w:space="0" w:color="auto"/>
        <w:right w:val="none" w:sz="0" w:space="0" w:color="auto"/>
      </w:divBdr>
    </w:div>
    <w:div w:id="431821562">
      <w:bodyDiv w:val="1"/>
      <w:marLeft w:val="0"/>
      <w:marRight w:val="0"/>
      <w:marTop w:val="0"/>
      <w:marBottom w:val="0"/>
      <w:divBdr>
        <w:top w:val="none" w:sz="0" w:space="0" w:color="auto"/>
        <w:left w:val="none" w:sz="0" w:space="0" w:color="auto"/>
        <w:bottom w:val="none" w:sz="0" w:space="0" w:color="auto"/>
        <w:right w:val="none" w:sz="0" w:space="0" w:color="auto"/>
      </w:divBdr>
    </w:div>
    <w:div w:id="432821356">
      <w:bodyDiv w:val="1"/>
      <w:marLeft w:val="0"/>
      <w:marRight w:val="0"/>
      <w:marTop w:val="0"/>
      <w:marBottom w:val="0"/>
      <w:divBdr>
        <w:top w:val="none" w:sz="0" w:space="0" w:color="auto"/>
        <w:left w:val="none" w:sz="0" w:space="0" w:color="auto"/>
        <w:bottom w:val="none" w:sz="0" w:space="0" w:color="auto"/>
        <w:right w:val="none" w:sz="0" w:space="0" w:color="auto"/>
      </w:divBdr>
    </w:div>
    <w:div w:id="441385033">
      <w:bodyDiv w:val="1"/>
      <w:marLeft w:val="0"/>
      <w:marRight w:val="0"/>
      <w:marTop w:val="0"/>
      <w:marBottom w:val="0"/>
      <w:divBdr>
        <w:top w:val="none" w:sz="0" w:space="0" w:color="auto"/>
        <w:left w:val="none" w:sz="0" w:space="0" w:color="auto"/>
        <w:bottom w:val="none" w:sz="0" w:space="0" w:color="auto"/>
        <w:right w:val="none" w:sz="0" w:space="0" w:color="auto"/>
      </w:divBdr>
    </w:div>
    <w:div w:id="456412158">
      <w:bodyDiv w:val="1"/>
      <w:marLeft w:val="0"/>
      <w:marRight w:val="0"/>
      <w:marTop w:val="0"/>
      <w:marBottom w:val="0"/>
      <w:divBdr>
        <w:top w:val="none" w:sz="0" w:space="0" w:color="auto"/>
        <w:left w:val="none" w:sz="0" w:space="0" w:color="auto"/>
        <w:bottom w:val="none" w:sz="0" w:space="0" w:color="auto"/>
        <w:right w:val="none" w:sz="0" w:space="0" w:color="auto"/>
      </w:divBdr>
      <w:divsChild>
        <w:div w:id="2083403610">
          <w:marLeft w:val="0"/>
          <w:marRight w:val="0"/>
          <w:marTop w:val="0"/>
          <w:marBottom w:val="0"/>
          <w:divBdr>
            <w:top w:val="none" w:sz="0" w:space="0" w:color="auto"/>
            <w:left w:val="none" w:sz="0" w:space="0" w:color="auto"/>
            <w:bottom w:val="none" w:sz="0" w:space="0" w:color="auto"/>
            <w:right w:val="none" w:sz="0" w:space="0" w:color="auto"/>
          </w:divBdr>
          <w:divsChild>
            <w:div w:id="695690650">
              <w:marLeft w:val="0"/>
              <w:marRight w:val="0"/>
              <w:marTop w:val="0"/>
              <w:marBottom w:val="0"/>
              <w:divBdr>
                <w:top w:val="none" w:sz="0" w:space="0" w:color="auto"/>
                <w:left w:val="none" w:sz="0" w:space="0" w:color="auto"/>
                <w:bottom w:val="none" w:sz="0" w:space="0" w:color="auto"/>
                <w:right w:val="none" w:sz="0" w:space="0" w:color="auto"/>
              </w:divBdr>
              <w:divsChild>
                <w:div w:id="1081364703">
                  <w:marLeft w:val="0"/>
                  <w:marRight w:val="0"/>
                  <w:marTop w:val="0"/>
                  <w:marBottom w:val="0"/>
                  <w:divBdr>
                    <w:top w:val="none" w:sz="0" w:space="0" w:color="auto"/>
                    <w:left w:val="none" w:sz="0" w:space="0" w:color="auto"/>
                    <w:bottom w:val="none" w:sz="0" w:space="0" w:color="auto"/>
                    <w:right w:val="none" w:sz="0" w:space="0" w:color="auto"/>
                  </w:divBdr>
                  <w:divsChild>
                    <w:div w:id="515581259">
                      <w:marLeft w:val="0"/>
                      <w:marRight w:val="0"/>
                      <w:marTop w:val="0"/>
                      <w:marBottom w:val="0"/>
                      <w:divBdr>
                        <w:top w:val="none" w:sz="0" w:space="0" w:color="auto"/>
                        <w:left w:val="none" w:sz="0" w:space="0" w:color="auto"/>
                        <w:bottom w:val="none" w:sz="0" w:space="0" w:color="auto"/>
                        <w:right w:val="none" w:sz="0" w:space="0" w:color="auto"/>
                      </w:divBdr>
                      <w:divsChild>
                        <w:div w:id="1489635663">
                          <w:marLeft w:val="0"/>
                          <w:marRight w:val="0"/>
                          <w:marTop w:val="0"/>
                          <w:marBottom w:val="0"/>
                          <w:divBdr>
                            <w:top w:val="none" w:sz="0" w:space="0" w:color="auto"/>
                            <w:left w:val="none" w:sz="0" w:space="0" w:color="auto"/>
                            <w:bottom w:val="none" w:sz="0" w:space="0" w:color="auto"/>
                            <w:right w:val="none" w:sz="0" w:space="0" w:color="auto"/>
                          </w:divBdr>
                          <w:divsChild>
                            <w:div w:id="296254555">
                              <w:marLeft w:val="0"/>
                              <w:marRight w:val="0"/>
                              <w:marTop w:val="0"/>
                              <w:marBottom w:val="0"/>
                              <w:divBdr>
                                <w:top w:val="none" w:sz="0" w:space="0" w:color="auto"/>
                                <w:left w:val="none" w:sz="0" w:space="0" w:color="auto"/>
                                <w:bottom w:val="none" w:sz="0" w:space="0" w:color="auto"/>
                                <w:right w:val="none" w:sz="0" w:space="0" w:color="auto"/>
                              </w:divBdr>
                              <w:divsChild>
                                <w:div w:id="9682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670459">
      <w:bodyDiv w:val="1"/>
      <w:marLeft w:val="0"/>
      <w:marRight w:val="0"/>
      <w:marTop w:val="0"/>
      <w:marBottom w:val="0"/>
      <w:divBdr>
        <w:top w:val="none" w:sz="0" w:space="0" w:color="auto"/>
        <w:left w:val="none" w:sz="0" w:space="0" w:color="auto"/>
        <w:bottom w:val="none" w:sz="0" w:space="0" w:color="auto"/>
        <w:right w:val="none" w:sz="0" w:space="0" w:color="auto"/>
      </w:divBdr>
    </w:div>
    <w:div w:id="522011722">
      <w:bodyDiv w:val="1"/>
      <w:marLeft w:val="0"/>
      <w:marRight w:val="0"/>
      <w:marTop w:val="0"/>
      <w:marBottom w:val="0"/>
      <w:divBdr>
        <w:top w:val="none" w:sz="0" w:space="0" w:color="auto"/>
        <w:left w:val="none" w:sz="0" w:space="0" w:color="auto"/>
        <w:bottom w:val="none" w:sz="0" w:space="0" w:color="auto"/>
        <w:right w:val="none" w:sz="0" w:space="0" w:color="auto"/>
      </w:divBdr>
    </w:div>
    <w:div w:id="533467465">
      <w:bodyDiv w:val="1"/>
      <w:marLeft w:val="0"/>
      <w:marRight w:val="0"/>
      <w:marTop w:val="0"/>
      <w:marBottom w:val="0"/>
      <w:divBdr>
        <w:top w:val="none" w:sz="0" w:space="0" w:color="auto"/>
        <w:left w:val="none" w:sz="0" w:space="0" w:color="auto"/>
        <w:bottom w:val="none" w:sz="0" w:space="0" w:color="auto"/>
        <w:right w:val="none" w:sz="0" w:space="0" w:color="auto"/>
      </w:divBdr>
    </w:div>
    <w:div w:id="538863459">
      <w:bodyDiv w:val="1"/>
      <w:marLeft w:val="0"/>
      <w:marRight w:val="0"/>
      <w:marTop w:val="0"/>
      <w:marBottom w:val="0"/>
      <w:divBdr>
        <w:top w:val="none" w:sz="0" w:space="0" w:color="auto"/>
        <w:left w:val="none" w:sz="0" w:space="0" w:color="auto"/>
        <w:bottom w:val="none" w:sz="0" w:space="0" w:color="auto"/>
        <w:right w:val="none" w:sz="0" w:space="0" w:color="auto"/>
      </w:divBdr>
      <w:divsChild>
        <w:div w:id="393893164">
          <w:marLeft w:val="0"/>
          <w:marRight w:val="0"/>
          <w:marTop w:val="0"/>
          <w:marBottom w:val="0"/>
          <w:divBdr>
            <w:top w:val="none" w:sz="0" w:space="0" w:color="auto"/>
            <w:left w:val="none" w:sz="0" w:space="0" w:color="auto"/>
            <w:bottom w:val="none" w:sz="0" w:space="0" w:color="auto"/>
            <w:right w:val="none" w:sz="0" w:space="0" w:color="auto"/>
          </w:divBdr>
          <w:divsChild>
            <w:div w:id="958410225">
              <w:marLeft w:val="0"/>
              <w:marRight w:val="0"/>
              <w:marTop w:val="0"/>
              <w:marBottom w:val="0"/>
              <w:divBdr>
                <w:top w:val="none" w:sz="0" w:space="0" w:color="auto"/>
                <w:left w:val="none" w:sz="0" w:space="0" w:color="auto"/>
                <w:bottom w:val="none" w:sz="0" w:space="0" w:color="auto"/>
                <w:right w:val="none" w:sz="0" w:space="0" w:color="auto"/>
              </w:divBdr>
              <w:divsChild>
                <w:div w:id="1841919406">
                  <w:marLeft w:val="0"/>
                  <w:marRight w:val="0"/>
                  <w:marTop w:val="0"/>
                  <w:marBottom w:val="0"/>
                  <w:divBdr>
                    <w:top w:val="none" w:sz="0" w:space="0" w:color="auto"/>
                    <w:left w:val="none" w:sz="0" w:space="0" w:color="auto"/>
                    <w:bottom w:val="none" w:sz="0" w:space="0" w:color="auto"/>
                    <w:right w:val="none" w:sz="0" w:space="0" w:color="auto"/>
                  </w:divBdr>
                  <w:divsChild>
                    <w:div w:id="154686609">
                      <w:marLeft w:val="0"/>
                      <w:marRight w:val="0"/>
                      <w:marTop w:val="0"/>
                      <w:marBottom w:val="0"/>
                      <w:divBdr>
                        <w:top w:val="none" w:sz="0" w:space="0" w:color="auto"/>
                        <w:left w:val="none" w:sz="0" w:space="0" w:color="auto"/>
                        <w:bottom w:val="none" w:sz="0" w:space="0" w:color="auto"/>
                        <w:right w:val="none" w:sz="0" w:space="0" w:color="auto"/>
                      </w:divBdr>
                      <w:divsChild>
                        <w:div w:id="21901145">
                          <w:marLeft w:val="0"/>
                          <w:marRight w:val="0"/>
                          <w:marTop w:val="0"/>
                          <w:marBottom w:val="0"/>
                          <w:divBdr>
                            <w:top w:val="none" w:sz="0" w:space="0" w:color="auto"/>
                            <w:left w:val="none" w:sz="0" w:space="0" w:color="auto"/>
                            <w:bottom w:val="none" w:sz="0" w:space="0" w:color="auto"/>
                            <w:right w:val="none" w:sz="0" w:space="0" w:color="auto"/>
                          </w:divBdr>
                          <w:divsChild>
                            <w:div w:id="1192453033">
                              <w:marLeft w:val="0"/>
                              <w:marRight w:val="0"/>
                              <w:marTop w:val="0"/>
                              <w:marBottom w:val="0"/>
                              <w:divBdr>
                                <w:top w:val="none" w:sz="0" w:space="0" w:color="auto"/>
                                <w:left w:val="none" w:sz="0" w:space="0" w:color="auto"/>
                                <w:bottom w:val="none" w:sz="0" w:space="0" w:color="auto"/>
                                <w:right w:val="none" w:sz="0" w:space="0" w:color="auto"/>
                              </w:divBdr>
                              <w:divsChild>
                                <w:div w:id="640842259">
                                  <w:marLeft w:val="0"/>
                                  <w:marRight w:val="0"/>
                                  <w:marTop w:val="0"/>
                                  <w:marBottom w:val="0"/>
                                  <w:divBdr>
                                    <w:top w:val="none" w:sz="0" w:space="0" w:color="auto"/>
                                    <w:left w:val="none" w:sz="0" w:space="0" w:color="auto"/>
                                    <w:bottom w:val="none" w:sz="0" w:space="0" w:color="auto"/>
                                    <w:right w:val="none" w:sz="0" w:space="0" w:color="auto"/>
                                  </w:divBdr>
                                  <w:divsChild>
                                    <w:div w:id="242185679">
                                      <w:marLeft w:val="0"/>
                                      <w:marRight w:val="0"/>
                                      <w:marTop w:val="0"/>
                                      <w:marBottom w:val="0"/>
                                      <w:divBdr>
                                        <w:top w:val="none" w:sz="0" w:space="0" w:color="auto"/>
                                        <w:left w:val="none" w:sz="0" w:space="0" w:color="auto"/>
                                        <w:bottom w:val="none" w:sz="0" w:space="0" w:color="auto"/>
                                        <w:right w:val="none" w:sz="0" w:space="0" w:color="auto"/>
                                      </w:divBdr>
                                      <w:divsChild>
                                        <w:div w:id="611330131">
                                          <w:marLeft w:val="0"/>
                                          <w:marRight w:val="0"/>
                                          <w:marTop w:val="0"/>
                                          <w:marBottom w:val="0"/>
                                          <w:divBdr>
                                            <w:top w:val="none" w:sz="0" w:space="0" w:color="auto"/>
                                            <w:left w:val="none" w:sz="0" w:space="0" w:color="auto"/>
                                            <w:bottom w:val="none" w:sz="0" w:space="0" w:color="auto"/>
                                            <w:right w:val="none" w:sz="0" w:space="0" w:color="auto"/>
                                          </w:divBdr>
                                          <w:divsChild>
                                            <w:div w:id="251207867">
                                              <w:marLeft w:val="0"/>
                                              <w:marRight w:val="0"/>
                                              <w:marTop w:val="0"/>
                                              <w:marBottom w:val="0"/>
                                              <w:divBdr>
                                                <w:top w:val="none" w:sz="0" w:space="0" w:color="auto"/>
                                                <w:left w:val="none" w:sz="0" w:space="0" w:color="auto"/>
                                                <w:bottom w:val="none" w:sz="0" w:space="0" w:color="auto"/>
                                                <w:right w:val="none" w:sz="0" w:space="0" w:color="auto"/>
                                              </w:divBdr>
                                              <w:divsChild>
                                                <w:div w:id="153954003">
                                                  <w:marLeft w:val="0"/>
                                                  <w:marRight w:val="0"/>
                                                  <w:marTop w:val="0"/>
                                                  <w:marBottom w:val="0"/>
                                                  <w:divBdr>
                                                    <w:top w:val="none" w:sz="0" w:space="0" w:color="auto"/>
                                                    <w:left w:val="none" w:sz="0" w:space="0" w:color="auto"/>
                                                    <w:bottom w:val="none" w:sz="0" w:space="0" w:color="auto"/>
                                                    <w:right w:val="none" w:sz="0" w:space="0" w:color="auto"/>
                                                  </w:divBdr>
                                                  <w:divsChild>
                                                    <w:div w:id="1462381328">
                                                      <w:marLeft w:val="0"/>
                                                      <w:marRight w:val="0"/>
                                                      <w:marTop w:val="0"/>
                                                      <w:marBottom w:val="0"/>
                                                      <w:divBdr>
                                                        <w:top w:val="none" w:sz="0" w:space="0" w:color="auto"/>
                                                        <w:left w:val="none" w:sz="0" w:space="0" w:color="auto"/>
                                                        <w:bottom w:val="none" w:sz="0" w:space="0" w:color="auto"/>
                                                        <w:right w:val="none" w:sz="0" w:space="0" w:color="auto"/>
                                                      </w:divBdr>
                                                      <w:divsChild>
                                                        <w:div w:id="1602449515">
                                                          <w:marLeft w:val="0"/>
                                                          <w:marRight w:val="0"/>
                                                          <w:marTop w:val="0"/>
                                                          <w:marBottom w:val="0"/>
                                                          <w:divBdr>
                                                            <w:top w:val="none" w:sz="0" w:space="0" w:color="auto"/>
                                                            <w:left w:val="none" w:sz="0" w:space="0" w:color="auto"/>
                                                            <w:bottom w:val="none" w:sz="0" w:space="0" w:color="auto"/>
                                                            <w:right w:val="none" w:sz="0" w:space="0" w:color="auto"/>
                                                          </w:divBdr>
                                                          <w:divsChild>
                                                            <w:div w:id="1270433432">
                                                              <w:marLeft w:val="0"/>
                                                              <w:marRight w:val="0"/>
                                                              <w:marTop w:val="0"/>
                                                              <w:marBottom w:val="0"/>
                                                              <w:divBdr>
                                                                <w:top w:val="none" w:sz="0" w:space="0" w:color="auto"/>
                                                                <w:left w:val="none" w:sz="0" w:space="0" w:color="auto"/>
                                                                <w:bottom w:val="none" w:sz="0" w:space="0" w:color="auto"/>
                                                                <w:right w:val="none" w:sz="0" w:space="0" w:color="auto"/>
                                                              </w:divBdr>
                                                              <w:divsChild>
                                                                <w:div w:id="45194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4948690">
      <w:bodyDiv w:val="1"/>
      <w:marLeft w:val="0"/>
      <w:marRight w:val="0"/>
      <w:marTop w:val="0"/>
      <w:marBottom w:val="0"/>
      <w:divBdr>
        <w:top w:val="none" w:sz="0" w:space="0" w:color="auto"/>
        <w:left w:val="none" w:sz="0" w:space="0" w:color="auto"/>
        <w:bottom w:val="none" w:sz="0" w:space="0" w:color="auto"/>
        <w:right w:val="none" w:sz="0" w:space="0" w:color="auto"/>
      </w:divBdr>
    </w:div>
    <w:div w:id="559948437">
      <w:bodyDiv w:val="1"/>
      <w:marLeft w:val="0"/>
      <w:marRight w:val="0"/>
      <w:marTop w:val="0"/>
      <w:marBottom w:val="0"/>
      <w:divBdr>
        <w:top w:val="none" w:sz="0" w:space="0" w:color="auto"/>
        <w:left w:val="none" w:sz="0" w:space="0" w:color="auto"/>
        <w:bottom w:val="none" w:sz="0" w:space="0" w:color="auto"/>
        <w:right w:val="none" w:sz="0" w:space="0" w:color="auto"/>
      </w:divBdr>
    </w:div>
    <w:div w:id="565800634">
      <w:bodyDiv w:val="1"/>
      <w:marLeft w:val="0"/>
      <w:marRight w:val="0"/>
      <w:marTop w:val="0"/>
      <w:marBottom w:val="0"/>
      <w:divBdr>
        <w:top w:val="none" w:sz="0" w:space="0" w:color="auto"/>
        <w:left w:val="none" w:sz="0" w:space="0" w:color="auto"/>
        <w:bottom w:val="none" w:sz="0" w:space="0" w:color="auto"/>
        <w:right w:val="none" w:sz="0" w:space="0" w:color="auto"/>
      </w:divBdr>
    </w:div>
    <w:div w:id="585727583">
      <w:bodyDiv w:val="1"/>
      <w:marLeft w:val="0"/>
      <w:marRight w:val="0"/>
      <w:marTop w:val="0"/>
      <w:marBottom w:val="0"/>
      <w:divBdr>
        <w:top w:val="none" w:sz="0" w:space="0" w:color="auto"/>
        <w:left w:val="none" w:sz="0" w:space="0" w:color="auto"/>
        <w:bottom w:val="none" w:sz="0" w:space="0" w:color="auto"/>
        <w:right w:val="none" w:sz="0" w:space="0" w:color="auto"/>
      </w:divBdr>
    </w:div>
    <w:div w:id="589657590">
      <w:bodyDiv w:val="1"/>
      <w:marLeft w:val="0"/>
      <w:marRight w:val="0"/>
      <w:marTop w:val="0"/>
      <w:marBottom w:val="0"/>
      <w:divBdr>
        <w:top w:val="none" w:sz="0" w:space="0" w:color="auto"/>
        <w:left w:val="none" w:sz="0" w:space="0" w:color="auto"/>
        <w:bottom w:val="none" w:sz="0" w:space="0" w:color="auto"/>
        <w:right w:val="none" w:sz="0" w:space="0" w:color="auto"/>
      </w:divBdr>
    </w:div>
    <w:div w:id="599337271">
      <w:bodyDiv w:val="1"/>
      <w:marLeft w:val="0"/>
      <w:marRight w:val="0"/>
      <w:marTop w:val="0"/>
      <w:marBottom w:val="0"/>
      <w:divBdr>
        <w:top w:val="none" w:sz="0" w:space="0" w:color="auto"/>
        <w:left w:val="none" w:sz="0" w:space="0" w:color="auto"/>
        <w:bottom w:val="none" w:sz="0" w:space="0" w:color="auto"/>
        <w:right w:val="none" w:sz="0" w:space="0" w:color="auto"/>
      </w:divBdr>
    </w:div>
    <w:div w:id="611862339">
      <w:bodyDiv w:val="1"/>
      <w:marLeft w:val="0"/>
      <w:marRight w:val="0"/>
      <w:marTop w:val="0"/>
      <w:marBottom w:val="0"/>
      <w:divBdr>
        <w:top w:val="none" w:sz="0" w:space="0" w:color="auto"/>
        <w:left w:val="none" w:sz="0" w:space="0" w:color="auto"/>
        <w:bottom w:val="none" w:sz="0" w:space="0" w:color="auto"/>
        <w:right w:val="none" w:sz="0" w:space="0" w:color="auto"/>
      </w:divBdr>
    </w:div>
    <w:div w:id="612831443">
      <w:bodyDiv w:val="1"/>
      <w:marLeft w:val="0"/>
      <w:marRight w:val="0"/>
      <w:marTop w:val="0"/>
      <w:marBottom w:val="0"/>
      <w:divBdr>
        <w:top w:val="none" w:sz="0" w:space="0" w:color="auto"/>
        <w:left w:val="none" w:sz="0" w:space="0" w:color="auto"/>
        <w:bottom w:val="none" w:sz="0" w:space="0" w:color="auto"/>
        <w:right w:val="none" w:sz="0" w:space="0" w:color="auto"/>
      </w:divBdr>
    </w:div>
    <w:div w:id="675958265">
      <w:bodyDiv w:val="1"/>
      <w:marLeft w:val="0"/>
      <w:marRight w:val="0"/>
      <w:marTop w:val="0"/>
      <w:marBottom w:val="0"/>
      <w:divBdr>
        <w:top w:val="none" w:sz="0" w:space="0" w:color="auto"/>
        <w:left w:val="none" w:sz="0" w:space="0" w:color="auto"/>
        <w:bottom w:val="none" w:sz="0" w:space="0" w:color="auto"/>
        <w:right w:val="none" w:sz="0" w:space="0" w:color="auto"/>
      </w:divBdr>
    </w:div>
    <w:div w:id="681126519">
      <w:bodyDiv w:val="1"/>
      <w:marLeft w:val="0"/>
      <w:marRight w:val="0"/>
      <w:marTop w:val="0"/>
      <w:marBottom w:val="0"/>
      <w:divBdr>
        <w:top w:val="none" w:sz="0" w:space="0" w:color="auto"/>
        <w:left w:val="none" w:sz="0" w:space="0" w:color="auto"/>
        <w:bottom w:val="none" w:sz="0" w:space="0" w:color="auto"/>
        <w:right w:val="none" w:sz="0" w:space="0" w:color="auto"/>
      </w:divBdr>
    </w:div>
    <w:div w:id="682780334">
      <w:bodyDiv w:val="1"/>
      <w:marLeft w:val="0"/>
      <w:marRight w:val="0"/>
      <w:marTop w:val="0"/>
      <w:marBottom w:val="0"/>
      <w:divBdr>
        <w:top w:val="none" w:sz="0" w:space="0" w:color="auto"/>
        <w:left w:val="none" w:sz="0" w:space="0" w:color="auto"/>
        <w:bottom w:val="none" w:sz="0" w:space="0" w:color="auto"/>
        <w:right w:val="none" w:sz="0" w:space="0" w:color="auto"/>
      </w:divBdr>
      <w:divsChild>
        <w:div w:id="598295694">
          <w:marLeft w:val="0"/>
          <w:marRight w:val="0"/>
          <w:marTop w:val="0"/>
          <w:marBottom w:val="0"/>
          <w:divBdr>
            <w:top w:val="none" w:sz="0" w:space="0" w:color="auto"/>
            <w:left w:val="none" w:sz="0" w:space="0" w:color="auto"/>
            <w:bottom w:val="none" w:sz="0" w:space="0" w:color="auto"/>
            <w:right w:val="none" w:sz="0" w:space="0" w:color="auto"/>
          </w:divBdr>
          <w:divsChild>
            <w:div w:id="333072760">
              <w:marLeft w:val="0"/>
              <w:marRight w:val="0"/>
              <w:marTop w:val="0"/>
              <w:marBottom w:val="0"/>
              <w:divBdr>
                <w:top w:val="none" w:sz="0" w:space="0" w:color="auto"/>
                <w:left w:val="none" w:sz="0" w:space="0" w:color="auto"/>
                <w:bottom w:val="none" w:sz="0" w:space="0" w:color="auto"/>
                <w:right w:val="none" w:sz="0" w:space="0" w:color="auto"/>
              </w:divBdr>
              <w:divsChild>
                <w:div w:id="1401488692">
                  <w:marLeft w:val="0"/>
                  <w:marRight w:val="0"/>
                  <w:marTop w:val="0"/>
                  <w:marBottom w:val="0"/>
                  <w:divBdr>
                    <w:top w:val="none" w:sz="0" w:space="0" w:color="auto"/>
                    <w:left w:val="none" w:sz="0" w:space="0" w:color="auto"/>
                    <w:bottom w:val="none" w:sz="0" w:space="0" w:color="auto"/>
                    <w:right w:val="none" w:sz="0" w:space="0" w:color="auto"/>
                  </w:divBdr>
                  <w:divsChild>
                    <w:div w:id="1339894199">
                      <w:marLeft w:val="0"/>
                      <w:marRight w:val="0"/>
                      <w:marTop w:val="0"/>
                      <w:marBottom w:val="0"/>
                      <w:divBdr>
                        <w:top w:val="none" w:sz="0" w:space="0" w:color="auto"/>
                        <w:left w:val="none" w:sz="0" w:space="0" w:color="auto"/>
                        <w:bottom w:val="none" w:sz="0" w:space="0" w:color="auto"/>
                        <w:right w:val="none" w:sz="0" w:space="0" w:color="auto"/>
                      </w:divBdr>
                      <w:divsChild>
                        <w:div w:id="1198155762">
                          <w:marLeft w:val="0"/>
                          <w:marRight w:val="0"/>
                          <w:marTop w:val="0"/>
                          <w:marBottom w:val="0"/>
                          <w:divBdr>
                            <w:top w:val="none" w:sz="0" w:space="0" w:color="auto"/>
                            <w:left w:val="none" w:sz="0" w:space="0" w:color="auto"/>
                            <w:bottom w:val="none" w:sz="0" w:space="0" w:color="auto"/>
                            <w:right w:val="none" w:sz="0" w:space="0" w:color="auto"/>
                          </w:divBdr>
                          <w:divsChild>
                            <w:div w:id="2120299288">
                              <w:marLeft w:val="0"/>
                              <w:marRight w:val="0"/>
                              <w:marTop w:val="0"/>
                              <w:marBottom w:val="0"/>
                              <w:divBdr>
                                <w:top w:val="none" w:sz="0" w:space="0" w:color="auto"/>
                                <w:left w:val="none" w:sz="0" w:space="0" w:color="auto"/>
                                <w:bottom w:val="none" w:sz="0" w:space="0" w:color="auto"/>
                                <w:right w:val="none" w:sz="0" w:space="0" w:color="auto"/>
                              </w:divBdr>
                              <w:divsChild>
                                <w:div w:id="17156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766539">
      <w:bodyDiv w:val="1"/>
      <w:marLeft w:val="0"/>
      <w:marRight w:val="0"/>
      <w:marTop w:val="0"/>
      <w:marBottom w:val="0"/>
      <w:divBdr>
        <w:top w:val="none" w:sz="0" w:space="0" w:color="auto"/>
        <w:left w:val="none" w:sz="0" w:space="0" w:color="auto"/>
        <w:bottom w:val="none" w:sz="0" w:space="0" w:color="auto"/>
        <w:right w:val="none" w:sz="0" w:space="0" w:color="auto"/>
      </w:divBdr>
    </w:div>
    <w:div w:id="708183044">
      <w:bodyDiv w:val="1"/>
      <w:marLeft w:val="0"/>
      <w:marRight w:val="0"/>
      <w:marTop w:val="0"/>
      <w:marBottom w:val="0"/>
      <w:divBdr>
        <w:top w:val="none" w:sz="0" w:space="0" w:color="auto"/>
        <w:left w:val="none" w:sz="0" w:space="0" w:color="auto"/>
        <w:bottom w:val="none" w:sz="0" w:space="0" w:color="auto"/>
        <w:right w:val="none" w:sz="0" w:space="0" w:color="auto"/>
      </w:divBdr>
    </w:div>
    <w:div w:id="709304292">
      <w:bodyDiv w:val="1"/>
      <w:marLeft w:val="0"/>
      <w:marRight w:val="0"/>
      <w:marTop w:val="0"/>
      <w:marBottom w:val="0"/>
      <w:divBdr>
        <w:top w:val="none" w:sz="0" w:space="0" w:color="auto"/>
        <w:left w:val="none" w:sz="0" w:space="0" w:color="auto"/>
        <w:bottom w:val="none" w:sz="0" w:space="0" w:color="auto"/>
        <w:right w:val="none" w:sz="0" w:space="0" w:color="auto"/>
      </w:divBdr>
    </w:div>
    <w:div w:id="716205694">
      <w:bodyDiv w:val="1"/>
      <w:marLeft w:val="0"/>
      <w:marRight w:val="0"/>
      <w:marTop w:val="0"/>
      <w:marBottom w:val="0"/>
      <w:divBdr>
        <w:top w:val="none" w:sz="0" w:space="0" w:color="auto"/>
        <w:left w:val="none" w:sz="0" w:space="0" w:color="auto"/>
        <w:bottom w:val="none" w:sz="0" w:space="0" w:color="auto"/>
        <w:right w:val="none" w:sz="0" w:space="0" w:color="auto"/>
      </w:divBdr>
      <w:divsChild>
        <w:div w:id="1529294512">
          <w:marLeft w:val="0"/>
          <w:marRight w:val="0"/>
          <w:marTop w:val="0"/>
          <w:marBottom w:val="0"/>
          <w:divBdr>
            <w:top w:val="none" w:sz="0" w:space="0" w:color="auto"/>
            <w:left w:val="none" w:sz="0" w:space="0" w:color="auto"/>
            <w:bottom w:val="none" w:sz="0" w:space="0" w:color="auto"/>
            <w:right w:val="none" w:sz="0" w:space="0" w:color="auto"/>
          </w:divBdr>
          <w:divsChild>
            <w:div w:id="1855338108">
              <w:marLeft w:val="0"/>
              <w:marRight w:val="0"/>
              <w:marTop w:val="0"/>
              <w:marBottom w:val="0"/>
              <w:divBdr>
                <w:top w:val="none" w:sz="0" w:space="0" w:color="auto"/>
                <w:left w:val="none" w:sz="0" w:space="0" w:color="auto"/>
                <w:bottom w:val="none" w:sz="0" w:space="0" w:color="auto"/>
                <w:right w:val="none" w:sz="0" w:space="0" w:color="auto"/>
              </w:divBdr>
              <w:divsChild>
                <w:div w:id="1106848170">
                  <w:marLeft w:val="0"/>
                  <w:marRight w:val="0"/>
                  <w:marTop w:val="0"/>
                  <w:marBottom w:val="0"/>
                  <w:divBdr>
                    <w:top w:val="none" w:sz="0" w:space="0" w:color="auto"/>
                    <w:left w:val="none" w:sz="0" w:space="0" w:color="auto"/>
                    <w:bottom w:val="none" w:sz="0" w:space="0" w:color="auto"/>
                    <w:right w:val="none" w:sz="0" w:space="0" w:color="auto"/>
                  </w:divBdr>
                  <w:divsChild>
                    <w:div w:id="1209487130">
                      <w:marLeft w:val="0"/>
                      <w:marRight w:val="0"/>
                      <w:marTop w:val="0"/>
                      <w:marBottom w:val="0"/>
                      <w:divBdr>
                        <w:top w:val="none" w:sz="0" w:space="0" w:color="auto"/>
                        <w:left w:val="none" w:sz="0" w:space="0" w:color="auto"/>
                        <w:bottom w:val="none" w:sz="0" w:space="0" w:color="auto"/>
                        <w:right w:val="none" w:sz="0" w:space="0" w:color="auto"/>
                      </w:divBdr>
                      <w:divsChild>
                        <w:div w:id="1248227054">
                          <w:marLeft w:val="0"/>
                          <w:marRight w:val="0"/>
                          <w:marTop w:val="0"/>
                          <w:marBottom w:val="0"/>
                          <w:divBdr>
                            <w:top w:val="none" w:sz="0" w:space="0" w:color="auto"/>
                            <w:left w:val="none" w:sz="0" w:space="0" w:color="auto"/>
                            <w:bottom w:val="none" w:sz="0" w:space="0" w:color="auto"/>
                            <w:right w:val="none" w:sz="0" w:space="0" w:color="auto"/>
                          </w:divBdr>
                          <w:divsChild>
                            <w:div w:id="738095521">
                              <w:marLeft w:val="0"/>
                              <w:marRight w:val="0"/>
                              <w:marTop w:val="0"/>
                              <w:marBottom w:val="0"/>
                              <w:divBdr>
                                <w:top w:val="none" w:sz="0" w:space="0" w:color="auto"/>
                                <w:left w:val="none" w:sz="0" w:space="0" w:color="auto"/>
                                <w:bottom w:val="none" w:sz="0" w:space="0" w:color="auto"/>
                                <w:right w:val="none" w:sz="0" w:space="0" w:color="auto"/>
                              </w:divBdr>
                              <w:divsChild>
                                <w:div w:id="1639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970897">
      <w:bodyDiv w:val="1"/>
      <w:marLeft w:val="0"/>
      <w:marRight w:val="0"/>
      <w:marTop w:val="0"/>
      <w:marBottom w:val="0"/>
      <w:divBdr>
        <w:top w:val="none" w:sz="0" w:space="0" w:color="auto"/>
        <w:left w:val="none" w:sz="0" w:space="0" w:color="auto"/>
        <w:bottom w:val="none" w:sz="0" w:space="0" w:color="auto"/>
        <w:right w:val="none" w:sz="0" w:space="0" w:color="auto"/>
      </w:divBdr>
    </w:div>
    <w:div w:id="719669486">
      <w:bodyDiv w:val="1"/>
      <w:marLeft w:val="0"/>
      <w:marRight w:val="0"/>
      <w:marTop w:val="0"/>
      <w:marBottom w:val="0"/>
      <w:divBdr>
        <w:top w:val="none" w:sz="0" w:space="0" w:color="auto"/>
        <w:left w:val="none" w:sz="0" w:space="0" w:color="auto"/>
        <w:bottom w:val="none" w:sz="0" w:space="0" w:color="auto"/>
        <w:right w:val="none" w:sz="0" w:space="0" w:color="auto"/>
      </w:divBdr>
    </w:div>
    <w:div w:id="726881869">
      <w:bodyDiv w:val="1"/>
      <w:marLeft w:val="0"/>
      <w:marRight w:val="0"/>
      <w:marTop w:val="0"/>
      <w:marBottom w:val="0"/>
      <w:divBdr>
        <w:top w:val="none" w:sz="0" w:space="0" w:color="auto"/>
        <w:left w:val="none" w:sz="0" w:space="0" w:color="auto"/>
        <w:bottom w:val="none" w:sz="0" w:space="0" w:color="auto"/>
        <w:right w:val="none" w:sz="0" w:space="0" w:color="auto"/>
      </w:divBdr>
    </w:div>
    <w:div w:id="739131481">
      <w:bodyDiv w:val="1"/>
      <w:marLeft w:val="0"/>
      <w:marRight w:val="0"/>
      <w:marTop w:val="0"/>
      <w:marBottom w:val="0"/>
      <w:divBdr>
        <w:top w:val="none" w:sz="0" w:space="0" w:color="auto"/>
        <w:left w:val="none" w:sz="0" w:space="0" w:color="auto"/>
        <w:bottom w:val="none" w:sz="0" w:space="0" w:color="auto"/>
        <w:right w:val="none" w:sz="0" w:space="0" w:color="auto"/>
      </w:divBdr>
    </w:div>
    <w:div w:id="742261068">
      <w:bodyDiv w:val="1"/>
      <w:marLeft w:val="0"/>
      <w:marRight w:val="0"/>
      <w:marTop w:val="0"/>
      <w:marBottom w:val="0"/>
      <w:divBdr>
        <w:top w:val="none" w:sz="0" w:space="0" w:color="auto"/>
        <w:left w:val="none" w:sz="0" w:space="0" w:color="auto"/>
        <w:bottom w:val="none" w:sz="0" w:space="0" w:color="auto"/>
        <w:right w:val="none" w:sz="0" w:space="0" w:color="auto"/>
      </w:divBdr>
    </w:div>
    <w:div w:id="756174401">
      <w:bodyDiv w:val="1"/>
      <w:marLeft w:val="0"/>
      <w:marRight w:val="0"/>
      <w:marTop w:val="0"/>
      <w:marBottom w:val="0"/>
      <w:divBdr>
        <w:top w:val="none" w:sz="0" w:space="0" w:color="auto"/>
        <w:left w:val="none" w:sz="0" w:space="0" w:color="auto"/>
        <w:bottom w:val="none" w:sz="0" w:space="0" w:color="auto"/>
        <w:right w:val="none" w:sz="0" w:space="0" w:color="auto"/>
      </w:divBdr>
    </w:div>
    <w:div w:id="829561081">
      <w:bodyDiv w:val="1"/>
      <w:marLeft w:val="0"/>
      <w:marRight w:val="0"/>
      <w:marTop w:val="0"/>
      <w:marBottom w:val="0"/>
      <w:divBdr>
        <w:top w:val="none" w:sz="0" w:space="0" w:color="auto"/>
        <w:left w:val="none" w:sz="0" w:space="0" w:color="auto"/>
        <w:bottom w:val="none" w:sz="0" w:space="0" w:color="auto"/>
        <w:right w:val="none" w:sz="0" w:space="0" w:color="auto"/>
      </w:divBdr>
    </w:div>
    <w:div w:id="847645098">
      <w:bodyDiv w:val="1"/>
      <w:marLeft w:val="0"/>
      <w:marRight w:val="0"/>
      <w:marTop w:val="0"/>
      <w:marBottom w:val="0"/>
      <w:divBdr>
        <w:top w:val="none" w:sz="0" w:space="0" w:color="auto"/>
        <w:left w:val="none" w:sz="0" w:space="0" w:color="auto"/>
        <w:bottom w:val="none" w:sz="0" w:space="0" w:color="auto"/>
        <w:right w:val="none" w:sz="0" w:space="0" w:color="auto"/>
      </w:divBdr>
    </w:div>
    <w:div w:id="865295830">
      <w:bodyDiv w:val="1"/>
      <w:marLeft w:val="0"/>
      <w:marRight w:val="0"/>
      <w:marTop w:val="0"/>
      <w:marBottom w:val="0"/>
      <w:divBdr>
        <w:top w:val="none" w:sz="0" w:space="0" w:color="auto"/>
        <w:left w:val="none" w:sz="0" w:space="0" w:color="auto"/>
        <w:bottom w:val="none" w:sz="0" w:space="0" w:color="auto"/>
        <w:right w:val="none" w:sz="0" w:space="0" w:color="auto"/>
      </w:divBdr>
    </w:div>
    <w:div w:id="876240810">
      <w:bodyDiv w:val="1"/>
      <w:marLeft w:val="0"/>
      <w:marRight w:val="0"/>
      <w:marTop w:val="0"/>
      <w:marBottom w:val="0"/>
      <w:divBdr>
        <w:top w:val="none" w:sz="0" w:space="0" w:color="auto"/>
        <w:left w:val="none" w:sz="0" w:space="0" w:color="auto"/>
        <w:bottom w:val="none" w:sz="0" w:space="0" w:color="auto"/>
        <w:right w:val="none" w:sz="0" w:space="0" w:color="auto"/>
      </w:divBdr>
    </w:div>
    <w:div w:id="908422646">
      <w:bodyDiv w:val="1"/>
      <w:marLeft w:val="0"/>
      <w:marRight w:val="0"/>
      <w:marTop w:val="0"/>
      <w:marBottom w:val="0"/>
      <w:divBdr>
        <w:top w:val="none" w:sz="0" w:space="0" w:color="auto"/>
        <w:left w:val="none" w:sz="0" w:space="0" w:color="auto"/>
        <w:bottom w:val="none" w:sz="0" w:space="0" w:color="auto"/>
        <w:right w:val="none" w:sz="0" w:space="0" w:color="auto"/>
      </w:divBdr>
      <w:divsChild>
        <w:div w:id="1088888542">
          <w:marLeft w:val="0"/>
          <w:marRight w:val="0"/>
          <w:marTop w:val="0"/>
          <w:marBottom w:val="0"/>
          <w:divBdr>
            <w:top w:val="none" w:sz="0" w:space="0" w:color="auto"/>
            <w:left w:val="none" w:sz="0" w:space="0" w:color="auto"/>
            <w:bottom w:val="none" w:sz="0" w:space="0" w:color="auto"/>
            <w:right w:val="none" w:sz="0" w:space="0" w:color="auto"/>
          </w:divBdr>
          <w:divsChild>
            <w:div w:id="179708453">
              <w:marLeft w:val="0"/>
              <w:marRight w:val="0"/>
              <w:marTop w:val="0"/>
              <w:marBottom w:val="0"/>
              <w:divBdr>
                <w:top w:val="none" w:sz="0" w:space="0" w:color="auto"/>
                <w:left w:val="none" w:sz="0" w:space="0" w:color="auto"/>
                <w:bottom w:val="none" w:sz="0" w:space="0" w:color="auto"/>
                <w:right w:val="none" w:sz="0" w:space="0" w:color="auto"/>
              </w:divBdr>
            </w:div>
            <w:div w:id="1955752001">
              <w:marLeft w:val="0"/>
              <w:marRight w:val="0"/>
              <w:marTop w:val="0"/>
              <w:marBottom w:val="0"/>
              <w:divBdr>
                <w:top w:val="none" w:sz="0" w:space="0" w:color="auto"/>
                <w:left w:val="none" w:sz="0" w:space="0" w:color="auto"/>
                <w:bottom w:val="none" w:sz="0" w:space="0" w:color="auto"/>
                <w:right w:val="none" w:sz="0" w:space="0" w:color="auto"/>
              </w:divBdr>
            </w:div>
            <w:div w:id="614797361">
              <w:marLeft w:val="0"/>
              <w:marRight w:val="0"/>
              <w:marTop w:val="0"/>
              <w:marBottom w:val="0"/>
              <w:divBdr>
                <w:top w:val="none" w:sz="0" w:space="0" w:color="auto"/>
                <w:left w:val="none" w:sz="0" w:space="0" w:color="auto"/>
                <w:bottom w:val="none" w:sz="0" w:space="0" w:color="auto"/>
                <w:right w:val="none" w:sz="0" w:space="0" w:color="auto"/>
              </w:divBdr>
            </w:div>
            <w:div w:id="838427652">
              <w:marLeft w:val="0"/>
              <w:marRight w:val="0"/>
              <w:marTop w:val="0"/>
              <w:marBottom w:val="0"/>
              <w:divBdr>
                <w:top w:val="none" w:sz="0" w:space="0" w:color="auto"/>
                <w:left w:val="none" w:sz="0" w:space="0" w:color="auto"/>
                <w:bottom w:val="none" w:sz="0" w:space="0" w:color="auto"/>
                <w:right w:val="none" w:sz="0" w:space="0" w:color="auto"/>
              </w:divBdr>
            </w:div>
            <w:div w:id="98376806">
              <w:marLeft w:val="0"/>
              <w:marRight w:val="0"/>
              <w:marTop w:val="0"/>
              <w:marBottom w:val="0"/>
              <w:divBdr>
                <w:top w:val="none" w:sz="0" w:space="0" w:color="auto"/>
                <w:left w:val="none" w:sz="0" w:space="0" w:color="auto"/>
                <w:bottom w:val="none" w:sz="0" w:space="0" w:color="auto"/>
                <w:right w:val="none" w:sz="0" w:space="0" w:color="auto"/>
              </w:divBdr>
            </w:div>
            <w:div w:id="2142847724">
              <w:marLeft w:val="0"/>
              <w:marRight w:val="0"/>
              <w:marTop w:val="0"/>
              <w:marBottom w:val="0"/>
              <w:divBdr>
                <w:top w:val="none" w:sz="0" w:space="0" w:color="auto"/>
                <w:left w:val="none" w:sz="0" w:space="0" w:color="auto"/>
                <w:bottom w:val="none" w:sz="0" w:space="0" w:color="auto"/>
                <w:right w:val="none" w:sz="0" w:space="0" w:color="auto"/>
              </w:divBdr>
            </w:div>
            <w:div w:id="1786145759">
              <w:marLeft w:val="0"/>
              <w:marRight w:val="0"/>
              <w:marTop w:val="0"/>
              <w:marBottom w:val="0"/>
              <w:divBdr>
                <w:top w:val="none" w:sz="0" w:space="0" w:color="auto"/>
                <w:left w:val="none" w:sz="0" w:space="0" w:color="auto"/>
                <w:bottom w:val="none" w:sz="0" w:space="0" w:color="auto"/>
                <w:right w:val="none" w:sz="0" w:space="0" w:color="auto"/>
              </w:divBdr>
            </w:div>
            <w:div w:id="44379225">
              <w:marLeft w:val="0"/>
              <w:marRight w:val="0"/>
              <w:marTop w:val="0"/>
              <w:marBottom w:val="0"/>
              <w:divBdr>
                <w:top w:val="none" w:sz="0" w:space="0" w:color="auto"/>
                <w:left w:val="none" w:sz="0" w:space="0" w:color="auto"/>
                <w:bottom w:val="none" w:sz="0" w:space="0" w:color="auto"/>
                <w:right w:val="none" w:sz="0" w:space="0" w:color="auto"/>
              </w:divBdr>
            </w:div>
            <w:div w:id="1564754958">
              <w:marLeft w:val="0"/>
              <w:marRight w:val="0"/>
              <w:marTop w:val="0"/>
              <w:marBottom w:val="0"/>
              <w:divBdr>
                <w:top w:val="none" w:sz="0" w:space="0" w:color="auto"/>
                <w:left w:val="none" w:sz="0" w:space="0" w:color="auto"/>
                <w:bottom w:val="none" w:sz="0" w:space="0" w:color="auto"/>
                <w:right w:val="none" w:sz="0" w:space="0" w:color="auto"/>
              </w:divBdr>
            </w:div>
            <w:div w:id="2008550836">
              <w:marLeft w:val="0"/>
              <w:marRight w:val="0"/>
              <w:marTop w:val="0"/>
              <w:marBottom w:val="0"/>
              <w:divBdr>
                <w:top w:val="none" w:sz="0" w:space="0" w:color="auto"/>
                <w:left w:val="none" w:sz="0" w:space="0" w:color="auto"/>
                <w:bottom w:val="none" w:sz="0" w:space="0" w:color="auto"/>
                <w:right w:val="none" w:sz="0" w:space="0" w:color="auto"/>
              </w:divBdr>
            </w:div>
            <w:div w:id="791825076">
              <w:marLeft w:val="0"/>
              <w:marRight w:val="0"/>
              <w:marTop w:val="0"/>
              <w:marBottom w:val="0"/>
              <w:divBdr>
                <w:top w:val="none" w:sz="0" w:space="0" w:color="auto"/>
                <w:left w:val="none" w:sz="0" w:space="0" w:color="auto"/>
                <w:bottom w:val="none" w:sz="0" w:space="0" w:color="auto"/>
                <w:right w:val="none" w:sz="0" w:space="0" w:color="auto"/>
              </w:divBdr>
            </w:div>
            <w:div w:id="1744375774">
              <w:marLeft w:val="0"/>
              <w:marRight w:val="0"/>
              <w:marTop w:val="0"/>
              <w:marBottom w:val="0"/>
              <w:divBdr>
                <w:top w:val="none" w:sz="0" w:space="0" w:color="auto"/>
                <w:left w:val="none" w:sz="0" w:space="0" w:color="auto"/>
                <w:bottom w:val="none" w:sz="0" w:space="0" w:color="auto"/>
                <w:right w:val="none" w:sz="0" w:space="0" w:color="auto"/>
              </w:divBdr>
            </w:div>
            <w:div w:id="1303072508">
              <w:marLeft w:val="0"/>
              <w:marRight w:val="0"/>
              <w:marTop w:val="0"/>
              <w:marBottom w:val="0"/>
              <w:divBdr>
                <w:top w:val="none" w:sz="0" w:space="0" w:color="auto"/>
                <w:left w:val="none" w:sz="0" w:space="0" w:color="auto"/>
                <w:bottom w:val="none" w:sz="0" w:space="0" w:color="auto"/>
                <w:right w:val="none" w:sz="0" w:space="0" w:color="auto"/>
              </w:divBdr>
            </w:div>
            <w:div w:id="875041217">
              <w:marLeft w:val="0"/>
              <w:marRight w:val="0"/>
              <w:marTop w:val="0"/>
              <w:marBottom w:val="0"/>
              <w:divBdr>
                <w:top w:val="none" w:sz="0" w:space="0" w:color="auto"/>
                <w:left w:val="none" w:sz="0" w:space="0" w:color="auto"/>
                <w:bottom w:val="none" w:sz="0" w:space="0" w:color="auto"/>
                <w:right w:val="none" w:sz="0" w:space="0" w:color="auto"/>
              </w:divBdr>
            </w:div>
            <w:div w:id="870529070">
              <w:marLeft w:val="0"/>
              <w:marRight w:val="0"/>
              <w:marTop w:val="0"/>
              <w:marBottom w:val="0"/>
              <w:divBdr>
                <w:top w:val="none" w:sz="0" w:space="0" w:color="auto"/>
                <w:left w:val="none" w:sz="0" w:space="0" w:color="auto"/>
                <w:bottom w:val="none" w:sz="0" w:space="0" w:color="auto"/>
                <w:right w:val="none" w:sz="0" w:space="0" w:color="auto"/>
              </w:divBdr>
            </w:div>
            <w:div w:id="1706447314">
              <w:marLeft w:val="0"/>
              <w:marRight w:val="0"/>
              <w:marTop w:val="0"/>
              <w:marBottom w:val="0"/>
              <w:divBdr>
                <w:top w:val="none" w:sz="0" w:space="0" w:color="auto"/>
                <w:left w:val="none" w:sz="0" w:space="0" w:color="auto"/>
                <w:bottom w:val="none" w:sz="0" w:space="0" w:color="auto"/>
                <w:right w:val="none" w:sz="0" w:space="0" w:color="auto"/>
              </w:divBdr>
            </w:div>
            <w:div w:id="2133673744">
              <w:marLeft w:val="0"/>
              <w:marRight w:val="0"/>
              <w:marTop w:val="0"/>
              <w:marBottom w:val="0"/>
              <w:divBdr>
                <w:top w:val="none" w:sz="0" w:space="0" w:color="auto"/>
                <w:left w:val="none" w:sz="0" w:space="0" w:color="auto"/>
                <w:bottom w:val="none" w:sz="0" w:space="0" w:color="auto"/>
                <w:right w:val="none" w:sz="0" w:space="0" w:color="auto"/>
              </w:divBdr>
            </w:div>
            <w:div w:id="1337266172">
              <w:marLeft w:val="0"/>
              <w:marRight w:val="0"/>
              <w:marTop w:val="0"/>
              <w:marBottom w:val="0"/>
              <w:divBdr>
                <w:top w:val="none" w:sz="0" w:space="0" w:color="auto"/>
                <w:left w:val="none" w:sz="0" w:space="0" w:color="auto"/>
                <w:bottom w:val="none" w:sz="0" w:space="0" w:color="auto"/>
                <w:right w:val="none" w:sz="0" w:space="0" w:color="auto"/>
              </w:divBdr>
            </w:div>
            <w:div w:id="1173109711">
              <w:marLeft w:val="0"/>
              <w:marRight w:val="0"/>
              <w:marTop w:val="0"/>
              <w:marBottom w:val="0"/>
              <w:divBdr>
                <w:top w:val="none" w:sz="0" w:space="0" w:color="auto"/>
                <w:left w:val="none" w:sz="0" w:space="0" w:color="auto"/>
                <w:bottom w:val="none" w:sz="0" w:space="0" w:color="auto"/>
                <w:right w:val="none" w:sz="0" w:space="0" w:color="auto"/>
              </w:divBdr>
            </w:div>
            <w:div w:id="328098923">
              <w:marLeft w:val="0"/>
              <w:marRight w:val="0"/>
              <w:marTop w:val="0"/>
              <w:marBottom w:val="0"/>
              <w:divBdr>
                <w:top w:val="none" w:sz="0" w:space="0" w:color="auto"/>
                <w:left w:val="none" w:sz="0" w:space="0" w:color="auto"/>
                <w:bottom w:val="none" w:sz="0" w:space="0" w:color="auto"/>
                <w:right w:val="none" w:sz="0" w:space="0" w:color="auto"/>
              </w:divBdr>
            </w:div>
            <w:div w:id="1922523522">
              <w:marLeft w:val="0"/>
              <w:marRight w:val="0"/>
              <w:marTop w:val="0"/>
              <w:marBottom w:val="0"/>
              <w:divBdr>
                <w:top w:val="none" w:sz="0" w:space="0" w:color="auto"/>
                <w:left w:val="none" w:sz="0" w:space="0" w:color="auto"/>
                <w:bottom w:val="none" w:sz="0" w:space="0" w:color="auto"/>
                <w:right w:val="none" w:sz="0" w:space="0" w:color="auto"/>
              </w:divBdr>
            </w:div>
            <w:div w:id="1503275285">
              <w:marLeft w:val="0"/>
              <w:marRight w:val="0"/>
              <w:marTop w:val="0"/>
              <w:marBottom w:val="0"/>
              <w:divBdr>
                <w:top w:val="none" w:sz="0" w:space="0" w:color="auto"/>
                <w:left w:val="none" w:sz="0" w:space="0" w:color="auto"/>
                <w:bottom w:val="none" w:sz="0" w:space="0" w:color="auto"/>
                <w:right w:val="none" w:sz="0" w:space="0" w:color="auto"/>
              </w:divBdr>
            </w:div>
            <w:div w:id="347678630">
              <w:marLeft w:val="0"/>
              <w:marRight w:val="0"/>
              <w:marTop w:val="0"/>
              <w:marBottom w:val="0"/>
              <w:divBdr>
                <w:top w:val="none" w:sz="0" w:space="0" w:color="auto"/>
                <w:left w:val="none" w:sz="0" w:space="0" w:color="auto"/>
                <w:bottom w:val="none" w:sz="0" w:space="0" w:color="auto"/>
                <w:right w:val="none" w:sz="0" w:space="0" w:color="auto"/>
              </w:divBdr>
            </w:div>
            <w:div w:id="782504554">
              <w:marLeft w:val="0"/>
              <w:marRight w:val="0"/>
              <w:marTop w:val="0"/>
              <w:marBottom w:val="0"/>
              <w:divBdr>
                <w:top w:val="none" w:sz="0" w:space="0" w:color="auto"/>
                <w:left w:val="none" w:sz="0" w:space="0" w:color="auto"/>
                <w:bottom w:val="none" w:sz="0" w:space="0" w:color="auto"/>
                <w:right w:val="none" w:sz="0" w:space="0" w:color="auto"/>
              </w:divBdr>
            </w:div>
            <w:div w:id="1770277158">
              <w:marLeft w:val="0"/>
              <w:marRight w:val="0"/>
              <w:marTop w:val="0"/>
              <w:marBottom w:val="0"/>
              <w:divBdr>
                <w:top w:val="none" w:sz="0" w:space="0" w:color="auto"/>
                <w:left w:val="none" w:sz="0" w:space="0" w:color="auto"/>
                <w:bottom w:val="none" w:sz="0" w:space="0" w:color="auto"/>
                <w:right w:val="none" w:sz="0" w:space="0" w:color="auto"/>
              </w:divBdr>
            </w:div>
            <w:div w:id="17348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4438">
      <w:bodyDiv w:val="1"/>
      <w:marLeft w:val="0"/>
      <w:marRight w:val="0"/>
      <w:marTop w:val="0"/>
      <w:marBottom w:val="0"/>
      <w:divBdr>
        <w:top w:val="none" w:sz="0" w:space="0" w:color="auto"/>
        <w:left w:val="none" w:sz="0" w:space="0" w:color="auto"/>
        <w:bottom w:val="none" w:sz="0" w:space="0" w:color="auto"/>
        <w:right w:val="none" w:sz="0" w:space="0" w:color="auto"/>
      </w:divBdr>
      <w:divsChild>
        <w:div w:id="64112920">
          <w:marLeft w:val="0"/>
          <w:marRight w:val="0"/>
          <w:marTop w:val="0"/>
          <w:marBottom w:val="0"/>
          <w:divBdr>
            <w:top w:val="none" w:sz="0" w:space="0" w:color="auto"/>
            <w:left w:val="none" w:sz="0" w:space="0" w:color="auto"/>
            <w:bottom w:val="none" w:sz="0" w:space="0" w:color="auto"/>
            <w:right w:val="none" w:sz="0" w:space="0" w:color="auto"/>
          </w:divBdr>
          <w:divsChild>
            <w:div w:id="2100707915">
              <w:marLeft w:val="0"/>
              <w:marRight w:val="0"/>
              <w:marTop w:val="0"/>
              <w:marBottom w:val="0"/>
              <w:divBdr>
                <w:top w:val="none" w:sz="0" w:space="0" w:color="auto"/>
                <w:left w:val="none" w:sz="0" w:space="0" w:color="auto"/>
                <w:bottom w:val="none" w:sz="0" w:space="0" w:color="auto"/>
                <w:right w:val="none" w:sz="0" w:space="0" w:color="auto"/>
              </w:divBdr>
            </w:div>
            <w:div w:id="1474367034">
              <w:marLeft w:val="0"/>
              <w:marRight w:val="0"/>
              <w:marTop w:val="0"/>
              <w:marBottom w:val="0"/>
              <w:divBdr>
                <w:top w:val="none" w:sz="0" w:space="0" w:color="auto"/>
                <w:left w:val="none" w:sz="0" w:space="0" w:color="auto"/>
                <w:bottom w:val="none" w:sz="0" w:space="0" w:color="auto"/>
                <w:right w:val="none" w:sz="0" w:space="0" w:color="auto"/>
              </w:divBdr>
            </w:div>
            <w:div w:id="1457063759">
              <w:marLeft w:val="0"/>
              <w:marRight w:val="0"/>
              <w:marTop w:val="0"/>
              <w:marBottom w:val="0"/>
              <w:divBdr>
                <w:top w:val="none" w:sz="0" w:space="0" w:color="auto"/>
                <w:left w:val="none" w:sz="0" w:space="0" w:color="auto"/>
                <w:bottom w:val="none" w:sz="0" w:space="0" w:color="auto"/>
                <w:right w:val="none" w:sz="0" w:space="0" w:color="auto"/>
              </w:divBdr>
            </w:div>
            <w:div w:id="1913733795">
              <w:marLeft w:val="0"/>
              <w:marRight w:val="0"/>
              <w:marTop w:val="0"/>
              <w:marBottom w:val="0"/>
              <w:divBdr>
                <w:top w:val="none" w:sz="0" w:space="0" w:color="auto"/>
                <w:left w:val="none" w:sz="0" w:space="0" w:color="auto"/>
                <w:bottom w:val="none" w:sz="0" w:space="0" w:color="auto"/>
                <w:right w:val="none" w:sz="0" w:space="0" w:color="auto"/>
              </w:divBdr>
            </w:div>
            <w:div w:id="351420675">
              <w:marLeft w:val="0"/>
              <w:marRight w:val="0"/>
              <w:marTop w:val="0"/>
              <w:marBottom w:val="0"/>
              <w:divBdr>
                <w:top w:val="none" w:sz="0" w:space="0" w:color="auto"/>
                <w:left w:val="none" w:sz="0" w:space="0" w:color="auto"/>
                <w:bottom w:val="none" w:sz="0" w:space="0" w:color="auto"/>
                <w:right w:val="none" w:sz="0" w:space="0" w:color="auto"/>
              </w:divBdr>
            </w:div>
            <w:div w:id="435100171">
              <w:marLeft w:val="0"/>
              <w:marRight w:val="0"/>
              <w:marTop w:val="0"/>
              <w:marBottom w:val="0"/>
              <w:divBdr>
                <w:top w:val="none" w:sz="0" w:space="0" w:color="auto"/>
                <w:left w:val="none" w:sz="0" w:space="0" w:color="auto"/>
                <w:bottom w:val="none" w:sz="0" w:space="0" w:color="auto"/>
                <w:right w:val="none" w:sz="0" w:space="0" w:color="auto"/>
              </w:divBdr>
            </w:div>
            <w:div w:id="367264303">
              <w:marLeft w:val="0"/>
              <w:marRight w:val="0"/>
              <w:marTop w:val="0"/>
              <w:marBottom w:val="0"/>
              <w:divBdr>
                <w:top w:val="none" w:sz="0" w:space="0" w:color="auto"/>
                <w:left w:val="none" w:sz="0" w:space="0" w:color="auto"/>
                <w:bottom w:val="none" w:sz="0" w:space="0" w:color="auto"/>
                <w:right w:val="none" w:sz="0" w:space="0" w:color="auto"/>
              </w:divBdr>
            </w:div>
            <w:div w:id="1428236428">
              <w:marLeft w:val="0"/>
              <w:marRight w:val="0"/>
              <w:marTop w:val="0"/>
              <w:marBottom w:val="0"/>
              <w:divBdr>
                <w:top w:val="none" w:sz="0" w:space="0" w:color="auto"/>
                <w:left w:val="none" w:sz="0" w:space="0" w:color="auto"/>
                <w:bottom w:val="none" w:sz="0" w:space="0" w:color="auto"/>
                <w:right w:val="none" w:sz="0" w:space="0" w:color="auto"/>
              </w:divBdr>
            </w:div>
            <w:div w:id="442191365">
              <w:marLeft w:val="0"/>
              <w:marRight w:val="0"/>
              <w:marTop w:val="0"/>
              <w:marBottom w:val="0"/>
              <w:divBdr>
                <w:top w:val="none" w:sz="0" w:space="0" w:color="auto"/>
                <w:left w:val="none" w:sz="0" w:space="0" w:color="auto"/>
                <w:bottom w:val="none" w:sz="0" w:space="0" w:color="auto"/>
                <w:right w:val="none" w:sz="0" w:space="0" w:color="auto"/>
              </w:divBdr>
            </w:div>
            <w:div w:id="1172380731">
              <w:marLeft w:val="0"/>
              <w:marRight w:val="0"/>
              <w:marTop w:val="0"/>
              <w:marBottom w:val="0"/>
              <w:divBdr>
                <w:top w:val="none" w:sz="0" w:space="0" w:color="auto"/>
                <w:left w:val="none" w:sz="0" w:space="0" w:color="auto"/>
                <w:bottom w:val="none" w:sz="0" w:space="0" w:color="auto"/>
                <w:right w:val="none" w:sz="0" w:space="0" w:color="auto"/>
              </w:divBdr>
            </w:div>
            <w:div w:id="73669114">
              <w:marLeft w:val="0"/>
              <w:marRight w:val="0"/>
              <w:marTop w:val="0"/>
              <w:marBottom w:val="0"/>
              <w:divBdr>
                <w:top w:val="none" w:sz="0" w:space="0" w:color="auto"/>
                <w:left w:val="none" w:sz="0" w:space="0" w:color="auto"/>
                <w:bottom w:val="none" w:sz="0" w:space="0" w:color="auto"/>
                <w:right w:val="none" w:sz="0" w:space="0" w:color="auto"/>
              </w:divBdr>
            </w:div>
            <w:div w:id="478301490">
              <w:marLeft w:val="0"/>
              <w:marRight w:val="0"/>
              <w:marTop w:val="0"/>
              <w:marBottom w:val="0"/>
              <w:divBdr>
                <w:top w:val="none" w:sz="0" w:space="0" w:color="auto"/>
                <w:left w:val="none" w:sz="0" w:space="0" w:color="auto"/>
                <w:bottom w:val="none" w:sz="0" w:space="0" w:color="auto"/>
                <w:right w:val="none" w:sz="0" w:space="0" w:color="auto"/>
              </w:divBdr>
            </w:div>
            <w:div w:id="345636959">
              <w:marLeft w:val="0"/>
              <w:marRight w:val="0"/>
              <w:marTop w:val="0"/>
              <w:marBottom w:val="0"/>
              <w:divBdr>
                <w:top w:val="none" w:sz="0" w:space="0" w:color="auto"/>
                <w:left w:val="none" w:sz="0" w:space="0" w:color="auto"/>
                <w:bottom w:val="none" w:sz="0" w:space="0" w:color="auto"/>
                <w:right w:val="none" w:sz="0" w:space="0" w:color="auto"/>
              </w:divBdr>
            </w:div>
            <w:div w:id="8595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1659">
      <w:bodyDiv w:val="1"/>
      <w:marLeft w:val="0"/>
      <w:marRight w:val="0"/>
      <w:marTop w:val="0"/>
      <w:marBottom w:val="0"/>
      <w:divBdr>
        <w:top w:val="none" w:sz="0" w:space="0" w:color="auto"/>
        <w:left w:val="none" w:sz="0" w:space="0" w:color="auto"/>
        <w:bottom w:val="none" w:sz="0" w:space="0" w:color="auto"/>
        <w:right w:val="none" w:sz="0" w:space="0" w:color="auto"/>
      </w:divBdr>
      <w:divsChild>
        <w:div w:id="1204709318">
          <w:marLeft w:val="0"/>
          <w:marRight w:val="0"/>
          <w:marTop w:val="0"/>
          <w:marBottom w:val="0"/>
          <w:divBdr>
            <w:top w:val="none" w:sz="0" w:space="0" w:color="auto"/>
            <w:left w:val="none" w:sz="0" w:space="0" w:color="auto"/>
            <w:bottom w:val="none" w:sz="0" w:space="0" w:color="auto"/>
            <w:right w:val="none" w:sz="0" w:space="0" w:color="auto"/>
          </w:divBdr>
          <w:divsChild>
            <w:div w:id="1132214406">
              <w:marLeft w:val="0"/>
              <w:marRight w:val="0"/>
              <w:marTop w:val="0"/>
              <w:marBottom w:val="0"/>
              <w:divBdr>
                <w:top w:val="none" w:sz="0" w:space="0" w:color="auto"/>
                <w:left w:val="none" w:sz="0" w:space="0" w:color="auto"/>
                <w:bottom w:val="none" w:sz="0" w:space="0" w:color="auto"/>
                <w:right w:val="none" w:sz="0" w:space="0" w:color="auto"/>
              </w:divBdr>
            </w:div>
            <w:div w:id="275916028">
              <w:marLeft w:val="0"/>
              <w:marRight w:val="0"/>
              <w:marTop w:val="0"/>
              <w:marBottom w:val="0"/>
              <w:divBdr>
                <w:top w:val="none" w:sz="0" w:space="0" w:color="auto"/>
                <w:left w:val="none" w:sz="0" w:space="0" w:color="auto"/>
                <w:bottom w:val="none" w:sz="0" w:space="0" w:color="auto"/>
                <w:right w:val="none" w:sz="0" w:space="0" w:color="auto"/>
              </w:divBdr>
            </w:div>
            <w:div w:id="1696884319">
              <w:marLeft w:val="0"/>
              <w:marRight w:val="0"/>
              <w:marTop w:val="0"/>
              <w:marBottom w:val="0"/>
              <w:divBdr>
                <w:top w:val="none" w:sz="0" w:space="0" w:color="auto"/>
                <w:left w:val="none" w:sz="0" w:space="0" w:color="auto"/>
                <w:bottom w:val="none" w:sz="0" w:space="0" w:color="auto"/>
                <w:right w:val="none" w:sz="0" w:space="0" w:color="auto"/>
              </w:divBdr>
            </w:div>
            <w:div w:id="1958877437">
              <w:marLeft w:val="0"/>
              <w:marRight w:val="0"/>
              <w:marTop w:val="0"/>
              <w:marBottom w:val="0"/>
              <w:divBdr>
                <w:top w:val="none" w:sz="0" w:space="0" w:color="auto"/>
                <w:left w:val="none" w:sz="0" w:space="0" w:color="auto"/>
                <w:bottom w:val="none" w:sz="0" w:space="0" w:color="auto"/>
                <w:right w:val="none" w:sz="0" w:space="0" w:color="auto"/>
              </w:divBdr>
            </w:div>
            <w:div w:id="1119879410">
              <w:marLeft w:val="0"/>
              <w:marRight w:val="0"/>
              <w:marTop w:val="0"/>
              <w:marBottom w:val="0"/>
              <w:divBdr>
                <w:top w:val="none" w:sz="0" w:space="0" w:color="auto"/>
                <w:left w:val="none" w:sz="0" w:space="0" w:color="auto"/>
                <w:bottom w:val="none" w:sz="0" w:space="0" w:color="auto"/>
                <w:right w:val="none" w:sz="0" w:space="0" w:color="auto"/>
              </w:divBdr>
            </w:div>
            <w:div w:id="1253202891">
              <w:marLeft w:val="0"/>
              <w:marRight w:val="0"/>
              <w:marTop w:val="0"/>
              <w:marBottom w:val="0"/>
              <w:divBdr>
                <w:top w:val="none" w:sz="0" w:space="0" w:color="auto"/>
                <w:left w:val="none" w:sz="0" w:space="0" w:color="auto"/>
                <w:bottom w:val="none" w:sz="0" w:space="0" w:color="auto"/>
                <w:right w:val="none" w:sz="0" w:space="0" w:color="auto"/>
              </w:divBdr>
            </w:div>
            <w:div w:id="236672152">
              <w:marLeft w:val="0"/>
              <w:marRight w:val="0"/>
              <w:marTop w:val="0"/>
              <w:marBottom w:val="0"/>
              <w:divBdr>
                <w:top w:val="none" w:sz="0" w:space="0" w:color="auto"/>
                <w:left w:val="none" w:sz="0" w:space="0" w:color="auto"/>
                <w:bottom w:val="none" w:sz="0" w:space="0" w:color="auto"/>
                <w:right w:val="none" w:sz="0" w:space="0" w:color="auto"/>
              </w:divBdr>
            </w:div>
            <w:div w:id="1654487705">
              <w:marLeft w:val="0"/>
              <w:marRight w:val="0"/>
              <w:marTop w:val="0"/>
              <w:marBottom w:val="0"/>
              <w:divBdr>
                <w:top w:val="none" w:sz="0" w:space="0" w:color="auto"/>
                <w:left w:val="none" w:sz="0" w:space="0" w:color="auto"/>
                <w:bottom w:val="none" w:sz="0" w:space="0" w:color="auto"/>
                <w:right w:val="none" w:sz="0" w:space="0" w:color="auto"/>
              </w:divBdr>
            </w:div>
            <w:div w:id="2136366846">
              <w:marLeft w:val="0"/>
              <w:marRight w:val="0"/>
              <w:marTop w:val="0"/>
              <w:marBottom w:val="0"/>
              <w:divBdr>
                <w:top w:val="none" w:sz="0" w:space="0" w:color="auto"/>
                <w:left w:val="none" w:sz="0" w:space="0" w:color="auto"/>
                <w:bottom w:val="none" w:sz="0" w:space="0" w:color="auto"/>
                <w:right w:val="none" w:sz="0" w:space="0" w:color="auto"/>
              </w:divBdr>
            </w:div>
            <w:div w:id="1209881215">
              <w:marLeft w:val="0"/>
              <w:marRight w:val="0"/>
              <w:marTop w:val="0"/>
              <w:marBottom w:val="0"/>
              <w:divBdr>
                <w:top w:val="none" w:sz="0" w:space="0" w:color="auto"/>
                <w:left w:val="none" w:sz="0" w:space="0" w:color="auto"/>
                <w:bottom w:val="none" w:sz="0" w:space="0" w:color="auto"/>
                <w:right w:val="none" w:sz="0" w:space="0" w:color="auto"/>
              </w:divBdr>
            </w:div>
            <w:div w:id="1857117815">
              <w:marLeft w:val="0"/>
              <w:marRight w:val="0"/>
              <w:marTop w:val="0"/>
              <w:marBottom w:val="0"/>
              <w:divBdr>
                <w:top w:val="none" w:sz="0" w:space="0" w:color="auto"/>
                <w:left w:val="none" w:sz="0" w:space="0" w:color="auto"/>
                <w:bottom w:val="none" w:sz="0" w:space="0" w:color="auto"/>
                <w:right w:val="none" w:sz="0" w:space="0" w:color="auto"/>
              </w:divBdr>
            </w:div>
            <w:div w:id="795415775">
              <w:marLeft w:val="0"/>
              <w:marRight w:val="0"/>
              <w:marTop w:val="0"/>
              <w:marBottom w:val="0"/>
              <w:divBdr>
                <w:top w:val="none" w:sz="0" w:space="0" w:color="auto"/>
                <w:left w:val="none" w:sz="0" w:space="0" w:color="auto"/>
                <w:bottom w:val="none" w:sz="0" w:space="0" w:color="auto"/>
                <w:right w:val="none" w:sz="0" w:space="0" w:color="auto"/>
              </w:divBdr>
            </w:div>
            <w:div w:id="1155612483">
              <w:marLeft w:val="0"/>
              <w:marRight w:val="0"/>
              <w:marTop w:val="0"/>
              <w:marBottom w:val="0"/>
              <w:divBdr>
                <w:top w:val="none" w:sz="0" w:space="0" w:color="auto"/>
                <w:left w:val="none" w:sz="0" w:space="0" w:color="auto"/>
                <w:bottom w:val="none" w:sz="0" w:space="0" w:color="auto"/>
                <w:right w:val="none" w:sz="0" w:space="0" w:color="auto"/>
              </w:divBdr>
            </w:div>
            <w:div w:id="2106683156">
              <w:marLeft w:val="0"/>
              <w:marRight w:val="0"/>
              <w:marTop w:val="0"/>
              <w:marBottom w:val="0"/>
              <w:divBdr>
                <w:top w:val="none" w:sz="0" w:space="0" w:color="auto"/>
                <w:left w:val="none" w:sz="0" w:space="0" w:color="auto"/>
                <w:bottom w:val="none" w:sz="0" w:space="0" w:color="auto"/>
                <w:right w:val="none" w:sz="0" w:space="0" w:color="auto"/>
              </w:divBdr>
            </w:div>
            <w:div w:id="1943685539">
              <w:marLeft w:val="0"/>
              <w:marRight w:val="0"/>
              <w:marTop w:val="0"/>
              <w:marBottom w:val="0"/>
              <w:divBdr>
                <w:top w:val="none" w:sz="0" w:space="0" w:color="auto"/>
                <w:left w:val="none" w:sz="0" w:space="0" w:color="auto"/>
                <w:bottom w:val="none" w:sz="0" w:space="0" w:color="auto"/>
                <w:right w:val="none" w:sz="0" w:space="0" w:color="auto"/>
              </w:divBdr>
            </w:div>
            <w:div w:id="97717509">
              <w:marLeft w:val="0"/>
              <w:marRight w:val="0"/>
              <w:marTop w:val="0"/>
              <w:marBottom w:val="0"/>
              <w:divBdr>
                <w:top w:val="none" w:sz="0" w:space="0" w:color="auto"/>
                <w:left w:val="none" w:sz="0" w:space="0" w:color="auto"/>
                <w:bottom w:val="none" w:sz="0" w:space="0" w:color="auto"/>
                <w:right w:val="none" w:sz="0" w:space="0" w:color="auto"/>
              </w:divBdr>
            </w:div>
            <w:div w:id="352456538">
              <w:marLeft w:val="0"/>
              <w:marRight w:val="0"/>
              <w:marTop w:val="0"/>
              <w:marBottom w:val="0"/>
              <w:divBdr>
                <w:top w:val="none" w:sz="0" w:space="0" w:color="auto"/>
                <w:left w:val="none" w:sz="0" w:space="0" w:color="auto"/>
                <w:bottom w:val="none" w:sz="0" w:space="0" w:color="auto"/>
                <w:right w:val="none" w:sz="0" w:space="0" w:color="auto"/>
              </w:divBdr>
            </w:div>
            <w:div w:id="2055154098">
              <w:marLeft w:val="0"/>
              <w:marRight w:val="0"/>
              <w:marTop w:val="0"/>
              <w:marBottom w:val="0"/>
              <w:divBdr>
                <w:top w:val="none" w:sz="0" w:space="0" w:color="auto"/>
                <w:left w:val="none" w:sz="0" w:space="0" w:color="auto"/>
                <w:bottom w:val="none" w:sz="0" w:space="0" w:color="auto"/>
                <w:right w:val="none" w:sz="0" w:space="0" w:color="auto"/>
              </w:divBdr>
            </w:div>
            <w:div w:id="3583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6747">
      <w:bodyDiv w:val="1"/>
      <w:marLeft w:val="0"/>
      <w:marRight w:val="0"/>
      <w:marTop w:val="0"/>
      <w:marBottom w:val="0"/>
      <w:divBdr>
        <w:top w:val="none" w:sz="0" w:space="0" w:color="auto"/>
        <w:left w:val="none" w:sz="0" w:space="0" w:color="auto"/>
        <w:bottom w:val="none" w:sz="0" w:space="0" w:color="auto"/>
        <w:right w:val="none" w:sz="0" w:space="0" w:color="auto"/>
      </w:divBdr>
    </w:div>
    <w:div w:id="943272786">
      <w:bodyDiv w:val="1"/>
      <w:marLeft w:val="0"/>
      <w:marRight w:val="0"/>
      <w:marTop w:val="0"/>
      <w:marBottom w:val="0"/>
      <w:divBdr>
        <w:top w:val="none" w:sz="0" w:space="0" w:color="auto"/>
        <w:left w:val="none" w:sz="0" w:space="0" w:color="auto"/>
        <w:bottom w:val="none" w:sz="0" w:space="0" w:color="auto"/>
        <w:right w:val="none" w:sz="0" w:space="0" w:color="auto"/>
      </w:divBdr>
      <w:divsChild>
        <w:div w:id="1770464183">
          <w:marLeft w:val="0"/>
          <w:marRight w:val="0"/>
          <w:marTop w:val="0"/>
          <w:marBottom w:val="0"/>
          <w:divBdr>
            <w:top w:val="none" w:sz="0" w:space="0" w:color="auto"/>
            <w:left w:val="none" w:sz="0" w:space="0" w:color="auto"/>
            <w:bottom w:val="none" w:sz="0" w:space="0" w:color="auto"/>
            <w:right w:val="none" w:sz="0" w:space="0" w:color="auto"/>
          </w:divBdr>
          <w:divsChild>
            <w:div w:id="2016110075">
              <w:marLeft w:val="0"/>
              <w:marRight w:val="0"/>
              <w:marTop w:val="0"/>
              <w:marBottom w:val="0"/>
              <w:divBdr>
                <w:top w:val="none" w:sz="0" w:space="0" w:color="auto"/>
                <w:left w:val="none" w:sz="0" w:space="0" w:color="auto"/>
                <w:bottom w:val="none" w:sz="0" w:space="0" w:color="auto"/>
                <w:right w:val="none" w:sz="0" w:space="0" w:color="auto"/>
              </w:divBdr>
              <w:divsChild>
                <w:div w:id="170413718">
                  <w:marLeft w:val="0"/>
                  <w:marRight w:val="0"/>
                  <w:marTop w:val="0"/>
                  <w:marBottom w:val="0"/>
                  <w:divBdr>
                    <w:top w:val="none" w:sz="0" w:space="0" w:color="auto"/>
                    <w:left w:val="none" w:sz="0" w:space="0" w:color="auto"/>
                    <w:bottom w:val="none" w:sz="0" w:space="0" w:color="auto"/>
                    <w:right w:val="none" w:sz="0" w:space="0" w:color="auto"/>
                  </w:divBdr>
                  <w:divsChild>
                    <w:div w:id="1890408935">
                      <w:marLeft w:val="0"/>
                      <w:marRight w:val="0"/>
                      <w:marTop w:val="0"/>
                      <w:marBottom w:val="0"/>
                      <w:divBdr>
                        <w:top w:val="none" w:sz="0" w:space="0" w:color="auto"/>
                        <w:left w:val="none" w:sz="0" w:space="0" w:color="auto"/>
                        <w:bottom w:val="none" w:sz="0" w:space="0" w:color="auto"/>
                        <w:right w:val="none" w:sz="0" w:space="0" w:color="auto"/>
                      </w:divBdr>
                      <w:divsChild>
                        <w:div w:id="1446581586">
                          <w:marLeft w:val="0"/>
                          <w:marRight w:val="0"/>
                          <w:marTop w:val="0"/>
                          <w:marBottom w:val="0"/>
                          <w:divBdr>
                            <w:top w:val="none" w:sz="0" w:space="0" w:color="auto"/>
                            <w:left w:val="none" w:sz="0" w:space="0" w:color="auto"/>
                            <w:bottom w:val="none" w:sz="0" w:space="0" w:color="auto"/>
                            <w:right w:val="none" w:sz="0" w:space="0" w:color="auto"/>
                          </w:divBdr>
                          <w:divsChild>
                            <w:div w:id="15225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193683">
      <w:bodyDiv w:val="1"/>
      <w:marLeft w:val="0"/>
      <w:marRight w:val="0"/>
      <w:marTop w:val="0"/>
      <w:marBottom w:val="0"/>
      <w:divBdr>
        <w:top w:val="none" w:sz="0" w:space="0" w:color="auto"/>
        <w:left w:val="none" w:sz="0" w:space="0" w:color="auto"/>
        <w:bottom w:val="none" w:sz="0" w:space="0" w:color="auto"/>
        <w:right w:val="none" w:sz="0" w:space="0" w:color="auto"/>
      </w:divBdr>
    </w:div>
    <w:div w:id="989796750">
      <w:bodyDiv w:val="1"/>
      <w:marLeft w:val="0"/>
      <w:marRight w:val="0"/>
      <w:marTop w:val="0"/>
      <w:marBottom w:val="0"/>
      <w:divBdr>
        <w:top w:val="none" w:sz="0" w:space="0" w:color="auto"/>
        <w:left w:val="none" w:sz="0" w:space="0" w:color="auto"/>
        <w:bottom w:val="none" w:sz="0" w:space="0" w:color="auto"/>
        <w:right w:val="none" w:sz="0" w:space="0" w:color="auto"/>
      </w:divBdr>
      <w:divsChild>
        <w:div w:id="1224489362">
          <w:marLeft w:val="0"/>
          <w:marRight w:val="0"/>
          <w:marTop w:val="0"/>
          <w:marBottom w:val="0"/>
          <w:divBdr>
            <w:top w:val="none" w:sz="0" w:space="0" w:color="auto"/>
            <w:left w:val="none" w:sz="0" w:space="0" w:color="auto"/>
            <w:bottom w:val="none" w:sz="0" w:space="0" w:color="auto"/>
            <w:right w:val="none" w:sz="0" w:space="0" w:color="auto"/>
          </w:divBdr>
          <w:divsChild>
            <w:div w:id="662125170">
              <w:marLeft w:val="0"/>
              <w:marRight w:val="0"/>
              <w:marTop w:val="0"/>
              <w:marBottom w:val="0"/>
              <w:divBdr>
                <w:top w:val="none" w:sz="0" w:space="0" w:color="auto"/>
                <w:left w:val="none" w:sz="0" w:space="0" w:color="auto"/>
                <w:bottom w:val="none" w:sz="0" w:space="0" w:color="auto"/>
                <w:right w:val="none" w:sz="0" w:space="0" w:color="auto"/>
              </w:divBdr>
              <w:divsChild>
                <w:div w:id="1503549133">
                  <w:marLeft w:val="0"/>
                  <w:marRight w:val="0"/>
                  <w:marTop w:val="0"/>
                  <w:marBottom w:val="0"/>
                  <w:divBdr>
                    <w:top w:val="none" w:sz="0" w:space="0" w:color="auto"/>
                    <w:left w:val="none" w:sz="0" w:space="0" w:color="auto"/>
                    <w:bottom w:val="none" w:sz="0" w:space="0" w:color="auto"/>
                    <w:right w:val="none" w:sz="0" w:space="0" w:color="auto"/>
                  </w:divBdr>
                  <w:divsChild>
                    <w:div w:id="1594973099">
                      <w:marLeft w:val="0"/>
                      <w:marRight w:val="0"/>
                      <w:marTop w:val="0"/>
                      <w:marBottom w:val="0"/>
                      <w:divBdr>
                        <w:top w:val="none" w:sz="0" w:space="0" w:color="auto"/>
                        <w:left w:val="none" w:sz="0" w:space="0" w:color="auto"/>
                        <w:bottom w:val="none" w:sz="0" w:space="0" w:color="auto"/>
                        <w:right w:val="none" w:sz="0" w:space="0" w:color="auto"/>
                      </w:divBdr>
                      <w:divsChild>
                        <w:div w:id="1762145833">
                          <w:marLeft w:val="0"/>
                          <w:marRight w:val="0"/>
                          <w:marTop w:val="0"/>
                          <w:marBottom w:val="0"/>
                          <w:divBdr>
                            <w:top w:val="none" w:sz="0" w:space="0" w:color="auto"/>
                            <w:left w:val="none" w:sz="0" w:space="0" w:color="auto"/>
                            <w:bottom w:val="none" w:sz="0" w:space="0" w:color="auto"/>
                            <w:right w:val="none" w:sz="0" w:space="0" w:color="auto"/>
                          </w:divBdr>
                          <w:divsChild>
                            <w:div w:id="14912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181">
      <w:bodyDiv w:val="1"/>
      <w:marLeft w:val="0"/>
      <w:marRight w:val="0"/>
      <w:marTop w:val="0"/>
      <w:marBottom w:val="0"/>
      <w:divBdr>
        <w:top w:val="none" w:sz="0" w:space="0" w:color="auto"/>
        <w:left w:val="none" w:sz="0" w:space="0" w:color="auto"/>
        <w:bottom w:val="none" w:sz="0" w:space="0" w:color="auto"/>
        <w:right w:val="none" w:sz="0" w:space="0" w:color="auto"/>
      </w:divBdr>
    </w:div>
    <w:div w:id="1013996863">
      <w:bodyDiv w:val="1"/>
      <w:marLeft w:val="0"/>
      <w:marRight w:val="0"/>
      <w:marTop w:val="0"/>
      <w:marBottom w:val="0"/>
      <w:divBdr>
        <w:top w:val="none" w:sz="0" w:space="0" w:color="auto"/>
        <w:left w:val="none" w:sz="0" w:space="0" w:color="auto"/>
        <w:bottom w:val="none" w:sz="0" w:space="0" w:color="auto"/>
        <w:right w:val="none" w:sz="0" w:space="0" w:color="auto"/>
      </w:divBdr>
    </w:div>
    <w:div w:id="1021780780">
      <w:bodyDiv w:val="1"/>
      <w:marLeft w:val="0"/>
      <w:marRight w:val="0"/>
      <w:marTop w:val="0"/>
      <w:marBottom w:val="0"/>
      <w:divBdr>
        <w:top w:val="none" w:sz="0" w:space="0" w:color="auto"/>
        <w:left w:val="none" w:sz="0" w:space="0" w:color="auto"/>
        <w:bottom w:val="none" w:sz="0" w:space="0" w:color="auto"/>
        <w:right w:val="none" w:sz="0" w:space="0" w:color="auto"/>
      </w:divBdr>
    </w:div>
    <w:div w:id="1025056813">
      <w:bodyDiv w:val="1"/>
      <w:marLeft w:val="0"/>
      <w:marRight w:val="0"/>
      <w:marTop w:val="0"/>
      <w:marBottom w:val="0"/>
      <w:divBdr>
        <w:top w:val="none" w:sz="0" w:space="0" w:color="auto"/>
        <w:left w:val="none" w:sz="0" w:space="0" w:color="auto"/>
        <w:bottom w:val="none" w:sz="0" w:space="0" w:color="auto"/>
        <w:right w:val="none" w:sz="0" w:space="0" w:color="auto"/>
      </w:divBdr>
    </w:div>
    <w:div w:id="1035697128">
      <w:bodyDiv w:val="1"/>
      <w:marLeft w:val="0"/>
      <w:marRight w:val="0"/>
      <w:marTop w:val="0"/>
      <w:marBottom w:val="0"/>
      <w:divBdr>
        <w:top w:val="none" w:sz="0" w:space="0" w:color="auto"/>
        <w:left w:val="none" w:sz="0" w:space="0" w:color="auto"/>
        <w:bottom w:val="none" w:sz="0" w:space="0" w:color="auto"/>
        <w:right w:val="none" w:sz="0" w:space="0" w:color="auto"/>
      </w:divBdr>
    </w:div>
    <w:div w:id="1038700942">
      <w:bodyDiv w:val="1"/>
      <w:marLeft w:val="0"/>
      <w:marRight w:val="0"/>
      <w:marTop w:val="0"/>
      <w:marBottom w:val="0"/>
      <w:divBdr>
        <w:top w:val="none" w:sz="0" w:space="0" w:color="auto"/>
        <w:left w:val="none" w:sz="0" w:space="0" w:color="auto"/>
        <w:bottom w:val="none" w:sz="0" w:space="0" w:color="auto"/>
        <w:right w:val="none" w:sz="0" w:space="0" w:color="auto"/>
      </w:divBdr>
    </w:div>
    <w:div w:id="1039545532">
      <w:bodyDiv w:val="1"/>
      <w:marLeft w:val="0"/>
      <w:marRight w:val="0"/>
      <w:marTop w:val="0"/>
      <w:marBottom w:val="0"/>
      <w:divBdr>
        <w:top w:val="none" w:sz="0" w:space="0" w:color="auto"/>
        <w:left w:val="none" w:sz="0" w:space="0" w:color="auto"/>
        <w:bottom w:val="none" w:sz="0" w:space="0" w:color="auto"/>
        <w:right w:val="none" w:sz="0" w:space="0" w:color="auto"/>
      </w:divBdr>
    </w:div>
    <w:div w:id="1043359164">
      <w:bodyDiv w:val="1"/>
      <w:marLeft w:val="0"/>
      <w:marRight w:val="0"/>
      <w:marTop w:val="0"/>
      <w:marBottom w:val="0"/>
      <w:divBdr>
        <w:top w:val="none" w:sz="0" w:space="0" w:color="auto"/>
        <w:left w:val="none" w:sz="0" w:space="0" w:color="auto"/>
        <w:bottom w:val="none" w:sz="0" w:space="0" w:color="auto"/>
        <w:right w:val="none" w:sz="0" w:space="0" w:color="auto"/>
      </w:divBdr>
    </w:div>
    <w:div w:id="1044059288">
      <w:bodyDiv w:val="1"/>
      <w:marLeft w:val="0"/>
      <w:marRight w:val="0"/>
      <w:marTop w:val="0"/>
      <w:marBottom w:val="0"/>
      <w:divBdr>
        <w:top w:val="none" w:sz="0" w:space="0" w:color="auto"/>
        <w:left w:val="none" w:sz="0" w:space="0" w:color="auto"/>
        <w:bottom w:val="none" w:sz="0" w:space="0" w:color="auto"/>
        <w:right w:val="none" w:sz="0" w:space="0" w:color="auto"/>
      </w:divBdr>
    </w:div>
    <w:div w:id="1063406742">
      <w:bodyDiv w:val="1"/>
      <w:marLeft w:val="0"/>
      <w:marRight w:val="0"/>
      <w:marTop w:val="0"/>
      <w:marBottom w:val="0"/>
      <w:divBdr>
        <w:top w:val="none" w:sz="0" w:space="0" w:color="auto"/>
        <w:left w:val="none" w:sz="0" w:space="0" w:color="auto"/>
        <w:bottom w:val="none" w:sz="0" w:space="0" w:color="auto"/>
        <w:right w:val="none" w:sz="0" w:space="0" w:color="auto"/>
      </w:divBdr>
    </w:div>
    <w:div w:id="1063674432">
      <w:bodyDiv w:val="1"/>
      <w:marLeft w:val="0"/>
      <w:marRight w:val="0"/>
      <w:marTop w:val="0"/>
      <w:marBottom w:val="0"/>
      <w:divBdr>
        <w:top w:val="none" w:sz="0" w:space="0" w:color="auto"/>
        <w:left w:val="none" w:sz="0" w:space="0" w:color="auto"/>
        <w:bottom w:val="none" w:sz="0" w:space="0" w:color="auto"/>
        <w:right w:val="none" w:sz="0" w:space="0" w:color="auto"/>
      </w:divBdr>
      <w:divsChild>
        <w:div w:id="1677616794">
          <w:marLeft w:val="0"/>
          <w:marRight w:val="0"/>
          <w:marTop w:val="0"/>
          <w:marBottom w:val="0"/>
          <w:divBdr>
            <w:top w:val="none" w:sz="0" w:space="0" w:color="auto"/>
            <w:left w:val="none" w:sz="0" w:space="0" w:color="auto"/>
            <w:bottom w:val="none" w:sz="0" w:space="0" w:color="auto"/>
            <w:right w:val="none" w:sz="0" w:space="0" w:color="auto"/>
          </w:divBdr>
          <w:divsChild>
            <w:div w:id="1855418207">
              <w:marLeft w:val="0"/>
              <w:marRight w:val="0"/>
              <w:marTop w:val="0"/>
              <w:marBottom w:val="0"/>
              <w:divBdr>
                <w:top w:val="none" w:sz="0" w:space="0" w:color="auto"/>
                <w:left w:val="none" w:sz="0" w:space="0" w:color="auto"/>
                <w:bottom w:val="none" w:sz="0" w:space="0" w:color="auto"/>
                <w:right w:val="none" w:sz="0" w:space="0" w:color="auto"/>
              </w:divBdr>
            </w:div>
            <w:div w:id="963852342">
              <w:marLeft w:val="0"/>
              <w:marRight w:val="0"/>
              <w:marTop w:val="0"/>
              <w:marBottom w:val="0"/>
              <w:divBdr>
                <w:top w:val="none" w:sz="0" w:space="0" w:color="auto"/>
                <w:left w:val="none" w:sz="0" w:space="0" w:color="auto"/>
                <w:bottom w:val="none" w:sz="0" w:space="0" w:color="auto"/>
                <w:right w:val="none" w:sz="0" w:space="0" w:color="auto"/>
              </w:divBdr>
            </w:div>
            <w:div w:id="242181132">
              <w:marLeft w:val="0"/>
              <w:marRight w:val="0"/>
              <w:marTop w:val="0"/>
              <w:marBottom w:val="0"/>
              <w:divBdr>
                <w:top w:val="none" w:sz="0" w:space="0" w:color="auto"/>
                <w:left w:val="none" w:sz="0" w:space="0" w:color="auto"/>
                <w:bottom w:val="none" w:sz="0" w:space="0" w:color="auto"/>
                <w:right w:val="none" w:sz="0" w:space="0" w:color="auto"/>
              </w:divBdr>
            </w:div>
            <w:div w:id="1240169064">
              <w:marLeft w:val="0"/>
              <w:marRight w:val="0"/>
              <w:marTop w:val="0"/>
              <w:marBottom w:val="0"/>
              <w:divBdr>
                <w:top w:val="none" w:sz="0" w:space="0" w:color="auto"/>
                <w:left w:val="none" w:sz="0" w:space="0" w:color="auto"/>
                <w:bottom w:val="none" w:sz="0" w:space="0" w:color="auto"/>
                <w:right w:val="none" w:sz="0" w:space="0" w:color="auto"/>
              </w:divBdr>
            </w:div>
            <w:div w:id="573467284">
              <w:marLeft w:val="0"/>
              <w:marRight w:val="0"/>
              <w:marTop w:val="0"/>
              <w:marBottom w:val="0"/>
              <w:divBdr>
                <w:top w:val="none" w:sz="0" w:space="0" w:color="auto"/>
                <w:left w:val="none" w:sz="0" w:space="0" w:color="auto"/>
                <w:bottom w:val="none" w:sz="0" w:space="0" w:color="auto"/>
                <w:right w:val="none" w:sz="0" w:space="0" w:color="auto"/>
              </w:divBdr>
            </w:div>
            <w:div w:id="1653408210">
              <w:marLeft w:val="0"/>
              <w:marRight w:val="0"/>
              <w:marTop w:val="0"/>
              <w:marBottom w:val="0"/>
              <w:divBdr>
                <w:top w:val="none" w:sz="0" w:space="0" w:color="auto"/>
                <w:left w:val="none" w:sz="0" w:space="0" w:color="auto"/>
                <w:bottom w:val="none" w:sz="0" w:space="0" w:color="auto"/>
                <w:right w:val="none" w:sz="0" w:space="0" w:color="auto"/>
              </w:divBdr>
            </w:div>
            <w:div w:id="1325552393">
              <w:marLeft w:val="0"/>
              <w:marRight w:val="0"/>
              <w:marTop w:val="0"/>
              <w:marBottom w:val="0"/>
              <w:divBdr>
                <w:top w:val="none" w:sz="0" w:space="0" w:color="auto"/>
                <w:left w:val="none" w:sz="0" w:space="0" w:color="auto"/>
                <w:bottom w:val="none" w:sz="0" w:space="0" w:color="auto"/>
                <w:right w:val="none" w:sz="0" w:space="0" w:color="auto"/>
              </w:divBdr>
            </w:div>
            <w:div w:id="699550286">
              <w:marLeft w:val="0"/>
              <w:marRight w:val="0"/>
              <w:marTop w:val="0"/>
              <w:marBottom w:val="0"/>
              <w:divBdr>
                <w:top w:val="none" w:sz="0" w:space="0" w:color="auto"/>
                <w:left w:val="none" w:sz="0" w:space="0" w:color="auto"/>
                <w:bottom w:val="none" w:sz="0" w:space="0" w:color="auto"/>
                <w:right w:val="none" w:sz="0" w:space="0" w:color="auto"/>
              </w:divBdr>
            </w:div>
            <w:div w:id="998772582">
              <w:marLeft w:val="0"/>
              <w:marRight w:val="0"/>
              <w:marTop w:val="0"/>
              <w:marBottom w:val="0"/>
              <w:divBdr>
                <w:top w:val="none" w:sz="0" w:space="0" w:color="auto"/>
                <w:left w:val="none" w:sz="0" w:space="0" w:color="auto"/>
                <w:bottom w:val="none" w:sz="0" w:space="0" w:color="auto"/>
                <w:right w:val="none" w:sz="0" w:space="0" w:color="auto"/>
              </w:divBdr>
            </w:div>
            <w:div w:id="1246920114">
              <w:marLeft w:val="0"/>
              <w:marRight w:val="0"/>
              <w:marTop w:val="0"/>
              <w:marBottom w:val="0"/>
              <w:divBdr>
                <w:top w:val="none" w:sz="0" w:space="0" w:color="auto"/>
                <w:left w:val="none" w:sz="0" w:space="0" w:color="auto"/>
                <w:bottom w:val="none" w:sz="0" w:space="0" w:color="auto"/>
                <w:right w:val="none" w:sz="0" w:space="0" w:color="auto"/>
              </w:divBdr>
            </w:div>
            <w:div w:id="1188911796">
              <w:marLeft w:val="0"/>
              <w:marRight w:val="0"/>
              <w:marTop w:val="0"/>
              <w:marBottom w:val="0"/>
              <w:divBdr>
                <w:top w:val="none" w:sz="0" w:space="0" w:color="auto"/>
                <w:left w:val="none" w:sz="0" w:space="0" w:color="auto"/>
                <w:bottom w:val="none" w:sz="0" w:space="0" w:color="auto"/>
                <w:right w:val="none" w:sz="0" w:space="0" w:color="auto"/>
              </w:divBdr>
            </w:div>
            <w:div w:id="1122966736">
              <w:marLeft w:val="0"/>
              <w:marRight w:val="0"/>
              <w:marTop w:val="0"/>
              <w:marBottom w:val="0"/>
              <w:divBdr>
                <w:top w:val="none" w:sz="0" w:space="0" w:color="auto"/>
                <w:left w:val="none" w:sz="0" w:space="0" w:color="auto"/>
                <w:bottom w:val="none" w:sz="0" w:space="0" w:color="auto"/>
                <w:right w:val="none" w:sz="0" w:space="0" w:color="auto"/>
              </w:divBdr>
            </w:div>
            <w:div w:id="2057965850">
              <w:marLeft w:val="0"/>
              <w:marRight w:val="0"/>
              <w:marTop w:val="0"/>
              <w:marBottom w:val="0"/>
              <w:divBdr>
                <w:top w:val="none" w:sz="0" w:space="0" w:color="auto"/>
                <w:left w:val="none" w:sz="0" w:space="0" w:color="auto"/>
                <w:bottom w:val="none" w:sz="0" w:space="0" w:color="auto"/>
                <w:right w:val="none" w:sz="0" w:space="0" w:color="auto"/>
              </w:divBdr>
            </w:div>
            <w:div w:id="3184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9424">
      <w:bodyDiv w:val="1"/>
      <w:marLeft w:val="0"/>
      <w:marRight w:val="0"/>
      <w:marTop w:val="0"/>
      <w:marBottom w:val="0"/>
      <w:divBdr>
        <w:top w:val="none" w:sz="0" w:space="0" w:color="auto"/>
        <w:left w:val="none" w:sz="0" w:space="0" w:color="auto"/>
        <w:bottom w:val="none" w:sz="0" w:space="0" w:color="auto"/>
        <w:right w:val="none" w:sz="0" w:space="0" w:color="auto"/>
      </w:divBdr>
    </w:div>
    <w:div w:id="1091773905">
      <w:bodyDiv w:val="1"/>
      <w:marLeft w:val="0"/>
      <w:marRight w:val="0"/>
      <w:marTop w:val="0"/>
      <w:marBottom w:val="0"/>
      <w:divBdr>
        <w:top w:val="none" w:sz="0" w:space="0" w:color="auto"/>
        <w:left w:val="none" w:sz="0" w:space="0" w:color="auto"/>
        <w:bottom w:val="none" w:sz="0" w:space="0" w:color="auto"/>
        <w:right w:val="none" w:sz="0" w:space="0" w:color="auto"/>
      </w:divBdr>
    </w:div>
    <w:div w:id="1105881582">
      <w:bodyDiv w:val="1"/>
      <w:marLeft w:val="0"/>
      <w:marRight w:val="0"/>
      <w:marTop w:val="0"/>
      <w:marBottom w:val="0"/>
      <w:divBdr>
        <w:top w:val="none" w:sz="0" w:space="0" w:color="auto"/>
        <w:left w:val="none" w:sz="0" w:space="0" w:color="auto"/>
        <w:bottom w:val="none" w:sz="0" w:space="0" w:color="auto"/>
        <w:right w:val="none" w:sz="0" w:space="0" w:color="auto"/>
      </w:divBdr>
      <w:divsChild>
        <w:div w:id="1906408178">
          <w:marLeft w:val="0"/>
          <w:marRight w:val="0"/>
          <w:marTop w:val="0"/>
          <w:marBottom w:val="0"/>
          <w:divBdr>
            <w:top w:val="none" w:sz="0" w:space="0" w:color="auto"/>
            <w:left w:val="none" w:sz="0" w:space="0" w:color="auto"/>
            <w:bottom w:val="none" w:sz="0" w:space="0" w:color="auto"/>
            <w:right w:val="none" w:sz="0" w:space="0" w:color="auto"/>
          </w:divBdr>
          <w:divsChild>
            <w:div w:id="1086339139">
              <w:marLeft w:val="0"/>
              <w:marRight w:val="0"/>
              <w:marTop w:val="0"/>
              <w:marBottom w:val="0"/>
              <w:divBdr>
                <w:top w:val="none" w:sz="0" w:space="0" w:color="auto"/>
                <w:left w:val="none" w:sz="0" w:space="0" w:color="auto"/>
                <w:bottom w:val="none" w:sz="0" w:space="0" w:color="auto"/>
                <w:right w:val="none" w:sz="0" w:space="0" w:color="auto"/>
              </w:divBdr>
              <w:divsChild>
                <w:div w:id="1989703863">
                  <w:marLeft w:val="0"/>
                  <w:marRight w:val="0"/>
                  <w:marTop w:val="0"/>
                  <w:marBottom w:val="0"/>
                  <w:divBdr>
                    <w:top w:val="none" w:sz="0" w:space="0" w:color="auto"/>
                    <w:left w:val="none" w:sz="0" w:space="0" w:color="auto"/>
                    <w:bottom w:val="none" w:sz="0" w:space="0" w:color="auto"/>
                    <w:right w:val="none" w:sz="0" w:space="0" w:color="auto"/>
                  </w:divBdr>
                  <w:divsChild>
                    <w:div w:id="1887914583">
                      <w:marLeft w:val="0"/>
                      <w:marRight w:val="0"/>
                      <w:marTop w:val="0"/>
                      <w:marBottom w:val="0"/>
                      <w:divBdr>
                        <w:top w:val="none" w:sz="0" w:space="0" w:color="auto"/>
                        <w:left w:val="none" w:sz="0" w:space="0" w:color="auto"/>
                        <w:bottom w:val="none" w:sz="0" w:space="0" w:color="auto"/>
                        <w:right w:val="none" w:sz="0" w:space="0" w:color="auto"/>
                      </w:divBdr>
                      <w:divsChild>
                        <w:div w:id="792484203">
                          <w:marLeft w:val="0"/>
                          <w:marRight w:val="0"/>
                          <w:marTop w:val="0"/>
                          <w:marBottom w:val="0"/>
                          <w:divBdr>
                            <w:top w:val="none" w:sz="0" w:space="0" w:color="auto"/>
                            <w:left w:val="none" w:sz="0" w:space="0" w:color="auto"/>
                            <w:bottom w:val="none" w:sz="0" w:space="0" w:color="auto"/>
                            <w:right w:val="none" w:sz="0" w:space="0" w:color="auto"/>
                          </w:divBdr>
                          <w:divsChild>
                            <w:div w:id="1597589430">
                              <w:marLeft w:val="0"/>
                              <w:marRight w:val="0"/>
                              <w:marTop w:val="0"/>
                              <w:marBottom w:val="0"/>
                              <w:divBdr>
                                <w:top w:val="none" w:sz="0" w:space="0" w:color="auto"/>
                                <w:left w:val="none" w:sz="0" w:space="0" w:color="auto"/>
                                <w:bottom w:val="none" w:sz="0" w:space="0" w:color="auto"/>
                                <w:right w:val="none" w:sz="0" w:space="0" w:color="auto"/>
                              </w:divBdr>
                              <w:divsChild>
                                <w:div w:id="10982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735464">
      <w:bodyDiv w:val="1"/>
      <w:marLeft w:val="0"/>
      <w:marRight w:val="0"/>
      <w:marTop w:val="0"/>
      <w:marBottom w:val="0"/>
      <w:divBdr>
        <w:top w:val="none" w:sz="0" w:space="0" w:color="auto"/>
        <w:left w:val="none" w:sz="0" w:space="0" w:color="auto"/>
        <w:bottom w:val="none" w:sz="0" w:space="0" w:color="auto"/>
        <w:right w:val="none" w:sz="0" w:space="0" w:color="auto"/>
      </w:divBdr>
    </w:div>
    <w:div w:id="1149519077">
      <w:bodyDiv w:val="1"/>
      <w:marLeft w:val="0"/>
      <w:marRight w:val="0"/>
      <w:marTop w:val="0"/>
      <w:marBottom w:val="0"/>
      <w:divBdr>
        <w:top w:val="none" w:sz="0" w:space="0" w:color="auto"/>
        <w:left w:val="none" w:sz="0" w:space="0" w:color="auto"/>
        <w:bottom w:val="none" w:sz="0" w:space="0" w:color="auto"/>
        <w:right w:val="none" w:sz="0" w:space="0" w:color="auto"/>
      </w:divBdr>
    </w:div>
    <w:div w:id="1152334882">
      <w:bodyDiv w:val="1"/>
      <w:marLeft w:val="0"/>
      <w:marRight w:val="0"/>
      <w:marTop w:val="0"/>
      <w:marBottom w:val="0"/>
      <w:divBdr>
        <w:top w:val="none" w:sz="0" w:space="0" w:color="auto"/>
        <w:left w:val="none" w:sz="0" w:space="0" w:color="auto"/>
        <w:bottom w:val="none" w:sz="0" w:space="0" w:color="auto"/>
        <w:right w:val="none" w:sz="0" w:space="0" w:color="auto"/>
      </w:divBdr>
      <w:divsChild>
        <w:div w:id="1962689969">
          <w:marLeft w:val="0"/>
          <w:marRight w:val="0"/>
          <w:marTop w:val="0"/>
          <w:marBottom w:val="0"/>
          <w:divBdr>
            <w:top w:val="none" w:sz="0" w:space="0" w:color="auto"/>
            <w:left w:val="none" w:sz="0" w:space="0" w:color="auto"/>
            <w:bottom w:val="none" w:sz="0" w:space="0" w:color="auto"/>
            <w:right w:val="none" w:sz="0" w:space="0" w:color="auto"/>
          </w:divBdr>
          <w:divsChild>
            <w:div w:id="292251601">
              <w:marLeft w:val="0"/>
              <w:marRight w:val="0"/>
              <w:marTop w:val="0"/>
              <w:marBottom w:val="0"/>
              <w:divBdr>
                <w:top w:val="none" w:sz="0" w:space="0" w:color="auto"/>
                <w:left w:val="none" w:sz="0" w:space="0" w:color="auto"/>
                <w:bottom w:val="none" w:sz="0" w:space="0" w:color="auto"/>
                <w:right w:val="none" w:sz="0" w:space="0" w:color="auto"/>
              </w:divBdr>
              <w:divsChild>
                <w:div w:id="295646616">
                  <w:marLeft w:val="0"/>
                  <w:marRight w:val="0"/>
                  <w:marTop w:val="0"/>
                  <w:marBottom w:val="0"/>
                  <w:divBdr>
                    <w:top w:val="none" w:sz="0" w:space="0" w:color="auto"/>
                    <w:left w:val="none" w:sz="0" w:space="0" w:color="auto"/>
                    <w:bottom w:val="none" w:sz="0" w:space="0" w:color="auto"/>
                    <w:right w:val="none" w:sz="0" w:space="0" w:color="auto"/>
                  </w:divBdr>
                  <w:divsChild>
                    <w:div w:id="987175224">
                      <w:marLeft w:val="0"/>
                      <w:marRight w:val="0"/>
                      <w:marTop w:val="0"/>
                      <w:marBottom w:val="0"/>
                      <w:divBdr>
                        <w:top w:val="none" w:sz="0" w:space="0" w:color="auto"/>
                        <w:left w:val="none" w:sz="0" w:space="0" w:color="auto"/>
                        <w:bottom w:val="none" w:sz="0" w:space="0" w:color="auto"/>
                        <w:right w:val="none" w:sz="0" w:space="0" w:color="auto"/>
                      </w:divBdr>
                      <w:divsChild>
                        <w:div w:id="101416206">
                          <w:marLeft w:val="0"/>
                          <w:marRight w:val="0"/>
                          <w:marTop w:val="0"/>
                          <w:marBottom w:val="0"/>
                          <w:divBdr>
                            <w:top w:val="none" w:sz="0" w:space="0" w:color="auto"/>
                            <w:left w:val="none" w:sz="0" w:space="0" w:color="auto"/>
                            <w:bottom w:val="none" w:sz="0" w:space="0" w:color="auto"/>
                            <w:right w:val="none" w:sz="0" w:space="0" w:color="auto"/>
                          </w:divBdr>
                          <w:divsChild>
                            <w:div w:id="1550679566">
                              <w:marLeft w:val="0"/>
                              <w:marRight w:val="0"/>
                              <w:marTop w:val="0"/>
                              <w:marBottom w:val="0"/>
                              <w:divBdr>
                                <w:top w:val="none" w:sz="0" w:space="0" w:color="auto"/>
                                <w:left w:val="none" w:sz="0" w:space="0" w:color="auto"/>
                                <w:bottom w:val="none" w:sz="0" w:space="0" w:color="auto"/>
                                <w:right w:val="none" w:sz="0" w:space="0" w:color="auto"/>
                              </w:divBdr>
                              <w:divsChild>
                                <w:div w:id="8504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823542">
      <w:bodyDiv w:val="1"/>
      <w:marLeft w:val="0"/>
      <w:marRight w:val="0"/>
      <w:marTop w:val="0"/>
      <w:marBottom w:val="0"/>
      <w:divBdr>
        <w:top w:val="none" w:sz="0" w:space="0" w:color="auto"/>
        <w:left w:val="none" w:sz="0" w:space="0" w:color="auto"/>
        <w:bottom w:val="none" w:sz="0" w:space="0" w:color="auto"/>
        <w:right w:val="none" w:sz="0" w:space="0" w:color="auto"/>
      </w:divBdr>
    </w:div>
    <w:div w:id="1182282176">
      <w:bodyDiv w:val="1"/>
      <w:marLeft w:val="0"/>
      <w:marRight w:val="0"/>
      <w:marTop w:val="0"/>
      <w:marBottom w:val="0"/>
      <w:divBdr>
        <w:top w:val="none" w:sz="0" w:space="0" w:color="auto"/>
        <w:left w:val="none" w:sz="0" w:space="0" w:color="auto"/>
        <w:bottom w:val="none" w:sz="0" w:space="0" w:color="auto"/>
        <w:right w:val="none" w:sz="0" w:space="0" w:color="auto"/>
      </w:divBdr>
    </w:div>
    <w:div w:id="1213150075">
      <w:bodyDiv w:val="1"/>
      <w:marLeft w:val="0"/>
      <w:marRight w:val="0"/>
      <w:marTop w:val="0"/>
      <w:marBottom w:val="0"/>
      <w:divBdr>
        <w:top w:val="none" w:sz="0" w:space="0" w:color="auto"/>
        <w:left w:val="none" w:sz="0" w:space="0" w:color="auto"/>
        <w:bottom w:val="none" w:sz="0" w:space="0" w:color="auto"/>
        <w:right w:val="none" w:sz="0" w:space="0" w:color="auto"/>
      </w:divBdr>
    </w:div>
    <w:div w:id="1221207457">
      <w:bodyDiv w:val="1"/>
      <w:marLeft w:val="0"/>
      <w:marRight w:val="0"/>
      <w:marTop w:val="0"/>
      <w:marBottom w:val="0"/>
      <w:divBdr>
        <w:top w:val="none" w:sz="0" w:space="0" w:color="auto"/>
        <w:left w:val="none" w:sz="0" w:space="0" w:color="auto"/>
        <w:bottom w:val="none" w:sz="0" w:space="0" w:color="auto"/>
        <w:right w:val="none" w:sz="0" w:space="0" w:color="auto"/>
      </w:divBdr>
    </w:div>
    <w:div w:id="1233782596">
      <w:bodyDiv w:val="1"/>
      <w:marLeft w:val="0"/>
      <w:marRight w:val="0"/>
      <w:marTop w:val="0"/>
      <w:marBottom w:val="0"/>
      <w:divBdr>
        <w:top w:val="none" w:sz="0" w:space="0" w:color="auto"/>
        <w:left w:val="none" w:sz="0" w:space="0" w:color="auto"/>
        <w:bottom w:val="none" w:sz="0" w:space="0" w:color="auto"/>
        <w:right w:val="none" w:sz="0" w:space="0" w:color="auto"/>
      </w:divBdr>
    </w:div>
    <w:div w:id="1237016052">
      <w:bodyDiv w:val="1"/>
      <w:marLeft w:val="0"/>
      <w:marRight w:val="0"/>
      <w:marTop w:val="0"/>
      <w:marBottom w:val="0"/>
      <w:divBdr>
        <w:top w:val="none" w:sz="0" w:space="0" w:color="auto"/>
        <w:left w:val="none" w:sz="0" w:space="0" w:color="auto"/>
        <w:bottom w:val="none" w:sz="0" w:space="0" w:color="auto"/>
        <w:right w:val="none" w:sz="0" w:space="0" w:color="auto"/>
      </w:divBdr>
    </w:div>
    <w:div w:id="1237400068">
      <w:bodyDiv w:val="1"/>
      <w:marLeft w:val="0"/>
      <w:marRight w:val="0"/>
      <w:marTop w:val="0"/>
      <w:marBottom w:val="0"/>
      <w:divBdr>
        <w:top w:val="none" w:sz="0" w:space="0" w:color="auto"/>
        <w:left w:val="none" w:sz="0" w:space="0" w:color="auto"/>
        <w:bottom w:val="none" w:sz="0" w:space="0" w:color="auto"/>
        <w:right w:val="none" w:sz="0" w:space="0" w:color="auto"/>
      </w:divBdr>
    </w:div>
    <w:div w:id="1247303746">
      <w:bodyDiv w:val="1"/>
      <w:marLeft w:val="0"/>
      <w:marRight w:val="0"/>
      <w:marTop w:val="0"/>
      <w:marBottom w:val="0"/>
      <w:divBdr>
        <w:top w:val="none" w:sz="0" w:space="0" w:color="auto"/>
        <w:left w:val="none" w:sz="0" w:space="0" w:color="auto"/>
        <w:bottom w:val="none" w:sz="0" w:space="0" w:color="auto"/>
        <w:right w:val="none" w:sz="0" w:space="0" w:color="auto"/>
      </w:divBdr>
    </w:div>
    <w:div w:id="1266185335">
      <w:bodyDiv w:val="1"/>
      <w:marLeft w:val="0"/>
      <w:marRight w:val="0"/>
      <w:marTop w:val="0"/>
      <w:marBottom w:val="0"/>
      <w:divBdr>
        <w:top w:val="none" w:sz="0" w:space="0" w:color="auto"/>
        <w:left w:val="none" w:sz="0" w:space="0" w:color="auto"/>
        <w:bottom w:val="none" w:sz="0" w:space="0" w:color="auto"/>
        <w:right w:val="none" w:sz="0" w:space="0" w:color="auto"/>
      </w:divBdr>
    </w:div>
    <w:div w:id="1272513581">
      <w:bodyDiv w:val="1"/>
      <w:marLeft w:val="0"/>
      <w:marRight w:val="0"/>
      <w:marTop w:val="0"/>
      <w:marBottom w:val="0"/>
      <w:divBdr>
        <w:top w:val="none" w:sz="0" w:space="0" w:color="auto"/>
        <w:left w:val="none" w:sz="0" w:space="0" w:color="auto"/>
        <w:bottom w:val="none" w:sz="0" w:space="0" w:color="auto"/>
        <w:right w:val="none" w:sz="0" w:space="0" w:color="auto"/>
      </w:divBdr>
    </w:div>
    <w:div w:id="1278105245">
      <w:bodyDiv w:val="1"/>
      <w:marLeft w:val="0"/>
      <w:marRight w:val="0"/>
      <w:marTop w:val="0"/>
      <w:marBottom w:val="0"/>
      <w:divBdr>
        <w:top w:val="none" w:sz="0" w:space="0" w:color="auto"/>
        <w:left w:val="none" w:sz="0" w:space="0" w:color="auto"/>
        <w:bottom w:val="none" w:sz="0" w:space="0" w:color="auto"/>
        <w:right w:val="none" w:sz="0" w:space="0" w:color="auto"/>
      </w:divBdr>
    </w:div>
    <w:div w:id="1287159253">
      <w:bodyDiv w:val="1"/>
      <w:marLeft w:val="0"/>
      <w:marRight w:val="0"/>
      <w:marTop w:val="0"/>
      <w:marBottom w:val="0"/>
      <w:divBdr>
        <w:top w:val="none" w:sz="0" w:space="0" w:color="auto"/>
        <w:left w:val="none" w:sz="0" w:space="0" w:color="auto"/>
        <w:bottom w:val="none" w:sz="0" w:space="0" w:color="auto"/>
        <w:right w:val="none" w:sz="0" w:space="0" w:color="auto"/>
      </w:divBdr>
    </w:div>
    <w:div w:id="1289972055">
      <w:bodyDiv w:val="1"/>
      <w:marLeft w:val="0"/>
      <w:marRight w:val="0"/>
      <w:marTop w:val="0"/>
      <w:marBottom w:val="0"/>
      <w:divBdr>
        <w:top w:val="none" w:sz="0" w:space="0" w:color="auto"/>
        <w:left w:val="none" w:sz="0" w:space="0" w:color="auto"/>
        <w:bottom w:val="none" w:sz="0" w:space="0" w:color="auto"/>
        <w:right w:val="none" w:sz="0" w:space="0" w:color="auto"/>
      </w:divBdr>
    </w:div>
    <w:div w:id="1303004081">
      <w:bodyDiv w:val="1"/>
      <w:marLeft w:val="0"/>
      <w:marRight w:val="0"/>
      <w:marTop w:val="0"/>
      <w:marBottom w:val="0"/>
      <w:divBdr>
        <w:top w:val="none" w:sz="0" w:space="0" w:color="auto"/>
        <w:left w:val="none" w:sz="0" w:space="0" w:color="auto"/>
        <w:bottom w:val="none" w:sz="0" w:space="0" w:color="auto"/>
        <w:right w:val="none" w:sz="0" w:space="0" w:color="auto"/>
      </w:divBdr>
    </w:div>
    <w:div w:id="1325473789">
      <w:bodyDiv w:val="1"/>
      <w:marLeft w:val="0"/>
      <w:marRight w:val="0"/>
      <w:marTop w:val="0"/>
      <w:marBottom w:val="0"/>
      <w:divBdr>
        <w:top w:val="none" w:sz="0" w:space="0" w:color="auto"/>
        <w:left w:val="none" w:sz="0" w:space="0" w:color="auto"/>
        <w:bottom w:val="none" w:sz="0" w:space="0" w:color="auto"/>
        <w:right w:val="none" w:sz="0" w:space="0" w:color="auto"/>
      </w:divBdr>
    </w:div>
    <w:div w:id="1333754984">
      <w:bodyDiv w:val="1"/>
      <w:marLeft w:val="0"/>
      <w:marRight w:val="0"/>
      <w:marTop w:val="0"/>
      <w:marBottom w:val="0"/>
      <w:divBdr>
        <w:top w:val="none" w:sz="0" w:space="0" w:color="auto"/>
        <w:left w:val="none" w:sz="0" w:space="0" w:color="auto"/>
        <w:bottom w:val="none" w:sz="0" w:space="0" w:color="auto"/>
        <w:right w:val="none" w:sz="0" w:space="0" w:color="auto"/>
      </w:divBdr>
    </w:div>
    <w:div w:id="1338579555">
      <w:bodyDiv w:val="1"/>
      <w:marLeft w:val="0"/>
      <w:marRight w:val="0"/>
      <w:marTop w:val="0"/>
      <w:marBottom w:val="0"/>
      <w:divBdr>
        <w:top w:val="none" w:sz="0" w:space="0" w:color="auto"/>
        <w:left w:val="none" w:sz="0" w:space="0" w:color="auto"/>
        <w:bottom w:val="none" w:sz="0" w:space="0" w:color="auto"/>
        <w:right w:val="none" w:sz="0" w:space="0" w:color="auto"/>
      </w:divBdr>
    </w:div>
    <w:div w:id="1342127368">
      <w:bodyDiv w:val="1"/>
      <w:marLeft w:val="0"/>
      <w:marRight w:val="0"/>
      <w:marTop w:val="0"/>
      <w:marBottom w:val="0"/>
      <w:divBdr>
        <w:top w:val="none" w:sz="0" w:space="0" w:color="auto"/>
        <w:left w:val="none" w:sz="0" w:space="0" w:color="auto"/>
        <w:bottom w:val="none" w:sz="0" w:space="0" w:color="auto"/>
        <w:right w:val="none" w:sz="0" w:space="0" w:color="auto"/>
      </w:divBdr>
    </w:div>
    <w:div w:id="1366364767">
      <w:bodyDiv w:val="1"/>
      <w:marLeft w:val="0"/>
      <w:marRight w:val="0"/>
      <w:marTop w:val="0"/>
      <w:marBottom w:val="0"/>
      <w:divBdr>
        <w:top w:val="none" w:sz="0" w:space="0" w:color="auto"/>
        <w:left w:val="none" w:sz="0" w:space="0" w:color="auto"/>
        <w:bottom w:val="none" w:sz="0" w:space="0" w:color="auto"/>
        <w:right w:val="none" w:sz="0" w:space="0" w:color="auto"/>
      </w:divBdr>
      <w:divsChild>
        <w:div w:id="1305040911">
          <w:marLeft w:val="0"/>
          <w:marRight w:val="0"/>
          <w:marTop w:val="0"/>
          <w:marBottom w:val="0"/>
          <w:divBdr>
            <w:top w:val="none" w:sz="0" w:space="0" w:color="auto"/>
            <w:left w:val="none" w:sz="0" w:space="0" w:color="auto"/>
            <w:bottom w:val="none" w:sz="0" w:space="0" w:color="auto"/>
            <w:right w:val="none" w:sz="0" w:space="0" w:color="auto"/>
          </w:divBdr>
          <w:divsChild>
            <w:div w:id="263804387">
              <w:marLeft w:val="0"/>
              <w:marRight w:val="0"/>
              <w:marTop w:val="0"/>
              <w:marBottom w:val="0"/>
              <w:divBdr>
                <w:top w:val="none" w:sz="0" w:space="0" w:color="auto"/>
                <w:left w:val="none" w:sz="0" w:space="0" w:color="auto"/>
                <w:bottom w:val="none" w:sz="0" w:space="0" w:color="auto"/>
                <w:right w:val="none" w:sz="0" w:space="0" w:color="auto"/>
              </w:divBdr>
            </w:div>
            <w:div w:id="12269821">
              <w:marLeft w:val="0"/>
              <w:marRight w:val="0"/>
              <w:marTop w:val="0"/>
              <w:marBottom w:val="0"/>
              <w:divBdr>
                <w:top w:val="none" w:sz="0" w:space="0" w:color="auto"/>
                <w:left w:val="none" w:sz="0" w:space="0" w:color="auto"/>
                <w:bottom w:val="none" w:sz="0" w:space="0" w:color="auto"/>
                <w:right w:val="none" w:sz="0" w:space="0" w:color="auto"/>
              </w:divBdr>
            </w:div>
            <w:div w:id="1304232155">
              <w:marLeft w:val="0"/>
              <w:marRight w:val="0"/>
              <w:marTop w:val="0"/>
              <w:marBottom w:val="0"/>
              <w:divBdr>
                <w:top w:val="none" w:sz="0" w:space="0" w:color="auto"/>
                <w:left w:val="none" w:sz="0" w:space="0" w:color="auto"/>
                <w:bottom w:val="none" w:sz="0" w:space="0" w:color="auto"/>
                <w:right w:val="none" w:sz="0" w:space="0" w:color="auto"/>
              </w:divBdr>
            </w:div>
            <w:div w:id="1458639722">
              <w:marLeft w:val="0"/>
              <w:marRight w:val="0"/>
              <w:marTop w:val="0"/>
              <w:marBottom w:val="0"/>
              <w:divBdr>
                <w:top w:val="none" w:sz="0" w:space="0" w:color="auto"/>
                <w:left w:val="none" w:sz="0" w:space="0" w:color="auto"/>
                <w:bottom w:val="none" w:sz="0" w:space="0" w:color="auto"/>
                <w:right w:val="none" w:sz="0" w:space="0" w:color="auto"/>
              </w:divBdr>
            </w:div>
            <w:div w:id="1228610499">
              <w:marLeft w:val="0"/>
              <w:marRight w:val="0"/>
              <w:marTop w:val="0"/>
              <w:marBottom w:val="0"/>
              <w:divBdr>
                <w:top w:val="none" w:sz="0" w:space="0" w:color="auto"/>
                <w:left w:val="none" w:sz="0" w:space="0" w:color="auto"/>
                <w:bottom w:val="none" w:sz="0" w:space="0" w:color="auto"/>
                <w:right w:val="none" w:sz="0" w:space="0" w:color="auto"/>
              </w:divBdr>
            </w:div>
            <w:div w:id="291903750">
              <w:marLeft w:val="0"/>
              <w:marRight w:val="0"/>
              <w:marTop w:val="0"/>
              <w:marBottom w:val="0"/>
              <w:divBdr>
                <w:top w:val="none" w:sz="0" w:space="0" w:color="auto"/>
                <w:left w:val="none" w:sz="0" w:space="0" w:color="auto"/>
                <w:bottom w:val="none" w:sz="0" w:space="0" w:color="auto"/>
                <w:right w:val="none" w:sz="0" w:space="0" w:color="auto"/>
              </w:divBdr>
            </w:div>
            <w:div w:id="59987363">
              <w:marLeft w:val="0"/>
              <w:marRight w:val="0"/>
              <w:marTop w:val="0"/>
              <w:marBottom w:val="0"/>
              <w:divBdr>
                <w:top w:val="none" w:sz="0" w:space="0" w:color="auto"/>
                <w:left w:val="none" w:sz="0" w:space="0" w:color="auto"/>
                <w:bottom w:val="none" w:sz="0" w:space="0" w:color="auto"/>
                <w:right w:val="none" w:sz="0" w:space="0" w:color="auto"/>
              </w:divBdr>
            </w:div>
            <w:div w:id="1571967490">
              <w:marLeft w:val="0"/>
              <w:marRight w:val="0"/>
              <w:marTop w:val="0"/>
              <w:marBottom w:val="0"/>
              <w:divBdr>
                <w:top w:val="none" w:sz="0" w:space="0" w:color="auto"/>
                <w:left w:val="none" w:sz="0" w:space="0" w:color="auto"/>
                <w:bottom w:val="none" w:sz="0" w:space="0" w:color="auto"/>
                <w:right w:val="none" w:sz="0" w:space="0" w:color="auto"/>
              </w:divBdr>
            </w:div>
            <w:div w:id="721447728">
              <w:marLeft w:val="0"/>
              <w:marRight w:val="0"/>
              <w:marTop w:val="0"/>
              <w:marBottom w:val="0"/>
              <w:divBdr>
                <w:top w:val="none" w:sz="0" w:space="0" w:color="auto"/>
                <w:left w:val="none" w:sz="0" w:space="0" w:color="auto"/>
                <w:bottom w:val="none" w:sz="0" w:space="0" w:color="auto"/>
                <w:right w:val="none" w:sz="0" w:space="0" w:color="auto"/>
              </w:divBdr>
            </w:div>
            <w:div w:id="1053962066">
              <w:marLeft w:val="0"/>
              <w:marRight w:val="0"/>
              <w:marTop w:val="0"/>
              <w:marBottom w:val="0"/>
              <w:divBdr>
                <w:top w:val="none" w:sz="0" w:space="0" w:color="auto"/>
                <w:left w:val="none" w:sz="0" w:space="0" w:color="auto"/>
                <w:bottom w:val="none" w:sz="0" w:space="0" w:color="auto"/>
                <w:right w:val="none" w:sz="0" w:space="0" w:color="auto"/>
              </w:divBdr>
            </w:div>
            <w:div w:id="1961257272">
              <w:marLeft w:val="0"/>
              <w:marRight w:val="0"/>
              <w:marTop w:val="0"/>
              <w:marBottom w:val="0"/>
              <w:divBdr>
                <w:top w:val="none" w:sz="0" w:space="0" w:color="auto"/>
                <w:left w:val="none" w:sz="0" w:space="0" w:color="auto"/>
                <w:bottom w:val="none" w:sz="0" w:space="0" w:color="auto"/>
                <w:right w:val="none" w:sz="0" w:space="0" w:color="auto"/>
              </w:divBdr>
            </w:div>
            <w:div w:id="858468241">
              <w:marLeft w:val="0"/>
              <w:marRight w:val="0"/>
              <w:marTop w:val="0"/>
              <w:marBottom w:val="0"/>
              <w:divBdr>
                <w:top w:val="none" w:sz="0" w:space="0" w:color="auto"/>
                <w:left w:val="none" w:sz="0" w:space="0" w:color="auto"/>
                <w:bottom w:val="none" w:sz="0" w:space="0" w:color="auto"/>
                <w:right w:val="none" w:sz="0" w:space="0" w:color="auto"/>
              </w:divBdr>
            </w:div>
            <w:div w:id="1527600921">
              <w:marLeft w:val="0"/>
              <w:marRight w:val="0"/>
              <w:marTop w:val="0"/>
              <w:marBottom w:val="0"/>
              <w:divBdr>
                <w:top w:val="none" w:sz="0" w:space="0" w:color="auto"/>
                <w:left w:val="none" w:sz="0" w:space="0" w:color="auto"/>
                <w:bottom w:val="none" w:sz="0" w:space="0" w:color="auto"/>
                <w:right w:val="none" w:sz="0" w:space="0" w:color="auto"/>
              </w:divBdr>
            </w:div>
            <w:div w:id="106239086">
              <w:marLeft w:val="0"/>
              <w:marRight w:val="0"/>
              <w:marTop w:val="0"/>
              <w:marBottom w:val="0"/>
              <w:divBdr>
                <w:top w:val="none" w:sz="0" w:space="0" w:color="auto"/>
                <w:left w:val="none" w:sz="0" w:space="0" w:color="auto"/>
                <w:bottom w:val="none" w:sz="0" w:space="0" w:color="auto"/>
                <w:right w:val="none" w:sz="0" w:space="0" w:color="auto"/>
              </w:divBdr>
            </w:div>
            <w:div w:id="1464539664">
              <w:marLeft w:val="0"/>
              <w:marRight w:val="0"/>
              <w:marTop w:val="0"/>
              <w:marBottom w:val="0"/>
              <w:divBdr>
                <w:top w:val="none" w:sz="0" w:space="0" w:color="auto"/>
                <w:left w:val="none" w:sz="0" w:space="0" w:color="auto"/>
                <w:bottom w:val="none" w:sz="0" w:space="0" w:color="auto"/>
                <w:right w:val="none" w:sz="0" w:space="0" w:color="auto"/>
              </w:divBdr>
            </w:div>
            <w:div w:id="1454903643">
              <w:marLeft w:val="0"/>
              <w:marRight w:val="0"/>
              <w:marTop w:val="0"/>
              <w:marBottom w:val="0"/>
              <w:divBdr>
                <w:top w:val="none" w:sz="0" w:space="0" w:color="auto"/>
                <w:left w:val="none" w:sz="0" w:space="0" w:color="auto"/>
                <w:bottom w:val="none" w:sz="0" w:space="0" w:color="auto"/>
                <w:right w:val="none" w:sz="0" w:space="0" w:color="auto"/>
              </w:divBdr>
            </w:div>
            <w:div w:id="1619143868">
              <w:marLeft w:val="0"/>
              <w:marRight w:val="0"/>
              <w:marTop w:val="0"/>
              <w:marBottom w:val="0"/>
              <w:divBdr>
                <w:top w:val="none" w:sz="0" w:space="0" w:color="auto"/>
                <w:left w:val="none" w:sz="0" w:space="0" w:color="auto"/>
                <w:bottom w:val="none" w:sz="0" w:space="0" w:color="auto"/>
                <w:right w:val="none" w:sz="0" w:space="0" w:color="auto"/>
              </w:divBdr>
            </w:div>
            <w:div w:id="1299803372">
              <w:marLeft w:val="0"/>
              <w:marRight w:val="0"/>
              <w:marTop w:val="0"/>
              <w:marBottom w:val="0"/>
              <w:divBdr>
                <w:top w:val="none" w:sz="0" w:space="0" w:color="auto"/>
                <w:left w:val="none" w:sz="0" w:space="0" w:color="auto"/>
                <w:bottom w:val="none" w:sz="0" w:space="0" w:color="auto"/>
                <w:right w:val="none" w:sz="0" w:space="0" w:color="auto"/>
              </w:divBdr>
            </w:div>
            <w:div w:id="7969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30440">
      <w:bodyDiv w:val="1"/>
      <w:marLeft w:val="0"/>
      <w:marRight w:val="0"/>
      <w:marTop w:val="0"/>
      <w:marBottom w:val="0"/>
      <w:divBdr>
        <w:top w:val="none" w:sz="0" w:space="0" w:color="auto"/>
        <w:left w:val="none" w:sz="0" w:space="0" w:color="auto"/>
        <w:bottom w:val="none" w:sz="0" w:space="0" w:color="auto"/>
        <w:right w:val="none" w:sz="0" w:space="0" w:color="auto"/>
      </w:divBdr>
      <w:divsChild>
        <w:div w:id="1369643953">
          <w:marLeft w:val="0"/>
          <w:marRight w:val="0"/>
          <w:marTop w:val="0"/>
          <w:marBottom w:val="0"/>
          <w:divBdr>
            <w:top w:val="none" w:sz="0" w:space="0" w:color="auto"/>
            <w:left w:val="none" w:sz="0" w:space="0" w:color="auto"/>
            <w:bottom w:val="none" w:sz="0" w:space="0" w:color="auto"/>
            <w:right w:val="none" w:sz="0" w:space="0" w:color="auto"/>
          </w:divBdr>
          <w:divsChild>
            <w:div w:id="248393073">
              <w:marLeft w:val="0"/>
              <w:marRight w:val="0"/>
              <w:marTop w:val="0"/>
              <w:marBottom w:val="0"/>
              <w:divBdr>
                <w:top w:val="none" w:sz="0" w:space="0" w:color="auto"/>
                <w:left w:val="none" w:sz="0" w:space="0" w:color="auto"/>
                <w:bottom w:val="none" w:sz="0" w:space="0" w:color="auto"/>
                <w:right w:val="none" w:sz="0" w:space="0" w:color="auto"/>
              </w:divBdr>
            </w:div>
            <w:div w:id="1454516437">
              <w:marLeft w:val="0"/>
              <w:marRight w:val="0"/>
              <w:marTop w:val="0"/>
              <w:marBottom w:val="0"/>
              <w:divBdr>
                <w:top w:val="none" w:sz="0" w:space="0" w:color="auto"/>
                <w:left w:val="none" w:sz="0" w:space="0" w:color="auto"/>
                <w:bottom w:val="none" w:sz="0" w:space="0" w:color="auto"/>
                <w:right w:val="none" w:sz="0" w:space="0" w:color="auto"/>
              </w:divBdr>
            </w:div>
            <w:div w:id="2096121740">
              <w:marLeft w:val="0"/>
              <w:marRight w:val="0"/>
              <w:marTop w:val="0"/>
              <w:marBottom w:val="0"/>
              <w:divBdr>
                <w:top w:val="none" w:sz="0" w:space="0" w:color="auto"/>
                <w:left w:val="none" w:sz="0" w:space="0" w:color="auto"/>
                <w:bottom w:val="none" w:sz="0" w:space="0" w:color="auto"/>
                <w:right w:val="none" w:sz="0" w:space="0" w:color="auto"/>
              </w:divBdr>
            </w:div>
            <w:div w:id="1794052071">
              <w:marLeft w:val="0"/>
              <w:marRight w:val="0"/>
              <w:marTop w:val="0"/>
              <w:marBottom w:val="0"/>
              <w:divBdr>
                <w:top w:val="none" w:sz="0" w:space="0" w:color="auto"/>
                <w:left w:val="none" w:sz="0" w:space="0" w:color="auto"/>
                <w:bottom w:val="none" w:sz="0" w:space="0" w:color="auto"/>
                <w:right w:val="none" w:sz="0" w:space="0" w:color="auto"/>
              </w:divBdr>
            </w:div>
            <w:div w:id="208687967">
              <w:marLeft w:val="0"/>
              <w:marRight w:val="0"/>
              <w:marTop w:val="0"/>
              <w:marBottom w:val="0"/>
              <w:divBdr>
                <w:top w:val="none" w:sz="0" w:space="0" w:color="auto"/>
                <w:left w:val="none" w:sz="0" w:space="0" w:color="auto"/>
                <w:bottom w:val="none" w:sz="0" w:space="0" w:color="auto"/>
                <w:right w:val="none" w:sz="0" w:space="0" w:color="auto"/>
              </w:divBdr>
            </w:div>
            <w:div w:id="274295554">
              <w:marLeft w:val="0"/>
              <w:marRight w:val="0"/>
              <w:marTop w:val="0"/>
              <w:marBottom w:val="0"/>
              <w:divBdr>
                <w:top w:val="none" w:sz="0" w:space="0" w:color="auto"/>
                <w:left w:val="none" w:sz="0" w:space="0" w:color="auto"/>
                <w:bottom w:val="none" w:sz="0" w:space="0" w:color="auto"/>
                <w:right w:val="none" w:sz="0" w:space="0" w:color="auto"/>
              </w:divBdr>
            </w:div>
            <w:div w:id="1530682385">
              <w:marLeft w:val="0"/>
              <w:marRight w:val="0"/>
              <w:marTop w:val="0"/>
              <w:marBottom w:val="0"/>
              <w:divBdr>
                <w:top w:val="none" w:sz="0" w:space="0" w:color="auto"/>
                <w:left w:val="none" w:sz="0" w:space="0" w:color="auto"/>
                <w:bottom w:val="none" w:sz="0" w:space="0" w:color="auto"/>
                <w:right w:val="none" w:sz="0" w:space="0" w:color="auto"/>
              </w:divBdr>
            </w:div>
            <w:div w:id="468207103">
              <w:marLeft w:val="0"/>
              <w:marRight w:val="0"/>
              <w:marTop w:val="0"/>
              <w:marBottom w:val="0"/>
              <w:divBdr>
                <w:top w:val="none" w:sz="0" w:space="0" w:color="auto"/>
                <w:left w:val="none" w:sz="0" w:space="0" w:color="auto"/>
                <w:bottom w:val="none" w:sz="0" w:space="0" w:color="auto"/>
                <w:right w:val="none" w:sz="0" w:space="0" w:color="auto"/>
              </w:divBdr>
            </w:div>
            <w:div w:id="1984852554">
              <w:marLeft w:val="0"/>
              <w:marRight w:val="0"/>
              <w:marTop w:val="0"/>
              <w:marBottom w:val="0"/>
              <w:divBdr>
                <w:top w:val="none" w:sz="0" w:space="0" w:color="auto"/>
                <w:left w:val="none" w:sz="0" w:space="0" w:color="auto"/>
                <w:bottom w:val="none" w:sz="0" w:space="0" w:color="auto"/>
                <w:right w:val="none" w:sz="0" w:space="0" w:color="auto"/>
              </w:divBdr>
            </w:div>
            <w:div w:id="635571520">
              <w:marLeft w:val="0"/>
              <w:marRight w:val="0"/>
              <w:marTop w:val="0"/>
              <w:marBottom w:val="0"/>
              <w:divBdr>
                <w:top w:val="none" w:sz="0" w:space="0" w:color="auto"/>
                <w:left w:val="none" w:sz="0" w:space="0" w:color="auto"/>
                <w:bottom w:val="none" w:sz="0" w:space="0" w:color="auto"/>
                <w:right w:val="none" w:sz="0" w:space="0" w:color="auto"/>
              </w:divBdr>
            </w:div>
            <w:div w:id="1429471739">
              <w:marLeft w:val="0"/>
              <w:marRight w:val="0"/>
              <w:marTop w:val="0"/>
              <w:marBottom w:val="0"/>
              <w:divBdr>
                <w:top w:val="none" w:sz="0" w:space="0" w:color="auto"/>
                <w:left w:val="none" w:sz="0" w:space="0" w:color="auto"/>
                <w:bottom w:val="none" w:sz="0" w:space="0" w:color="auto"/>
                <w:right w:val="none" w:sz="0" w:space="0" w:color="auto"/>
              </w:divBdr>
            </w:div>
            <w:div w:id="58405556">
              <w:marLeft w:val="0"/>
              <w:marRight w:val="0"/>
              <w:marTop w:val="0"/>
              <w:marBottom w:val="0"/>
              <w:divBdr>
                <w:top w:val="none" w:sz="0" w:space="0" w:color="auto"/>
                <w:left w:val="none" w:sz="0" w:space="0" w:color="auto"/>
                <w:bottom w:val="none" w:sz="0" w:space="0" w:color="auto"/>
                <w:right w:val="none" w:sz="0" w:space="0" w:color="auto"/>
              </w:divBdr>
            </w:div>
            <w:div w:id="936984117">
              <w:marLeft w:val="0"/>
              <w:marRight w:val="0"/>
              <w:marTop w:val="0"/>
              <w:marBottom w:val="0"/>
              <w:divBdr>
                <w:top w:val="none" w:sz="0" w:space="0" w:color="auto"/>
                <w:left w:val="none" w:sz="0" w:space="0" w:color="auto"/>
                <w:bottom w:val="none" w:sz="0" w:space="0" w:color="auto"/>
                <w:right w:val="none" w:sz="0" w:space="0" w:color="auto"/>
              </w:divBdr>
            </w:div>
            <w:div w:id="239102991">
              <w:marLeft w:val="0"/>
              <w:marRight w:val="0"/>
              <w:marTop w:val="0"/>
              <w:marBottom w:val="0"/>
              <w:divBdr>
                <w:top w:val="none" w:sz="0" w:space="0" w:color="auto"/>
                <w:left w:val="none" w:sz="0" w:space="0" w:color="auto"/>
                <w:bottom w:val="none" w:sz="0" w:space="0" w:color="auto"/>
                <w:right w:val="none" w:sz="0" w:space="0" w:color="auto"/>
              </w:divBdr>
            </w:div>
            <w:div w:id="835804020">
              <w:marLeft w:val="0"/>
              <w:marRight w:val="0"/>
              <w:marTop w:val="0"/>
              <w:marBottom w:val="0"/>
              <w:divBdr>
                <w:top w:val="none" w:sz="0" w:space="0" w:color="auto"/>
                <w:left w:val="none" w:sz="0" w:space="0" w:color="auto"/>
                <w:bottom w:val="none" w:sz="0" w:space="0" w:color="auto"/>
                <w:right w:val="none" w:sz="0" w:space="0" w:color="auto"/>
              </w:divBdr>
            </w:div>
            <w:div w:id="266621554">
              <w:marLeft w:val="0"/>
              <w:marRight w:val="0"/>
              <w:marTop w:val="0"/>
              <w:marBottom w:val="0"/>
              <w:divBdr>
                <w:top w:val="none" w:sz="0" w:space="0" w:color="auto"/>
                <w:left w:val="none" w:sz="0" w:space="0" w:color="auto"/>
                <w:bottom w:val="none" w:sz="0" w:space="0" w:color="auto"/>
                <w:right w:val="none" w:sz="0" w:space="0" w:color="auto"/>
              </w:divBdr>
            </w:div>
            <w:div w:id="273948147">
              <w:marLeft w:val="0"/>
              <w:marRight w:val="0"/>
              <w:marTop w:val="0"/>
              <w:marBottom w:val="0"/>
              <w:divBdr>
                <w:top w:val="none" w:sz="0" w:space="0" w:color="auto"/>
                <w:left w:val="none" w:sz="0" w:space="0" w:color="auto"/>
                <w:bottom w:val="none" w:sz="0" w:space="0" w:color="auto"/>
                <w:right w:val="none" w:sz="0" w:space="0" w:color="auto"/>
              </w:divBdr>
            </w:div>
            <w:div w:id="1947076266">
              <w:marLeft w:val="0"/>
              <w:marRight w:val="0"/>
              <w:marTop w:val="0"/>
              <w:marBottom w:val="0"/>
              <w:divBdr>
                <w:top w:val="none" w:sz="0" w:space="0" w:color="auto"/>
                <w:left w:val="none" w:sz="0" w:space="0" w:color="auto"/>
                <w:bottom w:val="none" w:sz="0" w:space="0" w:color="auto"/>
                <w:right w:val="none" w:sz="0" w:space="0" w:color="auto"/>
              </w:divBdr>
            </w:div>
            <w:div w:id="920721874">
              <w:marLeft w:val="0"/>
              <w:marRight w:val="0"/>
              <w:marTop w:val="0"/>
              <w:marBottom w:val="0"/>
              <w:divBdr>
                <w:top w:val="none" w:sz="0" w:space="0" w:color="auto"/>
                <w:left w:val="none" w:sz="0" w:space="0" w:color="auto"/>
                <w:bottom w:val="none" w:sz="0" w:space="0" w:color="auto"/>
                <w:right w:val="none" w:sz="0" w:space="0" w:color="auto"/>
              </w:divBdr>
            </w:div>
            <w:div w:id="487940662">
              <w:marLeft w:val="0"/>
              <w:marRight w:val="0"/>
              <w:marTop w:val="0"/>
              <w:marBottom w:val="0"/>
              <w:divBdr>
                <w:top w:val="none" w:sz="0" w:space="0" w:color="auto"/>
                <w:left w:val="none" w:sz="0" w:space="0" w:color="auto"/>
                <w:bottom w:val="none" w:sz="0" w:space="0" w:color="auto"/>
                <w:right w:val="none" w:sz="0" w:space="0" w:color="auto"/>
              </w:divBdr>
            </w:div>
            <w:div w:id="1497108790">
              <w:marLeft w:val="0"/>
              <w:marRight w:val="0"/>
              <w:marTop w:val="0"/>
              <w:marBottom w:val="0"/>
              <w:divBdr>
                <w:top w:val="none" w:sz="0" w:space="0" w:color="auto"/>
                <w:left w:val="none" w:sz="0" w:space="0" w:color="auto"/>
                <w:bottom w:val="none" w:sz="0" w:space="0" w:color="auto"/>
                <w:right w:val="none" w:sz="0" w:space="0" w:color="auto"/>
              </w:divBdr>
            </w:div>
            <w:div w:id="1440836875">
              <w:marLeft w:val="0"/>
              <w:marRight w:val="0"/>
              <w:marTop w:val="0"/>
              <w:marBottom w:val="0"/>
              <w:divBdr>
                <w:top w:val="none" w:sz="0" w:space="0" w:color="auto"/>
                <w:left w:val="none" w:sz="0" w:space="0" w:color="auto"/>
                <w:bottom w:val="none" w:sz="0" w:space="0" w:color="auto"/>
                <w:right w:val="none" w:sz="0" w:space="0" w:color="auto"/>
              </w:divBdr>
            </w:div>
            <w:div w:id="1755978943">
              <w:marLeft w:val="0"/>
              <w:marRight w:val="0"/>
              <w:marTop w:val="0"/>
              <w:marBottom w:val="0"/>
              <w:divBdr>
                <w:top w:val="none" w:sz="0" w:space="0" w:color="auto"/>
                <w:left w:val="none" w:sz="0" w:space="0" w:color="auto"/>
                <w:bottom w:val="none" w:sz="0" w:space="0" w:color="auto"/>
                <w:right w:val="none" w:sz="0" w:space="0" w:color="auto"/>
              </w:divBdr>
            </w:div>
            <w:div w:id="1597667624">
              <w:marLeft w:val="0"/>
              <w:marRight w:val="0"/>
              <w:marTop w:val="0"/>
              <w:marBottom w:val="0"/>
              <w:divBdr>
                <w:top w:val="none" w:sz="0" w:space="0" w:color="auto"/>
                <w:left w:val="none" w:sz="0" w:space="0" w:color="auto"/>
                <w:bottom w:val="none" w:sz="0" w:space="0" w:color="auto"/>
                <w:right w:val="none" w:sz="0" w:space="0" w:color="auto"/>
              </w:divBdr>
            </w:div>
            <w:div w:id="7491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0858">
      <w:bodyDiv w:val="1"/>
      <w:marLeft w:val="0"/>
      <w:marRight w:val="0"/>
      <w:marTop w:val="0"/>
      <w:marBottom w:val="0"/>
      <w:divBdr>
        <w:top w:val="none" w:sz="0" w:space="0" w:color="auto"/>
        <w:left w:val="none" w:sz="0" w:space="0" w:color="auto"/>
        <w:bottom w:val="none" w:sz="0" w:space="0" w:color="auto"/>
        <w:right w:val="none" w:sz="0" w:space="0" w:color="auto"/>
      </w:divBdr>
    </w:div>
    <w:div w:id="1400523052">
      <w:bodyDiv w:val="1"/>
      <w:marLeft w:val="0"/>
      <w:marRight w:val="0"/>
      <w:marTop w:val="0"/>
      <w:marBottom w:val="0"/>
      <w:divBdr>
        <w:top w:val="none" w:sz="0" w:space="0" w:color="auto"/>
        <w:left w:val="none" w:sz="0" w:space="0" w:color="auto"/>
        <w:bottom w:val="none" w:sz="0" w:space="0" w:color="auto"/>
        <w:right w:val="none" w:sz="0" w:space="0" w:color="auto"/>
      </w:divBdr>
    </w:div>
    <w:div w:id="1402874482">
      <w:bodyDiv w:val="1"/>
      <w:marLeft w:val="0"/>
      <w:marRight w:val="0"/>
      <w:marTop w:val="0"/>
      <w:marBottom w:val="0"/>
      <w:divBdr>
        <w:top w:val="none" w:sz="0" w:space="0" w:color="auto"/>
        <w:left w:val="none" w:sz="0" w:space="0" w:color="auto"/>
        <w:bottom w:val="none" w:sz="0" w:space="0" w:color="auto"/>
        <w:right w:val="none" w:sz="0" w:space="0" w:color="auto"/>
      </w:divBdr>
    </w:div>
    <w:div w:id="1408963151">
      <w:bodyDiv w:val="1"/>
      <w:marLeft w:val="0"/>
      <w:marRight w:val="0"/>
      <w:marTop w:val="0"/>
      <w:marBottom w:val="0"/>
      <w:divBdr>
        <w:top w:val="none" w:sz="0" w:space="0" w:color="auto"/>
        <w:left w:val="none" w:sz="0" w:space="0" w:color="auto"/>
        <w:bottom w:val="none" w:sz="0" w:space="0" w:color="auto"/>
        <w:right w:val="none" w:sz="0" w:space="0" w:color="auto"/>
      </w:divBdr>
    </w:div>
    <w:div w:id="1413813288">
      <w:bodyDiv w:val="1"/>
      <w:marLeft w:val="0"/>
      <w:marRight w:val="0"/>
      <w:marTop w:val="0"/>
      <w:marBottom w:val="0"/>
      <w:divBdr>
        <w:top w:val="none" w:sz="0" w:space="0" w:color="auto"/>
        <w:left w:val="none" w:sz="0" w:space="0" w:color="auto"/>
        <w:bottom w:val="none" w:sz="0" w:space="0" w:color="auto"/>
        <w:right w:val="none" w:sz="0" w:space="0" w:color="auto"/>
      </w:divBdr>
    </w:div>
    <w:div w:id="1415083875">
      <w:bodyDiv w:val="1"/>
      <w:marLeft w:val="0"/>
      <w:marRight w:val="0"/>
      <w:marTop w:val="0"/>
      <w:marBottom w:val="0"/>
      <w:divBdr>
        <w:top w:val="none" w:sz="0" w:space="0" w:color="auto"/>
        <w:left w:val="none" w:sz="0" w:space="0" w:color="auto"/>
        <w:bottom w:val="none" w:sz="0" w:space="0" w:color="auto"/>
        <w:right w:val="none" w:sz="0" w:space="0" w:color="auto"/>
      </w:divBdr>
    </w:div>
    <w:div w:id="1415542725">
      <w:bodyDiv w:val="1"/>
      <w:marLeft w:val="0"/>
      <w:marRight w:val="0"/>
      <w:marTop w:val="0"/>
      <w:marBottom w:val="0"/>
      <w:divBdr>
        <w:top w:val="none" w:sz="0" w:space="0" w:color="auto"/>
        <w:left w:val="none" w:sz="0" w:space="0" w:color="auto"/>
        <w:bottom w:val="none" w:sz="0" w:space="0" w:color="auto"/>
        <w:right w:val="none" w:sz="0" w:space="0" w:color="auto"/>
      </w:divBdr>
    </w:div>
    <w:div w:id="1418135970">
      <w:bodyDiv w:val="1"/>
      <w:marLeft w:val="0"/>
      <w:marRight w:val="0"/>
      <w:marTop w:val="0"/>
      <w:marBottom w:val="0"/>
      <w:divBdr>
        <w:top w:val="none" w:sz="0" w:space="0" w:color="auto"/>
        <w:left w:val="none" w:sz="0" w:space="0" w:color="auto"/>
        <w:bottom w:val="none" w:sz="0" w:space="0" w:color="auto"/>
        <w:right w:val="none" w:sz="0" w:space="0" w:color="auto"/>
      </w:divBdr>
    </w:div>
    <w:div w:id="1450316505">
      <w:bodyDiv w:val="1"/>
      <w:marLeft w:val="0"/>
      <w:marRight w:val="0"/>
      <w:marTop w:val="0"/>
      <w:marBottom w:val="0"/>
      <w:divBdr>
        <w:top w:val="none" w:sz="0" w:space="0" w:color="auto"/>
        <w:left w:val="none" w:sz="0" w:space="0" w:color="auto"/>
        <w:bottom w:val="none" w:sz="0" w:space="0" w:color="auto"/>
        <w:right w:val="none" w:sz="0" w:space="0" w:color="auto"/>
      </w:divBdr>
    </w:div>
    <w:div w:id="1459493997">
      <w:bodyDiv w:val="1"/>
      <w:marLeft w:val="0"/>
      <w:marRight w:val="0"/>
      <w:marTop w:val="0"/>
      <w:marBottom w:val="0"/>
      <w:divBdr>
        <w:top w:val="none" w:sz="0" w:space="0" w:color="auto"/>
        <w:left w:val="none" w:sz="0" w:space="0" w:color="auto"/>
        <w:bottom w:val="none" w:sz="0" w:space="0" w:color="auto"/>
        <w:right w:val="none" w:sz="0" w:space="0" w:color="auto"/>
      </w:divBdr>
    </w:div>
    <w:div w:id="1488209119">
      <w:bodyDiv w:val="1"/>
      <w:marLeft w:val="0"/>
      <w:marRight w:val="0"/>
      <w:marTop w:val="0"/>
      <w:marBottom w:val="0"/>
      <w:divBdr>
        <w:top w:val="none" w:sz="0" w:space="0" w:color="auto"/>
        <w:left w:val="none" w:sz="0" w:space="0" w:color="auto"/>
        <w:bottom w:val="none" w:sz="0" w:space="0" w:color="auto"/>
        <w:right w:val="none" w:sz="0" w:space="0" w:color="auto"/>
      </w:divBdr>
    </w:div>
    <w:div w:id="1496533252">
      <w:bodyDiv w:val="1"/>
      <w:marLeft w:val="0"/>
      <w:marRight w:val="0"/>
      <w:marTop w:val="0"/>
      <w:marBottom w:val="0"/>
      <w:divBdr>
        <w:top w:val="none" w:sz="0" w:space="0" w:color="auto"/>
        <w:left w:val="none" w:sz="0" w:space="0" w:color="auto"/>
        <w:bottom w:val="none" w:sz="0" w:space="0" w:color="auto"/>
        <w:right w:val="none" w:sz="0" w:space="0" w:color="auto"/>
      </w:divBdr>
      <w:divsChild>
        <w:div w:id="2048335573">
          <w:marLeft w:val="0"/>
          <w:marRight w:val="0"/>
          <w:marTop w:val="0"/>
          <w:marBottom w:val="0"/>
          <w:divBdr>
            <w:top w:val="none" w:sz="0" w:space="0" w:color="auto"/>
            <w:left w:val="none" w:sz="0" w:space="0" w:color="auto"/>
            <w:bottom w:val="none" w:sz="0" w:space="0" w:color="auto"/>
            <w:right w:val="none" w:sz="0" w:space="0" w:color="auto"/>
          </w:divBdr>
          <w:divsChild>
            <w:div w:id="793138159">
              <w:marLeft w:val="0"/>
              <w:marRight w:val="0"/>
              <w:marTop w:val="0"/>
              <w:marBottom w:val="0"/>
              <w:divBdr>
                <w:top w:val="none" w:sz="0" w:space="0" w:color="auto"/>
                <w:left w:val="none" w:sz="0" w:space="0" w:color="auto"/>
                <w:bottom w:val="none" w:sz="0" w:space="0" w:color="auto"/>
                <w:right w:val="none" w:sz="0" w:space="0" w:color="auto"/>
              </w:divBdr>
            </w:div>
            <w:div w:id="152263509">
              <w:marLeft w:val="0"/>
              <w:marRight w:val="0"/>
              <w:marTop w:val="0"/>
              <w:marBottom w:val="0"/>
              <w:divBdr>
                <w:top w:val="none" w:sz="0" w:space="0" w:color="auto"/>
                <w:left w:val="none" w:sz="0" w:space="0" w:color="auto"/>
                <w:bottom w:val="none" w:sz="0" w:space="0" w:color="auto"/>
                <w:right w:val="none" w:sz="0" w:space="0" w:color="auto"/>
              </w:divBdr>
            </w:div>
            <w:div w:id="2025011466">
              <w:marLeft w:val="0"/>
              <w:marRight w:val="0"/>
              <w:marTop w:val="0"/>
              <w:marBottom w:val="0"/>
              <w:divBdr>
                <w:top w:val="none" w:sz="0" w:space="0" w:color="auto"/>
                <w:left w:val="none" w:sz="0" w:space="0" w:color="auto"/>
                <w:bottom w:val="none" w:sz="0" w:space="0" w:color="auto"/>
                <w:right w:val="none" w:sz="0" w:space="0" w:color="auto"/>
              </w:divBdr>
            </w:div>
            <w:div w:id="1589344977">
              <w:marLeft w:val="0"/>
              <w:marRight w:val="0"/>
              <w:marTop w:val="0"/>
              <w:marBottom w:val="0"/>
              <w:divBdr>
                <w:top w:val="none" w:sz="0" w:space="0" w:color="auto"/>
                <w:left w:val="none" w:sz="0" w:space="0" w:color="auto"/>
                <w:bottom w:val="none" w:sz="0" w:space="0" w:color="auto"/>
                <w:right w:val="none" w:sz="0" w:space="0" w:color="auto"/>
              </w:divBdr>
            </w:div>
            <w:div w:id="1054548735">
              <w:marLeft w:val="0"/>
              <w:marRight w:val="0"/>
              <w:marTop w:val="0"/>
              <w:marBottom w:val="0"/>
              <w:divBdr>
                <w:top w:val="none" w:sz="0" w:space="0" w:color="auto"/>
                <w:left w:val="none" w:sz="0" w:space="0" w:color="auto"/>
                <w:bottom w:val="none" w:sz="0" w:space="0" w:color="auto"/>
                <w:right w:val="none" w:sz="0" w:space="0" w:color="auto"/>
              </w:divBdr>
            </w:div>
            <w:div w:id="695623969">
              <w:marLeft w:val="0"/>
              <w:marRight w:val="0"/>
              <w:marTop w:val="0"/>
              <w:marBottom w:val="0"/>
              <w:divBdr>
                <w:top w:val="none" w:sz="0" w:space="0" w:color="auto"/>
                <w:left w:val="none" w:sz="0" w:space="0" w:color="auto"/>
                <w:bottom w:val="none" w:sz="0" w:space="0" w:color="auto"/>
                <w:right w:val="none" w:sz="0" w:space="0" w:color="auto"/>
              </w:divBdr>
            </w:div>
            <w:div w:id="1432704193">
              <w:marLeft w:val="0"/>
              <w:marRight w:val="0"/>
              <w:marTop w:val="0"/>
              <w:marBottom w:val="0"/>
              <w:divBdr>
                <w:top w:val="none" w:sz="0" w:space="0" w:color="auto"/>
                <w:left w:val="none" w:sz="0" w:space="0" w:color="auto"/>
                <w:bottom w:val="none" w:sz="0" w:space="0" w:color="auto"/>
                <w:right w:val="none" w:sz="0" w:space="0" w:color="auto"/>
              </w:divBdr>
            </w:div>
            <w:div w:id="566578661">
              <w:marLeft w:val="0"/>
              <w:marRight w:val="0"/>
              <w:marTop w:val="0"/>
              <w:marBottom w:val="0"/>
              <w:divBdr>
                <w:top w:val="none" w:sz="0" w:space="0" w:color="auto"/>
                <w:left w:val="none" w:sz="0" w:space="0" w:color="auto"/>
                <w:bottom w:val="none" w:sz="0" w:space="0" w:color="auto"/>
                <w:right w:val="none" w:sz="0" w:space="0" w:color="auto"/>
              </w:divBdr>
            </w:div>
            <w:div w:id="1525363819">
              <w:marLeft w:val="0"/>
              <w:marRight w:val="0"/>
              <w:marTop w:val="0"/>
              <w:marBottom w:val="0"/>
              <w:divBdr>
                <w:top w:val="none" w:sz="0" w:space="0" w:color="auto"/>
                <w:left w:val="none" w:sz="0" w:space="0" w:color="auto"/>
                <w:bottom w:val="none" w:sz="0" w:space="0" w:color="auto"/>
                <w:right w:val="none" w:sz="0" w:space="0" w:color="auto"/>
              </w:divBdr>
            </w:div>
            <w:div w:id="2044863844">
              <w:marLeft w:val="0"/>
              <w:marRight w:val="0"/>
              <w:marTop w:val="0"/>
              <w:marBottom w:val="0"/>
              <w:divBdr>
                <w:top w:val="none" w:sz="0" w:space="0" w:color="auto"/>
                <w:left w:val="none" w:sz="0" w:space="0" w:color="auto"/>
                <w:bottom w:val="none" w:sz="0" w:space="0" w:color="auto"/>
                <w:right w:val="none" w:sz="0" w:space="0" w:color="auto"/>
              </w:divBdr>
            </w:div>
            <w:div w:id="1953244758">
              <w:marLeft w:val="0"/>
              <w:marRight w:val="0"/>
              <w:marTop w:val="0"/>
              <w:marBottom w:val="0"/>
              <w:divBdr>
                <w:top w:val="none" w:sz="0" w:space="0" w:color="auto"/>
                <w:left w:val="none" w:sz="0" w:space="0" w:color="auto"/>
                <w:bottom w:val="none" w:sz="0" w:space="0" w:color="auto"/>
                <w:right w:val="none" w:sz="0" w:space="0" w:color="auto"/>
              </w:divBdr>
            </w:div>
            <w:div w:id="1248535368">
              <w:marLeft w:val="0"/>
              <w:marRight w:val="0"/>
              <w:marTop w:val="0"/>
              <w:marBottom w:val="0"/>
              <w:divBdr>
                <w:top w:val="none" w:sz="0" w:space="0" w:color="auto"/>
                <w:left w:val="none" w:sz="0" w:space="0" w:color="auto"/>
                <w:bottom w:val="none" w:sz="0" w:space="0" w:color="auto"/>
                <w:right w:val="none" w:sz="0" w:space="0" w:color="auto"/>
              </w:divBdr>
            </w:div>
            <w:div w:id="646784206">
              <w:marLeft w:val="0"/>
              <w:marRight w:val="0"/>
              <w:marTop w:val="0"/>
              <w:marBottom w:val="0"/>
              <w:divBdr>
                <w:top w:val="none" w:sz="0" w:space="0" w:color="auto"/>
                <w:left w:val="none" w:sz="0" w:space="0" w:color="auto"/>
                <w:bottom w:val="none" w:sz="0" w:space="0" w:color="auto"/>
                <w:right w:val="none" w:sz="0" w:space="0" w:color="auto"/>
              </w:divBdr>
            </w:div>
            <w:div w:id="383263401">
              <w:marLeft w:val="0"/>
              <w:marRight w:val="0"/>
              <w:marTop w:val="0"/>
              <w:marBottom w:val="0"/>
              <w:divBdr>
                <w:top w:val="none" w:sz="0" w:space="0" w:color="auto"/>
                <w:left w:val="none" w:sz="0" w:space="0" w:color="auto"/>
                <w:bottom w:val="none" w:sz="0" w:space="0" w:color="auto"/>
                <w:right w:val="none" w:sz="0" w:space="0" w:color="auto"/>
              </w:divBdr>
            </w:div>
            <w:div w:id="1192650752">
              <w:marLeft w:val="0"/>
              <w:marRight w:val="0"/>
              <w:marTop w:val="0"/>
              <w:marBottom w:val="0"/>
              <w:divBdr>
                <w:top w:val="none" w:sz="0" w:space="0" w:color="auto"/>
                <w:left w:val="none" w:sz="0" w:space="0" w:color="auto"/>
                <w:bottom w:val="none" w:sz="0" w:space="0" w:color="auto"/>
                <w:right w:val="none" w:sz="0" w:space="0" w:color="auto"/>
              </w:divBdr>
            </w:div>
            <w:div w:id="2036037779">
              <w:marLeft w:val="0"/>
              <w:marRight w:val="0"/>
              <w:marTop w:val="0"/>
              <w:marBottom w:val="0"/>
              <w:divBdr>
                <w:top w:val="none" w:sz="0" w:space="0" w:color="auto"/>
                <w:left w:val="none" w:sz="0" w:space="0" w:color="auto"/>
                <w:bottom w:val="none" w:sz="0" w:space="0" w:color="auto"/>
                <w:right w:val="none" w:sz="0" w:space="0" w:color="auto"/>
              </w:divBdr>
            </w:div>
            <w:div w:id="1337346598">
              <w:marLeft w:val="0"/>
              <w:marRight w:val="0"/>
              <w:marTop w:val="0"/>
              <w:marBottom w:val="0"/>
              <w:divBdr>
                <w:top w:val="none" w:sz="0" w:space="0" w:color="auto"/>
                <w:left w:val="none" w:sz="0" w:space="0" w:color="auto"/>
                <w:bottom w:val="none" w:sz="0" w:space="0" w:color="auto"/>
                <w:right w:val="none" w:sz="0" w:space="0" w:color="auto"/>
              </w:divBdr>
            </w:div>
            <w:div w:id="990717049">
              <w:marLeft w:val="0"/>
              <w:marRight w:val="0"/>
              <w:marTop w:val="0"/>
              <w:marBottom w:val="0"/>
              <w:divBdr>
                <w:top w:val="none" w:sz="0" w:space="0" w:color="auto"/>
                <w:left w:val="none" w:sz="0" w:space="0" w:color="auto"/>
                <w:bottom w:val="none" w:sz="0" w:space="0" w:color="auto"/>
                <w:right w:val="none" w:sz="0" w:space="0" w:color="auto"/>
              </w:divBdr>
            </w:div>
            <w:div w:id="969357833">
              <w:marLeft w:val="0"/>
              <w:marRight w:val="0"/>
              <w:marTop w:val="0"/>
              <w:marBottom w:val="0"/>
              <w:divBdr>
                <w:top w:val="none" w:sz="0" w:space="0" w:color="auto"/>
                <w:left w:val="none" w:sz="0" w:space="0" w:color="auto"/>
                <w:bottom w:val="none" w:sz="0" w:space="0" w:color="auto"/>
                <w:right w:val="none" w:sz="0" w:space="0" w:color="auto"/>
              </w:divBdr>
            </w:div>
            <w:div w:id="52047453">
              <w:marLeft w:val="0"/>
              <w:marRight w:val="0"/>
              <w:marTop w:val="0"/>
              <w:marBottom w:val="0"/>
              <w:divBdr>
                <w:top w:val="none" w:sz="0" w:space="0" w:color="auto"/>
                <w:left w:val="none" w:sz="0" w:space="0" w:color="auto"/>
                <w:bottom w:val="none" w:sz="0" w:space="0" w:color="auto"/>
                <w:right w:val="none" w:sz="0" w:space="0" w:color="auto"/>
              </w:divBdr>
            </w:div>
            <w:div w:id="7204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70917">
      <w:bodyDiv w:val="1"/>
      <w:marLeft w:val="0"/>
      <w:marRight w:val="0"/>
      <w:marTop w:val="0"/>
      <w:marBottom w:val="0"/>
      <w:divBdr>
        <w:top w:val="none" w:sz="0" w:space="0" w:color="auto"/>
        <w:left w:val="none" w:sz="0" w:space="0" w:color="auto"/>
        <w:bottom w:val="none" w:sz="0" w:space="0" w:color="auto"/>
        <w:right w:val="none" w:sz="0" w:space="0" w:color="auto"/>
      </w:divBdr>
      <w:divsChild>
        <w:div w:id="793906302">
          <w:marLeft w:val="0"/>
          <w:marRight w:val="0"/>
          <w:marTop w:val="0"/>
          <w:marBottom w:val="0"/>
          <w:divBdr>
            <w:top w:val="none" w:sz="0" w:space="0" w:color="auto"/>
            <w:left w:val="none" w:sz="0" w:space="0" w:color="auto"/>
            <w:bottom w:val="none" w:sz="0" w:space="0" w:color="auto"/>
            <w:right w:val="none" w:sz="0" w:space="0" w:color="auto"/>
          </w:divBdr>
          <w:divsChild>
            <w:div w:id="1843276370">
              <w:marLeft w:val="0"/>
              <w:marRight w:val="0"/>
              <w:marTop w:val="0"/>
              <w:marBottom w:val="0"/>
              <w:divBdr>
                <w:top w:val="none" w:sz="0" w:space="0" w:color="auto"/>
                <w:left w:val="none" w:sz="0" w:space="0" w:color="auto"/>
                <w:bottom w:val="none" w:sz="0" w:space="0" w:color="auto"/>
                <w:right w:val="none" w:sz="0" w:space="0" w:color="auto"/>
              </w:divBdr>
              <w:divsChild>
                <w:div w:id="401761587">
                  <w:marLeft w:val="0"/>
                  <w:marRight w:val="0"/>
                  <w:marTop w:val="0"/>
                  <w:marBottom w:val="0"/>
                  <w:divBdr>
                    <w:top w:val="none" w:sz="0" w:space="0" w:color="auto"/>
                    <w:left w:val="none" w:sz="0" w:space="0" w:color="auto"/>
                    <w:bottom w:val="none" w:sz="0" w:space="0" w:color="auto"/>
                    <w:right w:val="none" w:sz="0" w:space="0" w:color="auto"/>
                  </w:divBdr>
                  <w:divsChild>
                    <w:div w:id="140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699497">
      <w:bodyDiv w:val="1"/>
      <w:marLeft w:val="0"/>
      <w:marRight w:val="0"/>
      <w:marTop w:val="0"/>
      <w:marBottom w:val="0"/>
      <w:divBdr>
        <w:top w:val="none" w:sz="0" w:space="0" w:color="auto"/>
        <w:left w:val="none" w:sz="0" w:space="0" w:color="auto"/>
        <w:bottom w:val="none" w:sz="0" w:space="0" w:color="auto"/>
        <w:right w:val="none" w:sz="0" w:space="0" w:color="auto"/>
      </w:divBdr>
    </w:div>
    <w:div w:id="1549993329">
      <w:bodyDiv w:val="1"/>
      <w:marLeft w:val="0"/>
      <w:marRight w:val="0"/>
      <w:marTop w:val="0"/>
      <w:marBottom w:val="0"/>
      <w:divBdr>
        <w:top w:val="none" w:sz="0" w:space="0" w:color="auto"/>
        <w:left w:val="none" w:sz="0" w:space="0" w:color="auto"/>
        <w:bottom w:val="none" w:sz="0" w:space="0" w:color="auto"/>
        <w:right w:val="none" w:sz="0" w:space="0" w:color="auto"/>
      </w:divBdr>
    </w:div>
    <w:div w:id="1561673202">
      <w:bodyDiv w:val="1"/>
      <w:marLeft w:val="0"/>
      <w:marRight w:val="0"/>
      <w:marTop w:val="0"/>
      <w:marBottom w:val="0"/>
      <w:divBdr>
        <w:top w:val="none" w:sz="0" w:space="0" w:color="auto"/>
        <w:left w:val="none" w:sz="0" w:space="0" w:color="auto"/>
        <w:bottom w:val="none" w:sz="0" w:space="0" w:color="auto"/>
        <w:right w:val="none" w:sz="0" w:space="0" w:color="auto"/>
      </w:divBdr>
    </w:div>
    <w:div w:id="1577858475">
      <w:bodyDiv w:val="1"/>
      <w:marLeft w:val="0"/>
      <w:marRight w:val="0"/>
      <w:marTop w:val="0"/>
      <w:marBottom w:val="0"/>
      <w:divBdr>
        <w:top w:val="none" w:sz="0" w:space="0" w:color="auto"/>
        <w:left w:val="none" w:sz="0" w:space="0" w:color="auto"/>
        <w:bottom w:val="none" w:sz="0" w:space="0" w:color="auto"/>
        <w:right w:val="none" w:sz="0" w:space="0" w:color="auto"/>
      </w:divBdr>
    </w:div>
    <w:div w:id="1602376934">
      <w:bodyDiv w:val="1"/>
      <w:marLeft w:val="0"/>
      <w:marRight w:val="0"/>
      <w:marTop w:val="0"/>
      <w:marBottom w:val="0"/>
      <w:divBdr>
        <w:top w:val="none" w:sz="0" w:space="0" w:color="auto"/>
        <w:left w:val="none" w:sz="0" w:space="0" w:color="auto"/>
        <w:bottom w:val="none" w:sz="0" w:space="0" w:color="auto"/>
        <w:right w:val="none" w:sz="0" w:space="0" w:color="auto"/>
      </w:divBdr>
    </w:div>
    <w:div w:id="1621569265">
      <w:bodyDiv w:val="1"/>
      <w:marLeft w:val="0"/>
      <w:marRight w:val="0"/>
      <w:marTop w:val="0"/>
      <w:marBottom w:val="0"/>
      <w:divBdr>
        <w:top w:val="none" w:sz="0" w:space="0" w:color="auto"/>
        <w:left w:val="none" w:sz="0" w:space="0" w:color="auto"/>
        <w:bottom w:val="none" w:sz="0" w:space="0" w:color="auto"/>
        <w:right w:val="none" w:sz="0" w:space="0" w:color="auto"/>
      </w:divBdr>
    </w:div>
    <w:div w:id="1633631718">
      <w:bodyDiv w:val="1"/>
      <w:marLeft w:val="0"/>
      <w:marRight w:val="0"/>
      <w:marTop w:val="0"/>
      <w:marBottom w:val="0"/>
      <w:divBdr>
        <w:top w:val="none" w:sz="0" w:space="0" w:color="auto"/>
        <w:left w:val="none" w:sz="0" w:space="0" w:color="auto"/>
        <w:bottom w:val="none" w:sz="0" w:space="0" w:color="auto"/>
        <w:right w:val="none" w:sz="0" w:space="0" w:color="auto"/>
      </w:divBdr>
      <w:divsChild>
        <w:div w:id="2072003438">
          <w:marLeft w:val="0"/>
          <w:marRight w:val="0"/>
          <w:marTop w:val="0"/>
          <w:marBottom w:val="0"/>
          <w:divBdr>
            <w:top w:val="none" w:sz="0" w:space="0" w:color="auto"/>
            <w:left w:val="none" w:sz="0" w:space="0" w:color="auto"/>
            <w:bottom w:val="none" w:sz="0" w:space="0" w:color="auto"/>
            <w:right w:val="none" w:sz="0" w:space="0" w:color="auto"/>
          </w:divBdr>
          <w:divsChild>
            <w:div w:id="489442566">
              <w:marLeft w:val="0"/>
              <w:marRight w:val="0"/>
              <w:marTop w:val="0"/>
              <w:marBottom w:val="0"/>
              <w:divBdr>
                <w:top w:val="none" w:sz="0" w:space="0" w:color="auto"/>
                <w:left w:val="none" w:sz="0" w:space="0" w:color="auto"/>
                <w:bottom w:val="none" w:sz="0" w:space="0" w:color="auto"/>
                <w:right w:val="none" w:sz="0" w:space="0" w:color="auto"/>
              </w:divBdr>
              <w:divsChild>
                <w:div w:id="1445224649">
                  <w:marLeft w:val="0"/>
                  <w:marRight w:val="0"/>
                  <w:marTop w:val="0"/>
                  <w:marBottom w:val="0"/>
                  <w:divBdr>
                    <w:top w:val="none" w:sz="0" w:space="0" w:color="auto"/>
                    <w:left w:val="none" w:sz="0" w:space="0" w:color="auto"/>
                    <w:bottom w:val="none" w:sz="0" w:space="0" w:color="auto"/>
                    <w:right w:val="none" w:sz="0" w:space="0" w:color="auto"/>
                  </w:divBdr>
                  <w:divsChild>
                    <w:div w:id="159584876">
                      <w:marLeft w:val="0"/>
                      <w:marRight w:val="0"/>
                      <w:marTop w:val="0"/>
                      <w:marBottom w:val="0"/>
                      <w:divBdr>
                        <w:top w:val="none" w:sz="0" w:space="0" w:color="auto"/>
                        <w:left w:val="none" w:sz="0" w:space="0" w:color="auto"/>
                        <w:bottom w:val="none" w:sz="0" w:space="0" w:color="auto"/>
                        <w:right w:val="none" w:sz="0" w:space="0" w:color="auto"/>
                      </w:divBdr>
                      <w:divsChild>
                        <w:div w:id="1637180610">
                          <w:marLeft w:val="0"/>
                          <w:marRight w:val="0"/>
                          <w:marTop w:val="0"/>
                          <w:marBottom w:val="0"/>
                          <w:divBdr>
                            <w:top w:val="none" w:sz="0" w:space="0" w:color="auto"/>
                            <w:left w:val="none" w:sz="0" w:space="0" w:color="auto"/>
                            <w:bottom w:val="none" w:sz="0" w:space="0" w:color="auto"/>
                            <w:right w:val="none" w:sz="0" w:space="0" w:color="auto"/>
                          </w:divBdr>
                          <w:divsChild>
                            <w:div w:id="620959177">
                              <w:marLeft w:val="0"/>
                              <w:marRight w:val="0"/>
                              <w:marTop w:val="0"/>
                              <w:marBottom w:val="0"/>
                              <w:divBdr>
                                <w:top w:val="none" w:sz="0" w:space="0" w:color="auto"/>
                                <w:left w:val="none" w:sz="0" w:space="0" w:color="auto"/>
                                <w:bottom w:val="none" w:sz="0" w:space="0" w:color="auto"/>
                                <w:right w:val="none" w:sz="0" w:space="0" w:color="auto"/>
                              </w:divBdr>
                              <w:divsChild>
                                <w:div w:id="135005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562926">
      <w:bodyDiv w:val="1"/>
      <w:marLeft w:val="0"/>
      <w:marRight w:val="0"/>
      <w:marTop w:val="0"/>
      <w:marBottom w:val="0"/>
      <w:divBdr>
        <w:top w:val="none" w:sz="0" w:space="0" w:color="auto"/>
        <w:left w:val="none" w:sz="0" w:space="0" w:color="auto"/>
        <w:bottom w:val="none" w:sz="0" w:space="0" w:color="auto"/>
        <w:right w:val="none" w:sz="0" w:space="0" w:color="auto"/>
      </w:divBdr>
    </w:div>
    <w:div w:id="1665473652">
      <w:bodyDiv w:val="1"/>
      <w:marLeft w:val="0"/>
      <w:marRight w:val="0"/>
      <w:marTop w:val="0"/>
      <w:marBottom w:val="0"/>
      <w:divBdr>
        <w:top w:val="none" w:sz="0" w:space="0" w:color="auto"/>
        <w:left w:val="none" w:sz="0" w:space="0" w:color="auto"/>
        <w:bottom w:val="none" w:sz="0" w:space="0" w:color="auto"/>
        <w:right w:val="none" w:sz="0" w:space="0" w:color="auto"/>
      </w:divBdr>
    </w:div>
    <w:div w:id="1668242779">
      <w:bodyDiv w:val="1"/>
      <w:marLeft w:val="0"/>
      <w:marRight w:val="0"/>
      <w:marTop w:val="0"/>
      <w:marBottom w:val="0"/>
      <w:divBdr>
        <w:top w:val="none" w:sz="0" w:space="0" w:color="auto"/>
        <w:left w:val="none" w:sz="0" w:space="0" w:color="auto"/>
        <w:bottom w:val="none" w:sz="0" w:space="0" w:color="auto"/>
        <w:right w:val="none" w:sz="0" w:space="0" w:color="auto"/>
      </w:divBdr>
    </w:div>
    <w:div w:id="1676151792">
      <w:bodyDiv w:val="1"/>
      <w:marLeft w:val="0"/>
      <w:marRight w:val="0"/>
      <w:marTop w:val="0"/>
      <w:marBottom w:val="0"/>
      <w:divBdr>
        <w:top w:val="none" w:sz="0" w:space="0" w:color="auto"/>
        <w:left w:val="none" w:sz="0" w:space="0" w:color="auto"/>
        <w:bottom w:val="none" w:sz="0" w:space="0" w:color="auto"/>
        <w:right w:val="none" w:sz="0" w:space="0" w:color="auto"/>
      </w:divBdr>
    </w:div>
    <w:div w:id="1679506153">
      <w:bodyDiv w:val="1"/>
      <w:marLeft w:val="0"/>
      <w:marRight w:val="0"/>
      <w:marTop w:val="0"/>
      <w:marBottom w:val="0"/>
      <w:divBdr>
        <w:top w:val="none" w:sz="0" w:space="0" w:color="auto"/>
        <w:left w:val="none" w:sz="0" w:space="0" w:color="auto"/>
        <w:bottom w:val="none" w:sz="0" w:space="0" w:color="auto"/>
        <w:right w:val="none" w:sz="0" w:space="0" w:color="auto"/>
      </w:divBdr>
    </w:div>
    <w:div w:id="1682971277">
      <w:bodyDiv w:val="1"/>
      <w:marLeft w:val="0"/>
      <w:marRight w:val="0"/>
      <w:marTop w:val="0"/>
      <w:marBottom w:val="0"/>
      <w:divBdr>
        <w:top w:val="none" w:sz="0" w:space="0" w:color="auto"/>
        <w:left w:val="none" w:sz="0" w:space="0" w:color="auto"/>
        <w:bottom w:val="none" w:sz="0" w:space="0" w:color="auto"/>
        <w:right w:val="none" w:sz="0" w:space="0" w:color="auto"/>
      </w:divBdr>
    </w:div>
    <w:div w:id="1711569801">
      <w:bodyDiv w:val="1"/>
      <w:marLeft w:val="0"/>
      <w:marRight w:val="0"/>
      <w:marTop w:val="0"/>
      <w:marBottom w:val="0"/>
      <w:divBdr>
        <w:top w:val="none" w:sz="0" w:space="0" w:color="auto"/>
        <w:left w:val="none" w:sz="0" w:space="0" w:color="auto"/>
        <w:bottom w:val="none" w:sz="0" w:space="0" w:color="auto"/>
        <w:right w:val="none" w:sz="0" w:space="0" w:color="auto"/>
      </w:divBdr>
      <w:divsChild>
        <w:div w:id="2072801170">
          <w:marLeft w:val="0"/>
          <w:marRight w:val="0"/>
          <w:marTop w:val="0"/>
          <w:marBottom w:val="0"/>
          <w:divBdr>
            <w:top w:val="none" w:sz="0" w:space="0" w:color="auto"/>
            <w:left w:val="none" w:sz="0" w:space="0" w:color="auto"/>
            <w:bottom w:val="none" w:sz="0" w:space="0" w:color="auto"/>
            <w:right w:val="none" w:sz="0" w:space="0" w:color="auto"/>
          </w:divBdr>
          <w:divsChild>
            <w:div w:id="1990556143">
              <w:marLeft w:val="0"/>
              <w:marRight w:val="0"/>
              <w:marTop w:val="0"/>
              <w:marBottom w:val="0"/>
              <w:divBdr>
                <w:top w:val="none" w:sz="0" w:space="0" w:color="auto"/>
                <w:left w:val="none" w:sz="0" w:space="0" w:color="auto"/>
                <w:bottom w:val="none" w:sz="0" w:space="0" w:color="auto"/>
                <w:right w:val="none" w:sz="0" w:space="0" w:color="auto"/>
              </w:divBdr>
              <w:divsChild>
                <w:div w:id="184908588">
                  <w:marLeft w:val="0"/>
                  <w:marRight w:val="0"/>
                  <w:marTop w:val="0"/>
                  <w:marBottom w:val="0"/>
                  <w:divBdr>
                    <w:top w:val="none" w:sz="0" w:space="0" w:color="auto"/>
                    <w:left w:val="none" w:sz="0" w:space="0" w:color="auto"/>
                    <w:bottom w:val="none" w:sz="0" w:space="0" w:color="auto"/>
                    <w:right w:val="none" w:sz="0" w:space="0" w:color="auto"/>
                  </w:divBdr>
                  <w:divsChild>
                    <w:div w:id="708995226">
                      <w:marLeft w:val="0"/>
                      <w:marRight w:val="0"/>
                      <w:marTop w:val="0"/>
                      <w:marBottom w:val="0"/>
                      <w:divBdr>
                        <w:top w:val="none" w:sz="0" w:space="0" w:color="auto"/>
                        <w:left w:val="none" w:sz="0" w:space="0" w:color="auto"/>
                        <w:bottom w:val="none" w:sz="0" w:space="0" w:color="auto"/>
                        <w:right w:val="none" w:sz="0" w:space="0" w:color="auto"/>
                      </w:divBdr>
                      <w:divsChild>
                        <w:div w:id="1499464442">
                          <w:marLeft w:val="0"/>
                          <w:marRight w:val="0"/>
                          <w:marTop w:val="0"/>
                          <w:marBottom w:val="0"/>
                          <w:divBdr>
                            <w:top w:val="none" w:sz="0" w:space="0" w:color="auto"/>
                            <w:left w:val="none" w:sz="0" w:space="0" w:color="auto"/>
                            <w:bottom w:val="none" w:sz="0" w:space="0" w:color="auto"/>
                            <w:right w:val="none" w:sz="0" w:space="0" w:color="auto"/>
                          </w:divBdr>
                          <w:divsChild>
                            <w:div w:id="503975616">
                              <w:marLeft w:val="0"/>
                              <w:marRight w:val="0"/>
                              <w:marTop w:val="0"/>
                              <w:marBottom w:val="0"/>
                              <w:divBdr>
                                <w:top w:val="none" w:sz="0" w:space="0" w:color="auto"/>
                                <w:left w:val="none" w:sz="0" w:space="0" w:color="auto"/>
                                <w:bottom w:val="none" w:sz="0" w:space="0" w:color="auto"/>
                                <w:right w:val="none" w:sz="0" w:space="0" w:color="auto"/>
                              </w:divBdr>
                              <w:divsChild>
                                <w:div w:id="1948584177">
                                  <w:marLeft w:val="0"/>
                                  <w:marRight w:val="0"/>
                                  <w:marTop w:val="0"/>
                                  <w:marBottom w:val="0"/>
                                  <w:divBdr>
                                    <w:top w:val="none" w:sz="0" w:space="0" w:color="auto"/>
                                    <w:left w:val="none" w:sz="0" w:space="0" w:color="auto"/>
                                    <w:bottom w:val="none" w:sz="0" w:space="0" w:color="auto"/>
                                    <w:right w:val="none" w:sz="0" w:space="0" w:color="auto"/>
                                  </w:divBdr>
                                  <w:divsChild>
                                    <w:div w:id="354308545">
                                      <w:marLeft w:val="0"/>
                                      <w:marRight w:val="0"/>
                                      <w:marTop w:val="0"/>
                                      <w:marBottom w:val="0"/>
                                      <w:divBdr>
                                        <w:top w:val="none" w:sz="0" w:space="0" w:color="auto"/>
                                        <w:left w:val="none" w:sz="0" w:space="0" w:color="auto"/>
                                        <w:bottom w:val="none" w:sz="0" w:space="0" w:color="auto"/>
                                        <w:right w:val="none" w:sz="0" w:space="0" w:color="auto"/>
                                      </w:divBdr>
                                      <w:divsChild>
                                        <w:div w:id="2114930713">
                                          <w:marLeft w:val="0"/>
                                          <w:marRight w:val="0"/>
                                          <w:marTop w:val="0"/>
                                          <w:marBottom w:val="0"/>
                                          <w:divBdr>
                                            <w:top w:val="none" w:sz="0" w:space="0" w:color="auto"/>
                                            <w:left w:val="none" w:sz="0" w:space="0" w:color="auto"/>
                                            <w:bottom w:val="none" w:sz="0" w:space="0" w:color="auto"/>
                                            <w:right w:val="none" w:sz="0" w:space="0" w:color="auto"/>
                                          </w:divBdr>
                                          <w:divsChild>
                                            <w:div w:id="420955007">
                                              <w:marLeft w:val="0"/>
                                              <w:marRight w:val="0"/>
                                              <w:marTop w:val="0"/>
                                              <w:marBottom w:val="0"/>
                                              <w:divBdr>
                                                <w:top w:val="none" w:sz="0" w:space="0" w:color="auto"/>
                                                <w:left w:val="none" w:sz="0" w:space="0" w:color="auto"/>
                                                <w:bottom w:val="none" w:sz="0" w:space="0" w:color="auto"/>
                                                <w:right w:val="none" w:sz="0" w:space="0" w:color="auto"/>
                                              </w:divBdr>
                                              <w:divsChild>
                                                <w:div w:id="616791069">
                                                  <w:marLeft w:val="0"/>
                                                  <w:marRight w:val="0"/>
                                                  <w:marTop w:val="0"/>
                                                  <w:marBottom w:val="0"/>
                                                  <w:divBdr>
                                                    <w:top w:val="none" w:sz="0" w:space="0" w:color="auto"/>
                                                    <w:left w:val="none" w:sz="0" w:space="0" w:color="auto"/>
                                                    <w:bottom w:val="none" w:sz="0" w:space="0" w:color="auto"/>
                                                    <w:right w:val="none" w:sz="0" w:space="0" w:color="auto"/>
                                                  </w:divBdr>
                                                  <w:divsChild>
                                                    <w:div w:id="2097164102">
                                                      <w:marLeft w:val="0"/>
                                                      <w:marRight w:val="0"/>
                                                      <w:marTop w:val="0"/>
                                                      <w:marBottom w:val="0"/>
                                                      <w:divBdr>
                                                        <w:top w:val="none" w:sz="0" w:space="0" w:color="auto"/>
                                                        <w:left w:val="none" w:sz="0" w:space="0" w:color="auto"/>
                                                        <w:bottom w:val="none" w:sz="0" w:space="0" w:color="auto"/>
                                                        <w:right w:val="none" w:sz="0" w:space="0" w:color="auto"/>
                                                      </w:divBdr>
                                                      <w:divsChild>
                                                        <w:div w:id="582909807">
                                                          <w:marLeft w:val="0"/>
                                                          <w:marRight w:val="0"/>
                                                          <w:marTop w:val="0"/>
                                                          <w:marBottom w:val="0"/>
                                                          <w:divBdr>
                                                            <w:top w:val="none" w:sz="0" w:space="0" w:color="auto"/>
                                                            <w:left w:val="none" w:sz="0" w:space="0" w:color="auto"/>
                                                            <w:bottom w:val="none" w:sz="0" w:space="0" w:color="auto"/>
                                                            <w:right w:val="none" w:sz="0" w:space="0" w:color="auto"/>
                                                          </w:divBdr>
                                                          <w:divsChild>
                                                            <w:div w:id="1209226727">
                                                              <w:marLeft w:val="0"/>
                                                              <w:marRight w:val="0"/>
                                                              <w:marTop w:val="0"/>
                                                              <w:marBottom w:val="0"/>
                                                              <w:divBdr>
                                                                <w:top w:val="none" w:sz="0" w:space="0" w:color="auto"/>
                                                                <w:left w:val="none" w:sz="0" w:space="0" w:color="auto"/>
                                                                <w:bottom w:val="none" w:sz="0" w:space="0" w:color="auto"/>
                                                                <w:right w:val="none" w:sz="0" w:space="0" w:color="auto"/>
                                                              </w:divBdr>
                                                              <w:divsChild>
                                                                <w:div w:id="21267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3527052">
      <w:bodyDiv w:val="1"/>
      <w:marLeft w:val="0"/>
      <w:marRight w:val="0"/>
      <w:marTop w:val="0"/>
      <w:marBottom w:val="0"/>
      <w:divBdr>
        <w:top w:val="none" w:sz="0" w:space="0" w:color="auto"/>
        <w:left w:val="none" w:sz="0" w:space="0" w:color="auto"/>
        <w:bottom w:val="none" w:sz="0" w:space="0" w:color="auto"/>
        <w:right w:val="none" w:sz="0" w:space="0" w:color="auto"/>
      </w:divBdr>
    </w:div>
    <w:div w:id="1746684707">
      <w:bodyDiv w:val="1"/>
      <w:marLeft w:val="0"/>
      <w:marRight w:val="0"/>
      <w:marTop w:val="0"/>
      <w:marBottom w:val="0"/>
      <w:divBdr>
        <w:top w:val="none" w:sz="0" w:space="0" w:color="auto"/>
        <w:left w:val="none" w:sz="0" w:space="0" w:color="auto"/>
        <w:bottom w:val="none" w:sz="0" w:space="0" w:color="auto"/>
        <w:right w:val="none" w:sz="0" w:space="0" w:color="auto"/>
      </w:divBdr>
    </w:div>
    <w:div w:id="1757896936">
      <w:bodyDiv w:val="1"/>
      <w:marLeft w:val="0"/>
      <w:marRight w:val="0"/>
      <w:marTop w:val="0"/>
      <w:marBottom w:val="0"/>
      <w:divBdr>
        <w:top w:val="none" w:sz="0" w:space="0" w:color="auto"/>
        <w:left w:val="none" w:sz="0" w:space="0" w:color="auto"/>
        <w:bottom w:val="none" w:sz="0" w:space="0" w:color="auto"/>
        <w:right w:val="none" w:sz="0" w:space="0" w:color="auto"/>
      </w:divBdr>
    </w:div>
    <w:div w:id="1779718519">
      <w:bodyDiv w:val="1"/>
      <w:marLeft w:val="0"/>
      <w:marRight w:val="0"/>
      <w:marTop w:val="0"/>
      <w:marBottom w:val="0"/>
      <w:divBdr>
        <w:top w:val="none" w:sz="0" w:space="0" w:color="auto"/>
        <w:left w:val="none" w:sz="0" w:space="0" w:color="auto"/>
        <w:bottom w:val="none" w:sz="0" w:space="0" w:color="auto"/>
        <w:right w:val="none" w:sz="0" w:space="0" w:color="auto"/>
      </w:divBdr>
    </w:div>
    <w:div w:id="1784114049">
      <w:bodyDiv w:val="1"/>
      <w:marLeft w:val="0"/>
      <w:marRight w:val="0"/>
      <w:marTop w:val="0"/>
      <w:marBottom w:val="0"/>
      <w:divBdr>
        <w:top w:val="none" w:sz="0" w:space="0" w:color="auto"/>
        <w:left w:val="none" w:sz="0" w:space="0" w:color="auto"/>
        <w:bottom w:val="none" w:sz="0" w:space="0" w:color="auto"/>
        <w:right w:val="none" w:sz="0" w:space="0" w:color="auto"/>
      </w:divBdr>
      <w:divsChild>
        <w:div w:id="137691562">
          <w:marLeft w:val="0"/>
          <w:marRight w:val="0"/>
          <w:marTop w:val="0"/>
          <w:marBottom w:val="0"/>
          <w:divBdr>
            <w:top w:val="none" w:sz="0" w:space="0" w:color="auto"/>
            <w:left w:val="none" w:sz="0" w:space="0" w:color="auto"/>
            <w:bottom w:val="none" w:sz="0" w:space="0" w:color="auto"/>
            <w:right w:val="none" w:sz="0" w:space="0" w:color="auto"/>
          </w:divBdr>
          <w:divsChild>
            <w:div w:id="164175270">
              <w:marLeft w:val="0"/>
              <w:marRight w:val="0"/>
              <w:marTop w:val="0"/>
              <w:marBottom w:val="0"/>
              <w:divBdr>
                <w:top w:val="none" w:sz="0" w:space="0" w:color="auto"/>
                <w:left w:val="none" w:sz="0" w:space="0" w:color="auto"/>
                <w:bottom w:val="none" w:sz="0" w:space="0" w:color="auto"/>
                <w:right w:val="none" w:sz="0" w:space="0" w:color="auto"/>
              </w:divBdr>
              <w:divsChild>
                <w:div w:id="1868786829">
                  <w:marLeft w:val="0"/>
                  <w:marRight w:val="0"/>
                  <w:marTop w:val="0"/>
                  <w:marBottom w:val="0"/>
                  <w:divBdr>
                    <w:top w:val="none" w:sz="0" w:space="0" w:color="auto"/>
                    <w:left w:val="none" w:sz="0" w:space="0" w:color="auto"/>
                    <w:bottom w:val="none" w:sz="0" w:space="0" w:color="auto"/>
                    <w:right w:val="none" w:sz="0" w:space="0" w:color="auto"/>
                  </w:divBdr>
                  <w:divsChild>
                    <w:div w:id="1907110538">
                      <w:marLeft w:val="0"/>
                      <w:marRight w:val="0"/>
                      <w:marTop w:val="0"/>
                      <w:marBottom w:val="0"/>
                      <w:divBdr>
                        <w:top w:val="none" w:sz="0" w:space="0" w:color="auto"/>
                        <w:left w:val="none" w:sz="0" w:space="0" w:color="auto"/>
                        <w:bottom w:val="none" w:sz="0" w:space="0" w:color="auto"/>
                        <w:right w:val="none" w:sz="0" w:space="0" w:color="auto"/>
                      </w:divBdr>
                      <w:divsChild>
                        <w:div w:id="518279740">
                          <w:marLeft w:val="0"/>
                          <w:marRight w:val="0"/>
                          <w:marTop w:val="0"/>
                          <w:marBottom w:val="0"/>
                          <w:divBdr>
                            <w:top w:val="none" w:sz="0" w:space="0" w:color="auto"/>
                            <w:left w:val="none" w:sz="0" w:space="0" w:color="auto"/>
                            <w:bottom w:val="none" w:sz="0" w:space="0" w:color="auto"/>
                            <w:right w:val="none" w:sz="0" w:space="0" w:color="auto"/>
                          </w:divBdr>
                          <w:divsChild>
                            <w:div w:id="1725980683">
                              <w:marLeft w:val="0"/>
                              <w:marRight w:val="0"/>
                              <w:marTop w:val="0"/>
                              <w:marBottom w:val="0"/>
                              <w:divBdr>
                                <w:top w:val="none" w:sz="0" w:space="0" w:color="auto"/>
                                <w:left w:val="none" w:sz="0" w:space="0" w:color="auto"/>
                                <w:bottom w:val="none" w:sz="0" w:space="0" w:color="auto"/>
                                <w:right w:val="none" w:sz="0" w:space="0" w:color="auto"/>
                              </w:divBdr>
                              <w:divsChild>
                                <w:div w:id="1479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893276">
      <w:bodyDiv w:val="1"/>
      <w:marLeft w:val="0"/>
      <w:marRight w:val="0"/>
      <w:marTop w:val="0"/>
      <w:marBottom w:val="0"/>
      <w:divBdr>
        <w:top w:val="none" w:sz="0" w:space="0" w:color="auto"/>
        <w:left w:val="none" w:sz="0" w:space="0" w:color="auto"/>
        <w:bottom w:val="none" w:sz="0" w:space="0" w:color="auto"/>
        <w:right w:val="none" w:sz="0" w:space="0" w:color="auto"/>
      </w:divBdr>
      <w:divsChild>
        <w:div w:id="670108702">
          <w:marLeft w:val="0"/>
          <w:marRight w:val="0"/>
          <w:marTop w:val="0"/>
          <w:marBottom w:val="0"/>
          <w:divBdr>
            <w:top w:val="none" w:sz="0" w:space="0" w:color="auto"/>
            <w:left w:val="none" w:sz="0" w:space="0" w:color="auto"/>
            <w:bottom w:val="none" w:sz="0" w:space="0" w:color="auto"/>
            <w:right w:val="none" w:sz="0" w:space="0" w:color="auto"/>
          </w:divBdr>
          <w:divsChild>
            <w:div w:id="1485900675">
              <w:marLeft w:val="0"/>
              <w:marRight w:val="0"/>
              <w:marTop w:val="0"/>
              <w:marBottom w:val="0"/>
              <w:divBdr>
                <w:top w:val="none" w:sz="0" w:space="0" w:color="auto"/>
                <w:left w:val="none" w:sz="0" w:space="0" w:color="auto"/>
                <w:bottom w:val="none" w:sz="0" w:space="0" w:color="auto"/>
                <w:right w:val="none" w:sz="0" w:space="0" w:color="auto"/>
              </w:divBdr>
              <w:divsChild>
                <w:div w:id="1581258119">
                  <w:marLeft w:val="0"/>
                  <w:marRight w:val="0"/>
                  <w:marTop w:val="0"/>
                  <w:marBottom w:val="0"/>
                  <w:divBdr>
                    <w:top w:val="none" w:sz="0" w:space="0" w:color="auto"/>
                    <w:left w:val="none" w:sz="0" w:space="0" w:color="auto"/>
                    <w:bottom w:val="none" w:sz="0" w:space="0" w:color="auto"/>
                    <w:right w:val="none" w:sz="0" w:space="0" w:color="auto"/>
                  </w:divBdr>
                  <w:divsChild>
                    <w:div w:id="264390840">
                      <w:marLeft w:val="0"/>
                      <w:marRight w:val="0"/>
                      <w:marTop w:val="0"/>
                      <w:marBottom w:val="0"/>
                      <w:divBdr>
                        <w:top w:val="none" w:sz="0" w:space="0" w:color="auto"/>
                        <w:left w:val="none" w:sz="0" w:space="0" w:color="auto"/>
                        <w:bottom w:val="none" w:sz="0" w:space="0" w:color="auto"/>
                        <w:right w:val="none" w:sz="0" w:space="0" w:color="auto"/>
                      </w:divBdr>
                      <w:divsChild>
                        <w:div w:id="1136415964">
                          <w:marLeft w:val="0"/>
                          <w:marRight w:val="0"/>
                          <w:marTop w:val="0"/>
                          <w:marBottom w:val="0"/>
                          <w:divBdr>
                            <w:top w:val="none" w:sz="0" w:space="0" w:color="auto"/>
                            <w:left w:val="none" w:sz="0" w:space="0" w:color="auto"/>
                            <w:bottom w:val="none" w:sz="0" w:space="0" w:color="auto"/>
                            <w:right w:val="none" w:sz="0" w:space="0" w:color="auto"/>
                          </w:divBdr>
                          <w:divsChild>
                            <w:div w:id="92088665">
                              <w:marLeft w:val="0"/>
                              <w:marRight w:val="0"/>
                              <w:marTop w:val="0"/>
                              <w:marBottom w:val="0"/>
                              <w:divBdr>
                                <w:top w:val="none" w:sz="0" w:space="0" w:color="auto"/>
                                <w:left w:val="none" w:sz="0" w:space="0" w:color="auto"/>
                                <w:bottom w:val="none" w:sz="0" w:space="0" w:color="auto"/>
                                <w:right w:val="none" w:sz="0" w:space="0" w:color="auto"/>
                              </w:divBdr>
                              <w:divsChild>
                                <w:div w:id="18227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656836">
      <w:bodyDiv w:val="1"/>
      <w:marLeft w:val="0"/>
      <w:marRight w:val="0"/>
      <w:marTop w:val="0"/>
      <w:marBottom w:val="0"/>
      <w:divBdr>
        <w:top w:val="none" w:sz="0" w:space="0" w:color="auto"/>
        <w:left w:val="none" w:sz="0" w:space="0" w:color="auto"/>
        <w:bottom w:val="none" w:sz="0" w:space="0" w:color="auto"/>
        <w:right w:val="none" w:sz="0" w:space="0" w:color="auto"/>
      </w:divBdr>
      <w:divsChild>
        <w:div w:id="78217024">
          <w:marLeft w:val="0"/>
          <w:marRight w:val="0"/>
          <w:marTop w:val="0"/>
          <w:marBottom w:val="0"/>
          <w:divBdr>
            <w:top w:val="none" w:sz="0" w:space="0" w:color="auto"/>
            <w:left w:val="none" w:sz="0" w:space="0" w:color="auto"/>
            <w:bottom w:val="none" w:sz="0" w:space="0" w:color="auto"/>
            <w:right w:val="none" w:sz="0" w:space="0" w:color="auto"/>
          </w:divBdr>
          <w:divsChild>
            <w:div w:id="173301640">
              <w:marLeft w:val="0"/>
              <w:marRight w:val="0"/>
              <w:marTop w:val="0"/>
              <w:marBottom w:val="0"/>
              <w:divBdr>
                <w:top w:val="none" w:sz="0" w:space="0" w:color="auto"/>
                <w:left w:val="none" w:sz="0" w:space="0" w:color="auto"/>
                <w:bottom w:val="none" w:sz="0" w:space="0" w:color="auto"/>
                <w:right w:val="none" w:sz="0" w:space="0" w:color="auto"/>
              </w:divBdr>
            </w:div>
            <w:div w:id="241183405">
              <w:marLeft w:val="0"/>
              <w:marRight w:val="0"/>
              <w:marTop w:val="0"/>
              <w:marBottom w:val="0"/>
              <w:divBdr>
                <w:top w:val="none" w:sz="0" w:space="0" w:color="auto"/>
                <w:left w:val="none" w:sz="0" w:space="0" w:color="auto"/>
                <w:bottom w:val="none" w:sz="0" w:space="0" w:color="auto"/>
                <w:right w:val="none" w:sz="0" w:space="0" w:color="auto"/>
              </w:divBdr>
            </w:div>
            <w:div w:id="926504382">
              <w:marLeft w:val="0"/>
              <w:marRight w:val="0"/>
              <w:marTop w:val="0"/>
              <w:marBottom w:val="0"/>
              <w:divBdr>
                <w:top w:val="none" w:sz="0" w:space="0" w:color="auto"/>
                <w:left w:val="none" w:sz="0" w:space="0" w:color="auto"/>
                <w:bottom w:val="none" w:sz="0" w:space="0" w:color="auto"/>
                <w:right w:val="none" w:sz="0" w:space="0" w:color="auto"/>
              </w:divBdr>
            </w:div>
            <w:div w:id="114445421">
              <w:marLeft w:val="0"/>
              <w:marRight w:val="0"/>
              <w:marTop w:val="0"/>
              <w:marBottom w:val="0"/>
              <w:divBdr>
                <w:top w:val="none" w:sz="0" w:space="0" w:color="auto"/>
                <w:left w:val="none" w:sz="0" w:space="0" w:color="auto"/>
                <w:bottom w:val="none" w:sz="0" w:space="0" w:color="auto"/>
                <w:right w:val="none" w:sz="0" w:space="0" w:color="auto"/>
              </w:divBdr>
            </w:div>
            <w:div w:id="159010548">
              <w:marLeft w:val="0"/>
              <w:marRight w:val="0"/>
              <w:marTop w:val="0"/>
              <w:marBottom w:val="0"/>
              <w:divBdr>
                <w:top w:val="none" w:sz="0" w:space="0" w:color="auto"/>
                <w:left w:val="none" w:sz="0" w:space="0" w:color="auto"/>
                <w:bottom w:val="none" w:sz="0" w:space="0" w:color="auto"/>
                <w:right w:val="none" w:sz="0" w:space="0" w:color="auto"/>
              </w:divBdr>
            </w:div>
            <w:div w:id="115410068">
              <w:marLeft w:val="0"/>
              <w:marRight w:val="0"/>
              <w:marTop w:val="0"/>
              <w:marBottom w:val="0"/>
              <w:divBdr>
                <w:top w:val="none" w:sz="0" w:space="0" w:color="auto"/>
                <w:left w:val="none" w:sz="0" w:space="0" w:color="auto"/>
                <w:bottom w:val="none" w:sz="0" w:space="0" w:color="auto"/>
                <w:right w:val="none" w:sz="0" w:space="0" w:color="auto"/>
              </w:divBdr>
            </w:div>
            <w:div w:id="904875211">
              <w:marLeft w:val="0"/>
              <w:marRight w:val="0"/>
              <w:marTop w:val="0"/>
              <w:marBottom w:val="0"/>
              <w:divBdr>
                <w:top w:val="none" w:sz="0" w:space="0" w:color="auto"/>
                <w:left w:val="none" w:sz="0" w:space="0" w:color="auto"/>
                <w:bottom w:val="none" w:sz="0" w:space="0" w:color="auto"/>
                <w:right w:val="none" w:sz="0" w:space="0" w:color="auto"/>
              </w:divBdr>
            </w:div>
            <w:div w:id="346030135">
              <w:marLeft w:val="0"/>
              <w:marRight w:val="0"/>
              <w:marTop w:val="0"/>
              <w:marBottom w:val="0"/>
              <w:divBdr>
                <w:top w:val="none" w:sz="0" w:space="0" w:color="auto"/>
                <w:left w:val="none" w:sz="0" w:space="0" w:color="auto"/>
                <w:bottom w:val="none" w:sz="0" w:space="0" w:color="auto"/>
                <w:right w:val="none" w:sz="0" w:space="0" w:color="auto"/>
              </w:divBdr>
            </w:div>
            <w:div w:id="1344013618">
              <w:marLeft w:val="0"/>
              <w:marRight w:val="0"/>
              <w:marTop w:val="0"/>
              <w:marBottom w:val="0"/>
              <w:divBdr>
                <w:top w:val="none" w:sz="0" w:space="0" w:color="auto"/>
                <w:left w:val="none" w:sz="0" w:space="0" w:color="auto"/>
                <w:bottom w:val="none" w:sz="0" w:space="0" w:color="auto"/>
                <w:right w:val="none" w:sz="0" w:space="0" w:color="auto"/>
              </w:divBdr>
            </w:div>
            <w:div w:id="1613170793">
              <w:marLeft w:val="0"/>
              <w:marRight w:val="0"/>
              <w:marTop w:val="0"/>
              <w:marBottom w:val="0"/>
              <w:divBdr>
                <w:top w:val="none" w:sz="0" w:space="0" w:color="auto"/>
                <w:left w:val="none" w:sz="0" w:space="0" w:color="auto"/>
                <w:bottom w:val="none" w:sz="0" w:space="0" w:color="auto"/>
                <w:right w:val="none" w:sz="0" w:space="0" w:color="auto"/>
              </w:divBdr>
            </w:div>
            <w:div w:id="985357226">
              <w:marLeft w:val="0"/>
              <w:marRight w:val="0"/>
              <w:marTop w:val="0"/>
              <w:marBottom w:val="0"/>
              <w:divBdr>
                <w:top w:val="none" w:sz="0" w:space="0" w:color="auto"/>
                <w:left w:val="none" w:sz="0" w:space="0" w:color="auto"/>
                <w:bottom w:val="none" w:sz="0" w:space="0" w:color="auto"/>
                <w:right w:val="none" w:sz="0" w:space="0" w:color="auto"/>
              </w:divBdr>
            </w:div>
            <w:div w:id="501235358">
              <w:marLeft w:val="0"/>
              <w:marRight w:val="0"/>
              <w:marTop w:val="0"/>
              <w:marBottom w:val="0"/>
              <w:divBdr>
                <w:top w:val="none" w:sz="0" w:space="0" w:color="auto"/>
                <w:left w:val="none" w:sz="0" w:space="0" w:color="auto"/>
                <w:bottom w:val="none" w:sz="0" w:space="0" w:color="auto"/>
                <w:right w:val="none" w:sz="0" w:space="0" w:color="auto"/>
              </w:divBdr>
            </w:div>
            <w:div w:id="1307275668">
              <w:marLeft w:val="0"/>
              <w:marRight w:val="0"/>
              <w:marTop w:val="0"/>
              <w:marBottom w:val="0"/>
              <w:divBdr>
                <w:top w:val="none" w:sz="0" w:space="0" w:color="auto"/>
                <w:left w:val="none" w:sz="0" w:space="0" w:color="auto"/>
                <w:bottom w:val="none" w:sz="0" w:space="0" w:color="auto"/>
                <w:right w:val="none" w:sz="0" w:space="0" w:color="auto"/>
              </w:divBdr>
            </w:div>
            <w:div w:id="1685277131">
              <w:marLeft w:val="0"/>
              <w:marRight w:val="0"/>
              <w:marTop w:val="0"/>
              <w:marBottom w:val="0"/>
              <w:divBdr>
                <w:top w:val="none" w:sz="0" w:space="0" w:color="auto"/>
                <w:left w:val="none" w:sz="0" w:space="0" w:color="auto"/>
                <w:bottom w:val="none" w:sz="0" w:space="0" w:color="auto"/>
                <w:right w:val="none" w:sz="0" w:space="0" w:color="auto"/>
              </w:divBdr>
            </w:div>
            <w:div w:id="289015964">
              <w:marLeft w:val="0"/>
              <w:marRight w:val="0"/>
              <w:marTop w:val="0"/>
              <w:marBottom w:val="0"/>
              <w:divBdr>
                <w:top w:val="none" w:sz="0" w:space="0" w:color="auto"/>
                <w:left w:val="none" w:sz="0" w:space="0" w:color="auto"/>
                <w:bottom w:val="none" w:sz="0" w:space="0" w:color="auto"/>
                <w:right w:val="none" w:sz="0" w:space="0" w:color="auto"/>
              </w:divBdr>
            </w:div>
            <w:div w:id="1291783401">
              <w:marLeft w:val="0"/>
              <w:marRight w:val="0"/>
              <w:marTop w:val="0"/>
              <w:marBottom w:val="0"/>
              <w:divBdr>
                <w:top w:val="none" w:sz="0" w:space="0" w:color="auto"/>
                <w:left w:val="none" w:sz="0" w:space="0" w:color="auto"/>
                <w:bottom w:val="none" w:sz="0" w:space="0" w:color="auto"/>
                <w:right w:val="none" w:sz="0" w:space="0" w:color="auto"/>
              </w:divBdr>
            </w:div>
            <w:div w:id="1268273234">
              <w:marLeft w:val="0"/>
              <w:marRight w:val="0"/>
              <w:marTop w:val="0"/>
              <w:marBottom w:val="0"/>
              <w:divBdr>
                <w:top w:val="none" w:sz="0" w:space="0" w:color="auto"/>
                <w:left w:val="none" w:sz="0" w:space="0" w:color="auto"/>
                <w:bottom w:val="none" w:sz="0" w:space="0" w:color="auto"/>
                <w:right w:val="none" w:sz="0" w:space="0" w:color="auto"/>
              </w:divBdr>
            </w:div>
            <w:div w:id="7415296">
              <w:marLeft w:val="0"/>
              <w:marRight w:val="0"/>
              <w:marTop w:val="0"/>
              <w:marBottom w:val="0"/>
              <w:divBdr>
                <w:top w:val="none" w:sz="0" w:space="0" w:color="auto"/>
                <w:left w:val="none" w:sz="0" w:space="0" w:color="auto"/>
                <w:bottom w:val="none" w:sz="0" w:space="0" w:color="auto"/>
                <w:right w:val="none" w:sz="0" w:space="0" w:color="auto"/>
              </w:divBdr>
            </w:div>
            <w:div w:id="1779524376">
              <w:marLeft w:val="0"/>
              <w:marRight w:val="0"/>
              <w:marTop w:val="0"/>
              <w:marBottom w:val="0"/>
              <w:divBdr>
                <w:top w:val="none" w:sz="0" w:space="0" w:color="auto"/>
                <w:left w:val="none" w:sz="0" w:space="0" w:color="auto"/>
                <w:bottom w:val="none" w:sz="0" w:space="0" w:color="auto"/>
                <w:right w:val="none" w:sz="0" w:space="0" w:color="auto"/>
              </w:divBdr>
            </w:div>
            <w:div w:id="666401820">
              <w:marLeft w:val="0"/>
              <w:marRight w:val="0"/>
              <w:marTop w:val="0"/>
              <w:marBottom w:val="0"/>
              <w:divBdr>
                <w:top w:val="none" w:sz="0" w:space="0" w:color="auto"/>
                <w:left w:val="none" w:sz="0" w:space="0" w:color="auto"/>
                <w:bottom w:val="none" w:sz="0" w:space="0" w:color="auto"/>
                <w:right w:val="none" w:sz="0" w:space="0" w:color="auto"/>
              </w:divBdr>
            </w:div>
            <w:div w:id="2079816675">
              <w:marLeft w:val="0"/>
              <w:marRight w:val="0"/>
              <w:marTop w:val="0"/>
              <w:marBottom w:val="0"/>
              <w:divBdr>
                <w:top w:val="none" w:sz="0" w:space="0" w:color="auto"/>
                <w:left w:val="none" w:sz="0" w:space="0" w:color="auto"/>
                <w:bottom w:val="none" w:sz="0" w:space="0" w:color="auto"/>
                <w:right w:val="none" w:sz="0" w:space="0" w:color="auto"/>
              </w:divBdr>
            </w:div>
            <w:div w:id="1421366490">
              <w:marLeft w:val="0"/>
              <w:marRight w:val="0"/>
              <w:marTop w:val="0"/>
              <w:marBottom w:val="0"/>
              <w:divBdr>
                <w:top w:val="none" w:sz="0" w:space="0" w:color="auto"/>
                <w:left w:val="none" w:sz="0" w:space="0" w:color="auto"/>
                <w:bottom w:val="none" w:sz="0" w:space="0" w:color="auto"/>
                <w:right w:val="none" w:sz="0" w:space="0" w:color="auto"/>
              </w:divBdr>
            </w:div>
            <w:div w:id="1348481188">
              <w:marLeft w:val="0"/>
              <w:marRight w:val="0"/>
              <w:marTop w:val="0"/>
              <w:marBottom w:val="0"/>
              <w:divBdr>
                <w:top w:val="none" w:sz="0" w:space="0" w:color="auto"/>
                <w:left w:val="none" w:sz="0" w:space="0" w:color="auto"/>
                <w:bottom w:val="none" w:sz="0" w:space="0" w:color="auto"/>
                <w:right w:val="none" w:sz="0" w:space="0" w:color="auto"/>
              </w:divBdr>
            </w:div>
            <w:div w:id="571354209">
              <w:marLeft w:val="0"/>
              <w:marRight w:val="0"/>
              <w:marTop w:val="0"/>
              <w:marBottom w:val="0"/>
              <w:divBdr>
                <w:top w:val="none" w:sz="0" w:space="0" w:color="auto"/>
                <w:left w:val="none" w:sz="0" w:space="0" w:color="auto"/>
                <w:bottom w:val="none" w:sz="0" w:space="0" w:color="auto"/>
                <w:right w:val="none" w:sz="0" w:space="0" w:color="auto"/>
              </w:divBdr>
            </w:div>
            <w:div w:id="174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188">
      <w:bodyDiv w:val="1"/>
      <w:marLeft w:val="0"/>
      <w:marRight w:val="0"/>
      <w:marTop w:val="0"/>
      <w:marBottom w:val="0"/>
      <w:divBdr>
        <w:top w:val="none" w:sz="0" w:space="0" w:color="auto"/>
        <w:left w:val="none" w:sz="0" w:space="0" w:color="auto"/>
        <w:bottom w:val="none" w:sz="0" w:space="0" w:color="auto"/>
        <w:right w:val="none" w:sz="0" w:space="0" w:color="auto"/>
      </w:divBdr>
    </w:div>
    <w:div w:id="1856534574">
      <w:bodyDiv w:val="1"/>
      <w:marLeft w:val="0"/>
      <w:marRight w:val="0"/>
      <w:marTop w:val="0"/>
      <w:marBottom w:val="0"/>
      <w:divBdr>
        <w:top w:val="none" w:sz="0" w:space="0" w:color="auto"/>
        <w:left w:val="none" w:sz="0" w:space="0" w:color="auto"/>
        <w:bottom w:val="none" w:sz="0" w:space="0" w:color="auto"/>
        <w:right w:val="none" w:sz="0" w:space="0" w:color="auto"/>
      </w:divBdr>
      <w:divsChild>
        <w:div w:id="1666321949">
          <w:marLeft w:val="0"/>
          <w:marRight w:val="0"/>
          <w:marTop w:val="0"/>
          <w:marBottom w:val="0"/>
          <w:divBdr>
            <w:top w:val="none" w:sz="0" w:space="0" w:color="auto"/>
            <w:left w:val="none" w:sz="0" w:space="0" w:color="auto"/>
            <w:bottom w:val="none" w:sz="0" w:space="0" w:color="auto"/>
            <w:right w:val="none" w:sz="0" w:space="0" w:color="auto"/>
          </w:divBdr>
          <w:divsChild>
            <w:div w:id="69428210">
              <w:marLeft w:val="0"/>
              <w:marRight w:val="0"/>
              <w:marTop w:val="0"/>
              <w:marBottom w:val="0"/>
              <w:divBdr>
                <w:top w:val="none" w:sz="0" w:space="0" w:color="auto"/>
                <w:left w:val="none" w:sz="0" w:space="0" w:color="auto"/>
                <w:bottom w:val="none" w:sz="0" w:space="0" w:color="auto"/>
                <w:right w:val="none" w:sz="0" w:space="0" w:color="auto"/>
              </w:divBdr>
              <w:divsChild>
                <w:div w:id="1201895663">
                  <w:marLeft w:val="0"/>
                  <w:marRight w:val="0"/>
                  <w:marTop w:val="0"/>
                  <w:marBottom w:val="0"/>
                  <w:divBdr>
                    <w:top w:val="none" w:sz="0" w:space="0" w:color="auto"/>
                    <w:left w:val="none" w:sz="0" w:space="0" w:color="auto"/>
                    <w:bottom w:val="none" w:sz="0" w:space="0" w:color="auto"/>
                    <w:right w:val="none" w:sz="0" w:space="0" w:color="auto"/>
                  </w:divBdr>
                  <w:divsChild>
                    <w:div w:id="1280264242">
                      <w:marLeft w:val="0"/>
                      <w:marRight w:val="0"/>
                      <w:marTop w:val="0"/>
                      <w:marBottom w:val="0"/>
                      <w:divBdr>
                        <w:top w:val="none" w:sz="0" w:space="0" w:color="auto"/>
                        <w:left w:val="none" w:sz="0" w:space="0" w:color="auto"/>
                        <w:bottom w:val="none" w:sz="0" w:space="0" w:color="auto"/>
                        <w:right w:val="none" w:sz="0" w:space="0" w:color="auto"/>
                      </w:divBdr>
                      <w:divsChild>
                        <w:div w:id="167446984">
                          <w:marLeft w:val="0"/>
                          <w:marRight w:val="0"/>
                          <w:marTop w:val="0"/>
                          <w:marBottom w:val="0"/>
                          <w:divBdr>
                            <w:top w:val="none" w:sz="0" w:space="0" w:color="auto"/>
                            <w:left w:val="none" w:sz="0" w:space="0" w:color="auto"/>
                            <w:bottom w:val="none" w:sz="0" w:space="0" w:color="auto"/>
                            <w:right w:val="none" w:sz="0" w:space="0" w:color="auto"/>
                          </w:divBdr>
                          <w:divsChild>
                            <w:div w:id="1081371372">
                              <w:marLeft w:val="0"/>
                              <w:marRight w:val="0"/>
                              <w:marTop w:val="0"/>
                              <w:marBottom w:val="0"/>
                              <w:divBdr>
                                <w:top w:val="none" w:sz="0" w:space="0" w:color="auto"/>
                                <w:left w:val="none" w:sz="0" w:space="0" w:color="auto"/>
                                <w:bottom w:val="none" w:sz="0" w:space="0" w:color="auto"/>
                                <w:right w:val="none" w:sz="0" w:space="0" w:color="auto"/>
                              </w:divBdr>
                              <w:divsChild>
                                <w:div w:id="363292464">
                                  <w:marLeft w:val="0"/>
                                  <w:marRight w:val="0"/>
                                  <w:marTop w:val="0"/>
                                  <w:marBottom w:val="0"/>
                                  <w:divBdr>
                                    <w:top w:val="none" w:sz="0" w:space="0" w:color="auto"/>
                                    <w:left w:val="none" w:sz="0" w:space="0" w:color="auto"/>
                                    <w:bottom w:val="none" w:sz="0" w:space="0" w:color="auto"/>
                                    <w:right w:val="none" w:sz="0" w:space="0" w:color="auto"/>
                                  </w:divBdr>
                                  <w:divsChild>
                                    <w:div w:id="1572886178">
                                      <w:marLeft w:val="0"/>
                                      <w:marRight w:val="0"/>
                                      <w:marTop w:val="0"/>
                                      <w:marBottom w:val="0"/>
                                      <w:divBdr>
                                        <w:top w:val="none" w:sz="0" w:space="0" w:color="auto"/>
                                        <w:left w:val="none" w:sz="0" w:space="0" w:color="auto"/>
                                        <w:bottom w:val="none" w:sz="0" w:space="0" w:color="auto"/>
                                        <w:right w:val="none" w:sz="0" w:space="0" w:color="auto"/>
                                      </w:divBdr>
                                      <w:divsChild>
                                        <w:div w:id="2057000722">
                                          <w:marLeft w:val="0"/>
                                          <w:marRight w:val="0"/>
                                          <w:marTop w:val="0"/>
                                          <w:marBottom w:val="0"/>
                                          <w:divBdr>
                                            <w:top w:val="none" w:sz="0" w:space="0" w:color="auto"/>
                                            <w:left w:val="none" w:sz="0" w:space="0" w:color="auto"/>
                                            <w:bottom w:val="none" w:sz="0" w:space="0" w:color="auto"/>
                                            <w:right w:val="none" w:sz="0" w:space="0" w:color="auto"/>
                                          </w:divBdr>
                                          <w:divsChild>
                                            <w:div w:id="1142967605">
                                              <w:marLeft w:val="0"/>
                                              <w:marRight w:val="0"/>
                                              <w:marTop w:val="0"/>
                                              <w:marBottom w:val="0"/>
                                              <w:divBdr>
                                                <w:top w:val="none" w:sz="0" w:space="0" w:color="auto"/>
                                                <w:left w:val="none" w:sz="0" w:space="0" w:color="auto"/>
                                                <w:bottom w:val="none" w:sz="0" w:space="0" w:color="auto"/>
                                                <w:right w:val="none" w:sz="0" w:space="0" w:color="auto"/>
                                              </w:divBdr>
                                              <w:divsChild>
                                                <w:div w:id="2122920558">
                                                  <w:marLeft w:val="0"/>
                                                  <w:marRight w:val="0"/>
                                                  <w:marTop w:val="0"/>
                                                  <w:marBottom w:val="0"/>
                                                  <w:divBdr>
                                                    <w:top w:val="none" w:sz="0" w:space="0" w:color="auto"/>
                                                    <w:left w:val="none" w:sz="0" w:space="0" w:color="auto"/>
                                                    <w:bottom w:val="none" w:sz="0" w:space="0" w:color="auto"/>
                                                    <w:right w:val="none" w:sz="0" w:space="0" w:color="auto"/>
                                                  </w:divBdr>
                                                  <w:divsChild>
                                                    <w:div w:id="165247555">
                                                      <w:marLeft w:val="0"/>
                                                      <w:marRight w:val="0"/>
                                                      <w:marTop w:val="0"/>
                                                      <w:marBottom w:val="0"/>
                                                      <w:divBdr>
                                                        <w:top w:val="none" w:sz="0" w:space="0" w:color="auto"/>
                                                        <w:left w:val="none" w:sz="0" w:space="0" w:color="auto"/>
                                                        <w:bottom w:val="none" w:sz="0" w:space="0" w:color="auto"/>
                                                        <w:right w:val="none" w:sz="0" w:space="0" w:color="auto"/>
                                                      </w:divBdr>
                                                      <w:divsChild>
                                                        <w:div w:id="1080524672">
                                                          <w:marLeft w:val="0"/>
                                                          <w:marRight w:val="0"/>
                                                          <w:marTop w:val="0"/>
                                                          <w:marBottom w:val="0"/>
                                                          <w:divBdr>
                                                            <w:top w:val="none" w:sz="0" w:space="0" w:color="auto"/>
                                                            <w:left w:val="none" w:sz="0" w:space="0" w:color="auto"/>
                                                            <w:bottom w:val="none" w:sz="0" w:space="0" w:color="auto"/>
                                                            <w:right w:val="none" w:sz="0" w:space="0" w:color="auto"/>
                                                          </w:divBdr>
                                                          <w:divsChild>
                                                            <w:div w:id="1155142465">
                                                              <w:marLeft w:val="0"/>
                                                              <w:marRight w:val="0"/>
                                                              <w:marTop w:val="0"/>
                                                              <w:marBottom w:val="0"/>
                                                              <w:divBdr>
                                                                <w:top w:val="none" w:sz="0" w:space="0" w:color="auto"/>
                                                                <w:left w:val="none" w:sz="0" w:space="0" w:color="auto"/>
                                                                <w:bottom w:val="none" w:sz="0" w:space="0" w:color="auto"/>
                                                                <w:right w:val="none" w:sz="0" w:space="0" w:color="auto"/>
                                                              </w:divBdr>
                                                              <w:divsChild>
                                                                <w:div w:id="1397171037">
                                                                  <w:marLeft w:val="0"/>
                                                                  <w:marRight w:val="0"/>
                                                                  <w:marTop w:val="0"/>
                                                                  <w:marBottom w:val="0"/>
                                                                  <w:divBdr>
                                                                    <w:top w:val="none" w:sz="0" w:space="0" w:color="auto"/>
                                                                    <w:left w:val="none" w:sz="0" w:space="0" w:color="auto"/>
                                                                    <w:bottom w:val="none" w:sz="0" w:space="0" w:color="auto"/>
                                                                    <w:right w:val="none" w:sz="0" w:space="0" w:color="auto"/>
                                                                  </w:divBdr>
                                                                  <w:divsChild>
                                                                    <w:div w:id="2052463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63782446">
      <w:bodyDiv w:val="1"/>
      <w:marLeft w:val="0"/>
      <w:marRight w:val="0"/>
      <w:marTop w:val="0"/>
      <w:marBottom w:val="0"/>
      <w:divBdr>
        <w:top w:val="none" w:sz="0" w:space="0" w:color="auto"/>
        <w:left w:val="none" w:sz="0" w:space="0" w:color="auto"/>
        <w:bottom w:val="none" w:sz="0" w:space="0" w:color="auto"/>
        <w:right w:val="none" w:sz="0" w:space="0" w:color="auto"/>
      </w:divBdr>
    </w:div>
    <w:div w:id="1881741613">
      <w:bodyDiv w:val="1"/>
      <w:marLeft w:val="0"/>
      <w:marRight w:val="0"/>
      <w:marTop w:val="0"/>
      <w:marBottom w:val="0"/>
      <w:divBdr>
        <w:top w:val="none" w:sz="0" w:space="0" w:color="auto"/>
        <w:left w:val="none" w:sz="0" w:space="0" w:color="auto"/>
        <w:bottom w:val="none" w:sz="0" w:space="0" w:color="auto"/>
        <w:right w:val="none" w:sz="0" w:space="0" w:color="auto"/>
      </w:divBdr>
    </w:div>
    <w:div w:id="1889410237">
      <w:bodyDiv w:val="1"/>
      <w:marLeft w:val="0"/>
      <w:marRight w:val="0"/>
      <w:marTop w:val="0"/>
      <w:marBottom w:val="0"/>
      <w:divBdr>
        <w:top w:val="none" w:sz="0" w:space="0" w:color="auto"/>
        <w:left w:val="none" w:sz="0" w:space="0" w:color="auto"/>
        <w:bottom w:val="none" w:sz="0" w:space="0" w:color="auto"/>
        <w:right w:val="none" w:sz="0" w:space="0" w:color="auto"/>
      </w:divBdr>
    </w:div>
    <w:div w:id="1889603432">
      <w:bodyDiv w:val="1"/>
      <w:marLeft w:val="0"/>
      <w:marRight w:val="0"/>
      <w:marTop w:val="0"/>
      <w:marBottom w:val="0"/>
      <w:divBdr>
        <w:top w:val="none" w:sz="0" w:space="0" w:color="auto"/>
        <w:left w:val="none" w:sz="0" w:space="0" w:color="auto"/>
        <w:bottom w:val="none" w:sz="0" w:space="0" w:color="auto"/>
        <w:right w:val="none" w:sz="0" w:space="0" w:color="auto"/>
      </w:divBdr>
    </w:div>
    <w:div w:id="1896429106">
      <w:bodyDiv w:val="1"/>
      <w:marLeft w:val="0"/>
      <w:marRight w:val="0"/>
      <w:marTop w:val="0"/>
      <w:marBottom w:val="0"/>
      <w:divBdr>
        <w:top w:val="none" w:sz="0" w:space="0" w:color="auto"/>
        <w:left w:val="none" w:sz="0" w:space="0" w:color="auto"/>
        <w:bottom w:val="none" w:sz="0" w:space="0" w:color="auto"/>
        <w:right w:val="none" w:sz="0" w:space="0" w:color="auto"/>
      </w:divBdr>
    </w:div>
    <w:div w:id="1901987207">
      <w:bodyDiv w:val="1"/>
      <w:marLeft w:val="0"/>
      <w:marRight w:val="0"/>
      <w:marTop w:val="0"/>
      <w:marBottom w:val="0"/>
      <w:divBdr>
        <w:top w:val="none" w:sz="0" w:space="0" w:color="auto"/>
        <w:left w:val="none" w:sz="0" w:space="0" w:color="auto"/>
        <w:bottom w:val="none" w:sz="0" w:space="0" w:color="auto"/>
        <w:right w:val="none" w:sz="0" w:space="0" w:color="auto"/>
      </w:divBdr>
    </w:div>
    <w:div w:id="1936745696">
      <w:bodyDiv w:val="1"/>
      <w:marLeft w:val="0"/>
      <w:marRight w:val="0"/>
      <w:marTop w:val="0"/>
      <w:marBottom w:val="0"/>
      <w:divBdr>
        <w:top w:val="none" w:sz="0" w:space="0" w:color="auto"/>
        <w:left w:val="none" w:sz="0" w:space="0" w:color="auto"/>
        <w:bottom w:val="none" w:sz="0" w:space="0" w:color="auto"/>
        <w:right w:val="none" w:sz="0" w:space="0" w:color="auto"/>
      </w:divBdr>
      <w:divsChild>
        <w:div w:id="982856674">
          <w:marLeft w:val="0"/>
          <w:marRight w:val="0"/>
          <w:marTop w:val="0"/>
          <w:marBottom w:val="0"/>
          <w:divBdr>
            <w:top w:val="none" w:sz="0" w:space="0" w:color="auto"/>
            <w:left w:val="none" w:sz="0" w:space="0" w:color="auto"/>
            <w:bottom w:val="none" w:sz="0" w:space="0" w:color="auto"/>
            <w:right w:val="none" w:sz="0" w:space="0" w:color="auto"/>
          </w:divBdr>
          <w:divsChild>
            <w:div w:id="1449399106">
              <w:marLeft w:val="0"/>
              <w:marRight w:val="0"/>
              <w:marTop w:val="0"/>
              <w:marBottom w:val="0"/>
              <w:divBdr>
                <w:top w:val="none" w:sz="0" w:space="0" w:color="auto"/>
                <w:left w:val="none" w:sz="0" w:space="0" w:color="auto"/>
                <w:bottom w:val="none" w:sz="0" w:space="0" w:color="auto"/>
                <w:right w:val="none" w:sz="0" w:space="0" w:color="auto"/>
              </w:divBdr>
            </w:div>
            <w:div w:id="1355154713">
              <w:marLeft w:val="0"/>
              <w:marRight w:val="0"/>
              <w:marTop w:val="0"/>
              <w:marBottom w:val="0"/>
              <w:divBdr>
                <w:top w:val="none" w:sz="0" w:space="0" w:color="auto"/>
                <w:left w:val="none" w:sz="0" w:space="0" w:color="auto"/>
                <w:bottom w:val="none" w:sz="0" w:space="0" w:color="auto"/>
                <w:right w:val="none" w:sz="0" w:space="0" w:color="auto"/>
              </w:divBdr>
            </w:div>
            <w:div w:id="677655286">
              <w:marLeft w:val="0"/>
              <w:marRight w:val="0"/>
              <w:marTop w:val="0"/>
              <w:marBottom w:val="0"/>
              <w:divBdr>
                <w:top w:val="none" w:sz="0" w:space="0" w:color="auto"/>
                <w:left w:val="none" w:sz="0" w:space="0" w:color="auto"/>
                <w:bottom w:val="none" w:sz="0" w:space="0" w:color="auto"/>
                <w:right w:val="none" w:sz="0" w:space="0" w:color="auto"/>
              </w:divBdr>
            </w:div>
            <w:div w:id="822282213">
              <w:marLeft w:val="0"/>
              <w:marRight w:val="0"/>
              <w:marTop w:val="0"/>
              <w:marBottom w:val="0"/>
              <w:divBdr>
                <w:top w:val="none" w:sz="0" w:space="0" w:color="auto"/>
                <w:left w:val="none" w:sz="0" w:space="0" w:color="auto"/>
                <w:bottom w:val="none" w:sz="0" w:space="0" w:color="auto"/>
                <w:right w:val="none" w:sz="0" w:space="0" w:color="auto"/>
              </w:divBdr>
            </w:div>
            <w:div w:id="2020348048">
              <w:marLeft w:val="0"/>
              <w:marRight w:val="0"/>
              <w:marTop w:val="0"/>
              <w:marBottom w:val="0"/>
              <w:divBdr>
                <w:top w:val="none" w:sz="0" w:space="0" w:color="auto"/>
                <w:left w:val="none" w:sz="0" w:space="0" w:color="auto"/>
                <w:bottom w:val="none" w:sz="0" w:space="0" w:color="auto"/>
                <w:right w:val="none" w:sz="0" w:space="0" w:color="auto"/>
              </w:divBdr>
            </w:div>
            <w:div w:id="1995330435">
              <w:marLeft w:val="0"/>
              <w:marRight w:val="0"/>
              <w:marTop w:val="0"/>
              <w:marBottom w:val="0"/>
              <w:divBdr>
                <w:top w:val="none" w:sz="0" w:space="0" w:color="auto"/>
                <w:left w:val="none" w:sz="0" w:space="0" w:color="auto"/>
                <w:bottom w:val="none" w:sz="0" w:space="0" w:color="auto"/>
                <w:right w:val="none" w:sz="0" w:space="0" w:color="auto"/>
              </w:divBdr>
            </w:div>
            <w:div w:id="1592621982">
              <w:marLeft w:val="0"/>
              <w:marRight w:val="0"/>
              <w:marTop w:val="0"/>
              <w:marBottom w:val="0"/>
              <w:divBdr>
                <w:top w:val="none" w:sz="0" w:space="0" w:color="auto"/>
                <w:left w:val="none" w:sz="0" w:space="0" w:color="auto"/>
                <w:bottom w:val="none" w:sz="0" w:space="0" w:color="auto"/>
                <w:right w:val="none" w:sz="0" w:space="0" w:color="auto"/>
              </w:divBdr>
            </w:div>
            <w:div w:id="460539400">
              <w:marLeft w:val="0"/>
              <w:marRight w:val="0"/>
              <w:marTop w:val="0"/>
              <w:marBottom w:val="0"/>
              <w:divBdr>
                <w:top w:val="none" w:sz="0" w:space="0" w:color="auto"/>
                <w:left w:val="none" w:sz="0" w:space="0" w:color="auto"/>
                <w:bottom w:val="none" w:sz="0" w:space="0" w:color="auto"/>
                <w:right w:val="none" w:sz="0" w:space="0" w:color="auto"/>
              </w:divBdr>
            </w:div>
            <w:div w:id="775175566">
              <w:marLeft w:val="0"/>
              <w:marRight w:val="0"/>
              <w:marTop w:val="0"/>
              <w:marBottom w:val="0"/>
              <w:divBdr>
                <w:top w:val="none" w:sz="0" w:space="0" w:color="auto"/>
                <w:left w:val="none" w:sz="0" w:space="0" w:color="auto"/>
                <w:bottom w:val="none" w:sz="0" w:space="0" w:color="auto"/>
                <w:right w:val="none" w:sz="0" w:space="0" w:color="auto"/>
              </w:divBdr>
            </w:div>
            <w:div w:id="5446600">
              <w:marLeft w:val="0"/>
              <w:marRight w:val="0"/>
              <w:marTop w:val="0"/>
              <w:marBottom w:val="0"/>
              <w:divBdr>
                <w:top w:val="none" w:sz="0" w:space="0" w:color="auto"/>
                <w:left w:val="none" w:sz="0" w:space="0" w:color="auto"/>
                <w:bottom w:val="none" w:sz="0" w:space="0" w:color="auto"/>
                <w:right w:val="none" w:sz="0" w:space="0" w:color="auto"/>
              </w:divBdr>
            </w:div>
            <w:div w:id="1317799087">
              <w:marLeft w:val="0"/>
              <w:marRight w:val="0"/>
              <w:marTop w:val="0"/>
              <w:marBottom w:val="0"/>
              <w:divBdr>
                <w:top w:val="none" w:sz="0" w:space="0" w:color="auto"/>
                <w:left w:val="none" w:sz="0" w:space="0" w:color="auto"/>
                <w:bottom w:val="none" w:sz="0" w:space="0" w:color="auto"/>
                <w:right w:val="none" w:sz="0" w:space="0" w:color="auto"/>
              </w:divBdr>
            </w:div>
            <w:div w:id="762411290">
              <w:marLeft w:val="0"/>
              <w:marRight w:val="0"/>
              <w:marTop w:val="0"/>
              <w:marBottom w:val="0"/>
              <w:divBdr>
                <w:top w:val="none" w:sz="0" w:space="0" w:color="auto"/>
                <w:left w:val="none" w:sz="0" w:space="0" w:color="auto"/>
                <w:bottom w:val="none" w:sz="0" w:space="0" w:color="auto"/>
                <w:right w:val="none" w:sz="0" w:space="0" w:color="auto"/>
              </w:divBdr>
            </w:div>
            <w:div w:id="112989013">
              <w:marLeft w:val="0"/>
              <w:marRight w:val="0"/>
              <w:marTop w:val="0"/>
              <w:marBottom w:val="0"/>
              <w:divBdr>
                <w:top w:val="none" w:sz="0" w:space="0" w:color="auto"/>
                <w:left w:val="none" w:sz="0" w:space="0" w:color="auto"/>
                <w:bottom w:val="none" w:sz="0" w:space="0" w:color="auto"/>
                <w:right w:val="none" w:sz="0" w:space="0" w:color="auto"/>
              </w:divBdr>
            </w:div>
            <w:div w:id="940913356">
              <w:marLeft w:val="0"/>
              <w:marRight w:val="0"/>
              <w:marTop w:val="0"/>
              <w:marBottom w:val="0"/>
              <w:divBdr>
                <w:top w:val="none" w:sz="0" w:space="0" w:color="auto"/>
                <w:left w:val="none" w:sz="0" w:space="0" w:color="auto"/>
                <w:bottom w:val="none" w:sz="0" w:space="0" w:color="auto"/>
                <w:right w:val="none" w:sz="0" w:space="0" w:color="auto"/>
              </w:divBdr>
            </w:div>
            <w:div w:id="1611936308">
              <w:marLeft w:val="0"/>
              <w:marRight w:val="0"/>
              <w:marTop w:val="0"/>
              <w:marBottom w:val="0"/>
              <w:divBdr>
                <w:top w:val="none" w:sz="0" w:space="0" w:color="auto"/>
                <w:left w:val="none" w:sz="0" w:space="0" w:color="auto"/>
                <w:bottom w:val="none" w:sz="0" w:space="0" w:color="auto"/>
                <w:right w:val="none" w:sz="0" w:space="0" w:color="auto"/>
              </w:divBdr>
            </w:div>
            <w:div w:id="21099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8852">
      <w:bodyDiv w:val="1"/>
      <w:marLeft w:val="0"/>
      <w:marRight w:val="0"/>
      <w:marTop w:val="0"/>
      <w:marBottom w:val="0"/>
      <w:divBdr>
        <w:top w:val="none" w:sz="0" w:space="0" w:color="auto"/>
        <w:left w:val="none" w:sz="0" w:space="0" w:color="auto"/>
        <w:bottom w:val="none" w:sz="0" w:space="0" w:color="auto"/>
        <w:right w:val="none" w:sz="0" w:space="0" w:color="auto"/>
      </w:divBdr>
    </w:div>
    <w:div w:id="1943028676">
      <w:bodyDiv w:val="1"/>
      <w:marLeft w:val="0"/>
      <w:marRight w:val="0"/>
      <w:marTop w:val="0"/>
      <w:marBottom w:val="0"/>
      <w:divBdr>
        <w:top w:val="none" w:sz="0" w:space="0" w:color="auto"/>
        <w:left w:val="none" w:sz="0" w:space="0" w:color="auto"/>
        <w:bottom w:val="none" w:sz="0" w:space="0" w:color="auto"/>
        <w:right w:val="none" w:sz="0" w:space="0" w:color="auto"/>
      </w:divBdr>
    </w:div>
    <w:div w:id="1979191247">
      <w:bodyDiv w:val="1"/>
      <w:marLeft w:val="0"/>
      <w:marRight w:val="0"/>
      <w:marTop w:val="0"/>
      <w:marBottom w:val="0"/>
      <w:divBdr>
        <w:top w:val="none" w:sz="0" w:space="0" w:color="auto"/>
        <w:left w:val="none" w:sz="0" w:space="0" w:color="auto"/>
        <w:bottom w:val="none" w:sz="0" w:space="0" w:color="auto"/>
        <w:right w:val="none" w:sz="0" w:space="0" w:color="auto"/>
      </w:divBdr>
    </w:div>
    <w:div w:id="2002998030">
      <w:bodyDiv w:val="1"/>
      <w:marLeft w:val="0"/>
      <w:marRight w:val="0"/>
      <w:marTop w:val="0"/>
      <w:marBottom w:val="0"/>
      <w:divBdr>
        <w:top w:val="none" w:sz="0" w:space="0" w:color="auto"/>
        <w:left w:val="none" w:sz="0" w:space="0" w:color="auto"/>
        <w:bottom w:val="none" w:sz="0" w:space="0" w:color="auto"/>
        <w:right w:val="none" w:sz="0" w:space="0" w:color="auto"/>
      </w:divBdr>
    </w:div>
    <w:div w:id="2031293902">
      <w:bodyDiv w:val="1"/>
      <w:marLeft w:val="0"/>
      <w:marRight w:val="0"/>
      <w:marTop w:val="0"/>
      <w:marBottom w:val="0"/>
      <w:divBdr>
        <w:top w:val="none" w:sz="0" w:space="0" w:color="auto"/>
        <w:left w:val="none" w:sz="0" w:space="0" w:color="auto"/>
        <w:bottom w:val="none" w:sz="0" w:space="0" w:color="auto"/>
        <w:right w:val="none" w:sz="0" w:space="0" w:color="auto"/>
      </w:divBdr>
    </w:div>
    <w:div w:id="2040276233">
      <w:bodyDiv w:val="1"/>
      <w:marLeft w:val="0"/>
      <w:marRight w:val="0"/>
      <w:marTop w:val="0"/>
      <w:marBottom w:val="0"/>
      <w:divBdr>
        <w:top w:val="none" w:sz="0" w:space="0" w:color="auto"/>
        <w:left w:val="none" w:sz="0" w:space="0" w:color="auto"/>
        <w:bottom w:val="none" w:sz="0" w:space="0" w:color="auto"/>
        <w:right w:val="none" w:sz="0" w:space="0" w:color="auto"/>
      </w:divBdr>
    </w:div>
    <w:div w:id="2054116029">
      <w:bodyDiv w:val="1"/>
      <w:marLeft w:val="0"/>
      <w:marRight w:val="0"/>
      <w:marTop w:val="0"/>
      <w:marBottom w:val="0"/>
      <w:divBdr>
        <w:top w:val="none" w:sz="0" w:space="0" w:color="auto"/>
        <w:left w:val="none" w:sz="0" w:space="0" w:color="auto"/>
        <w:bottom w:val="none" w:sz="0" w:space="0" w:color="auto"/>
        <w:right w:val="none" w:sz="0" w:space="0" w:color="auto"/>
      </w:divBdr>
    </w:div>
    <w:div w:id="2056201190">
      <w:bodyDiv w:val="1"/>
      <w:marLeft w:val="0"/>
      <w:marRight w:val="0"/>
      <w:marTop w:val="0"/>
      <w:marBottom w:val="0"/>
      <w:divBdr>
        <w:top w:val="none" w:sz="0" w:space="0" w:color="auto"/>
        <w:left w:val="none" w:sz="0" w:space="0" w:color="auto"/>
        <w:bottom w:val="none" w:sz="0" w:space="0" w:color="auto"/>
        <w:right w:val="none" w:sz="0" w:space="0" w:color="auto"/>
      </w:divBdr>
    </w:div>
    <w:div w:id="2058239978">
      <w:bodyDiv w:val="1"/>
      <w:marLeft w:val="0"/>
      <w:marRight w:val="0"/>
      <w:marTop w:val="0"/>
      <w:marBottom w:val="0"/>
      <w:divBdr>
        <w:top w:val="none" w:sz="0" w:space="0" w:color="auto"/>
        <w:left w:val="none" w:sz="0" w:space="0" w:color="auto"/>
        <w:bottom w:val="none" w:sz="0" w:space="0" w:color="auto"/>
        <w:right w:val="none" w:sz="0" w:space="0" w:color="auto"/>
      </w:divBdr>
    </w:div>
    <w:div w:id="2078898933">
      <w:bodyDiv w:val="1"/>
      <w:marLeft w:val="0"/>
      <w:marRight w:val="0"/>
      <w:marTop w:val="0"/>
      <w:marBottom w:val="0"/>
      <w:divBdr>
        <w:top w:val="none" w:sz="0" w:space="0" w:color="auto"/>
        <w:left w:val="none" w:sz="0" w:space="0" w:color="auto"/>
        <w:bottom w:val="none" w:sz="0" w:space="0" w:color="auto"/>
        <w:right w:val="none" w:sz="0" w:space="0" w:color="auto"/>
      </w:divBdr>
    </w:div>
    <w:div w:id="2089111780">
      <w:bodyDiv w:val="1"/>
      <w:marLeft w:val="0"/>
      <w:marRight w:val="0"/>
      <w:marTop w:val="0"/>
      <w:marBottom w:val="0"/>
      <w:divBdr>
        <w:top w:val="none" w:sz="0" w:space="0" w:color="auto"/>
        <w:left w:val="none" w:sz="0" w:space="0" w:color="auto"/>
        <w:bottom w:val="none" w:sz="0" w:space="0" w:color="auto"/>
        <w:right w:val="none" w:sz="0" w:space="0" w:color="auto"/>
      </w:divBdr>
    </w:div>
    <w:div w:id="2094426899">
      <w:bodyDiv w:val="1"/>
      <w:marLeft w:val="0"/>
      <w:marRight w:val="0"/>
      <w:marTop w:val="0"/>
      <w:marBottom w:val="0"/>
      <w:divBdr>
        <w:top w:val="none" w:sz="0" w:space="0" w:color="auto"/>
        <w:left w:val="none" w:sz="0" w:space="0" w:color="auto"/>
        <w:bottom w:val="none" w:sz="0" w:space="0" w:color="auto"/>
        <w:right w:val="none" w:sz="0" w:space="0" w:color="auto"/>
      </w:divBdr>
      <w:divsChild>
        <w:div w:id="2024821088">
          <w:marLeft w:val="0"/>
          <w:marRight w:val="0"/>
          <w:marTop w:val="0"/>
          <w:marBottom w:val="0"/>
          <w:divBdr>
            <w:top w:val="none" w:sz="0" w:space="0" w:color="auto"/>
            <w:left w:val="none" w:sz="0" w:space="0" w:color="auto"/>
            <w:bottom w:val="none" w:sz="0" w:space="0" w:color="auto"/>
            <w:right w:val="none" w:sz="0" w:space="0" w:color="auto"/>
          </w:divBdr>
          <w:divsChild>
            <w:div w:id="798305558">
              <w:marLeft w:val="0"/>
              <w:marRight w:val="0"/>
              <w:marTop w:val="0"/>
              <w:marBottom w:val="0"/>
              <w:divBdr>
                <w:top w:val="none" w:sz="0" w:space="0" w:color="auto"/>
                <w:left w:val="none" w:sz="0" w:space="0" w:color="auto"/>
                <w:bottom w:val="none" w:sz="0" w:space="0" w:color="auto"/>
                <w:right w:val="none" w:sz="0" w:space="0" w:color="auto"/>
              </w:divBdr>
            </w:div>
            <w:div w:id="888028635">
              <w:marLeft w:val="0"/>
              <w:marRight w:val="0"/>
              <w:marTop w:val="0"/>
              <w:marBottom w:val="0"/>
              <w:divBdr>
                <w:top w:val="none" w:sz="0" w:space="0" w:color="auto"/>
                <w:left w:val="none" w:sz="0" w:space="0" w:color="auto"/>
                <w:bottom w:val="none" w:sz="0" w:space="0" w:color="auto"/>
                <w:right w:val="none" w:sz="0" w:space="0" w:color="auto"/>
              </w:divBdr>
            </w:div>
            <w:div w:id="59602789">
              <w:marLeft w:val="0"/>
              <w:marRight w:val="0"/>
              <w:marTop w:val="0"/>
              <w:marBottom w:val="0"/>
              <w:divBdr>
                <w:top w:val="none" w:sz="0" w:space="0" w:color="auto"/>
                <w:left w:val="none" w:sz="0" w:space="0" w:color="auto"/>
                <w:bottom w:val="none" w:sz="0" w:space="0" w:color="auto"/>
                <w:right w:val="none" w:sz="0" w:space="0" w:color="auto"/>
              </w:divBdr>
            </w:div>
            <w:div w:id="128598739">
              <w:marLeft w:val="0"/>
              <w:marRight w:val="0"/>
              <w:marTop w:val="0"/>
              <w:marBottom w:val="0"/>
              <w:divBdr>
                <w:top w:val="none" w:sz="0" w:space="0" w:color="auto"/>
                <w:left w:val="none" w:sz="0" w:space="0" w:color="auto"/>
                <w:bottom w:val="none" w:sz="0" w:space="0" w:color="auto"/>
                <w:right w:val="none" w:sz="0" w:space="0" w:color="auto"/>
              </w:divBdr>
            </w:div>
            <w:div w:id="616715084">
              <w:marLeft w:val="0"/>
              <w:marRight w:val="0"/>
              <w:marTop w:val="0"/>
              <w:marBottom w:val="0"/>
              <w:divBdr>
                <w:top w:val="none" w:sz="0" w:space="0" w:color="auto"/>
                <w:left w:val="none" w:sz="0" w:space="0" w:color="auto"/>
                <w:bottom w:val="none" w:sz="0" w:space="0" w:color="auto"/>
                <w:right w:val="none" w:sz="0" w:space="0" w:color="auto"/>
              </w:divBdr>
            </w:div>
            <w:div w:id="693920298">
              <w:marLeft w:val="0"/>
              <w:marRight w:val="0"/>
              <w:marTop w:val="0"/>
              <w:marBottom w:val="0"/>
              <w:divBdr>
                <w:top w:val="none" w:sz="0" w:space="0" w:color="auto"/>
                <w:left w:val="none" w:sz="0" w:space="0" w:color="auto"/>
                <w:bottom w:val="none" w:sz="0" w:space="0" w:color="auto"/>
                <w:right w:val="none" w:sz="0" w:space="0" w:color="auto"/>
              </w:divBdr>
            </w:div>
            <w:div w:id="236477450">
              <w:marLeft w:val="0"/>
              <w:marRight w:val="0"/>
              <w:marTop w:val="0"/>
              <w:marBottom w:val="0"/>
              <w:divBdr>
                <w:top w:val="none" w:sz="0" w:space="0" w:color="auto"/>
                <w:left w:val="none" w:sz="0" w:space="0" w:color="auto"/>
                <w:bottom w:val="none" w:sz="0" w:space="0" w:color="auto"/>
                <w:right w:val="none" w:sz="0" w:space="0" w:color="auto"/>
              </w:divBdr>
            </w:div>
            <w:div w:id="33893273">
              <w:marLeft w:val="0"/>
              <w:marRight w:val="0"/>
              <w:marTop w:val="0"/>
              <w:marBottom w:val="0"/>
              <w:divBdr>
                <w:top w:val="none" w:sz="0" w:space="0" w:color="auto"/>
                <w:left w:val="none" w:sz="0" w:space="0" w:color="auto"/>
                <w:bottom w:val="none" w:sz="0" w:space="0" w:color="auto"/>
                <w:right w:val="none" w:sz="0" w:space="0" w:color="auto"/>
              </w:divBdr>
            </w:div>
            <w:div w:id="860314080">
              <w:marLeft w:val="0"/>
              <w:marRight w:val="0"/>
              <w:marTop w:val="0"/>
              <w:marBottom w:val="0"/>
              <w:divBdr>
                <w:top w:val="none" w:sz="0" w:space="0" w:color="auto"/>
                <w:left w:val="none" w:sz="0" w:space="0" w:color="auto"/>
                <w:bottom w:val="none" w:sz="0" w:space="0" w:color="auto"/>
                <w:right w:val="none" w:sz="0" w:space="0" w:color="auto"/>
              </w:divBdr>
            </w:div>
            <w:div w:id="174809082">
              <w:marLeft w:val="0"/>
              <w:marRight w:val="0"/>
              <w:marTop w:val="0"/>
              <w:marBottom w:val="0"/>
              <w:divBdr>
                <w:top w:val="none" w:sz="0" w:space="0" w:color="auto"/>
                <w:left w:val="none" w:sz="0" w:space="0" w:color="auto"/>
                <w:bottom w:val="none" w:sz="0" w:space="0" w:color="auto"/>
                <w:right w:val="none" w:sz="0" w:space="0" w:color="auto"/>
              </w:divBdr>
            </w:div>
            <w:div w:id="800196232">
              <w:marLeft w:val="0"/>
              <w:marRight w:val="0"/>
              <w:marTop w:val="0"/>
              <w:marBottom w:val="0"/>
              <w:divBdr>
                <w:top w:val="none" w:sz="0" w:space="0" w:color="auto"/>
                <w:left w:val="none" w:sz="0" w:space="0" w:color="auto"/>
                <w:bottom w:val="none" w:sz="0" w:space="0" w:color="auto"/>
                <w:right w:val="none" w:sz="0" w:space="0" w:color="auto"/>
              </w:divBdr>
            </w:div>
            <w:div w:id="378749620">
              <w:marLeft w:val="0"/>
              <w:marRight w:val="0"/>
              <w:marTop w:val="0"/>
              <w:marBottom w:val="0"/>
              <w:divBdr>
                <w:top w:val="none" w:sz="0" w:space="0" w:color="auto"/>
                <w:left w:val="none" w:sz="0" w:space="0" w:color="auto"/>
                <w:bottom w:val="none" w:sz="0" w:space="0" w:color="auto"/>
                <w:right w:val="none" w:sz="0" w:space="0" w:color="auto"/>
              </w:divBdr>
            </w:div>
            <w:div w:id="491994150">
              <w:marLeft w:val="0"/>
              <w:marRight w:val="0"/>
              <w:marTop w:val="0"/>
              <w:marBottom w:val="0"/>
              <w:divBdr>
                <w:top w:val="none" w:sz="0" w:space="0" w:color="auto"/>
                <w:left w:val="none" w:sz="0" w:space="0" w:color="auto"/>
                <w:bottom w:val="none" w:sz="0" w:space="0" w:color="auto"/>
                <w:right w:val="none" w:sz="0" w:space="0" w:color="auto"/>
              </w:divBdr>
            </w:div>
            <w:div w:id="110367953">
              <w:marLeft w:val="0"/>
              <w:marRight w:val="0"/>
              <w:marTop w:val="0"/>
              <w:marBottom w:val="0"/>
              <w:divBdr>
                <w:top w:val="none" w:sz="0" w:space="0" w:color="auto"/>
                <w:left w:val="none" w:sz="0" w:space="0" w:color="auto"/>
                <w:bottom w:val="none" w:sz="0" w:space="0" w:color="auto"/>
                <w:right w:val="none" w:sz="0" w:space="0" w:color="auto"/>
              </w:divBdr>
            </w:div>
            <w:div w:id="625546329">
              <w:marLeft w:val="0"/>
              <w:marRight w:val="0"/>
              <w:marTop w:val="0"/>
              <w:marBottom w:val="0"/>
              <w:divBdr>
                <w:top w:val="none" w:sz="0" w:space="0" w:color="auto"/>
                <w:left w:val="none" w:sz="0" w:space="0" w:color="auto"/>
                <w:bottom w:val="none" w:sz="0" w:space="0" w:color="auto"/>
                <w:right w:val="none" w:sz="0" w:space="0" w:color="auto"/>
              </w:divBdr>
            </w:div>
            <w:div w:id="7006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8801">
      <w:bodyDiv w:val="1"/>
      <w:marLeft w:val="0"/>
      <w:marRight w:val="0"/>
      <w:marTop w:val="0"/>
      <w:marBottom w:val="0"/>
      <w:divBdr>
        <w:top w:val="none" w:sz="0" w:space="0" w:color="auto"/>
        <w:left w:val="none" w:sz="0" w:space="0" w:color="auto"/>
        <w:bottom w:val="none" w:sz="0" w:space="0" w:color="auto"/>
        <w:right w:val="none" w:sz="0" w:space="0" w:color="auto"/>
      </w:divBdr>
    </w:div>
    <w:div w:id="2105611129">
      <w:bodyDiv w:val="1"/>
      <w:marLeft w:val="0"/>
      <w:marRight w:val="0"/>
      <w:marTop w:val="0"/>
      <w:marBottom w:val="0"/>
      <w:divBdr>
        <w:top w:val="none" w:sz="0" w:space="0" w:color="auto"/>
        <w:left w:val="none" w:sz="0" w:space="0" w:color="auto"/>
        <w:bottom w:val="none" w:sz="0" w:space="0" w:color="auto"/>
        <w:right w:val="none" w:sz="0" w:space="0" w:color="auto"/>
      </w:divBdr>
    </w:div>
    <w:div w:id="2112121986">
      <w:bodyDiv w:val="1"/>
      <w:marLeft w:val="0"/>
      <w:marRight w:val="0"/>
      <w:marTop w:val="0"/>
      <w:marBottom w:val="0"/>
      <w:divBdr>
        <w:top w:val="none" w:sz="0" w:space="0" w:color="auto"/>
        <w:left w:val="none" w:sz="0" w:space="0" w:color="auto"/>
        <w:bottom w:val="none" w:sz="0" w:space="0" w:color="auto"/>
        <w:right w:val="none" w:sz="0" w:space="0" w:color="auto"/>
      </w:divBdr>
      <w:divsChild>
        <w:div w:id="768890095">
          <w:marLeft w:val="0"/>
          <w:marRight w:val="0"/>
          <w:marTop w:val="0"/>
          <w:marBottom w:val="0"/>
          <w:divBdr>
            <w:top w:val="none" w:sz="0" w:space="0" w:color="auto"/>
            <w:left w:val="none" w:sz="0" w:space="0" w:color="auto"/>
            <w:bottom w:val="none" w:sz="0" w:space="0" w:color="auto"/>
            <w:right w:val="none" w:sz="0" w:space="0" w:color="auto"/>
          </w:divBdr>
        </w:div>
      </w:divsChild>
    </w:div>
    <w:div w:id="2123962976">
      <w:bodyDiv w:val="1"/>
      <w:marLeft w:val="0"/>
      <w:marRight w:val="0"/>
      <w:marTop w:val="0"/>
      <w:marBottom w:val="0"/>
      <w:divBdr>
        <w:top w:val="none" w:sz="0" w:space="0" w:color="auto"/>
        <w:left w:val="none" w:sz="0" w:space="0" w:color="auto"/>
        <w:bottom w:val="none" w:sz="0" w:space="0" w:color="auto"/>
        <w:right w:val="none" w:sz="0" w:space="0" w:color="auto"/>
      </w:divBdr>
    </w:div>
    <w:div w:id="2126189600">
      <w:bodyDiv w:val="1"/>
      <w:marLeft w:val="0"/>
      <w:marRight w:val="0"/>
      <w:marTop w:val="0"/>
      <w:marBottom w:val="0"/>
      <w:divBdr>
        <w:top w:val="none" w:sz="0" w:space="0" w:color="auto"/>
        <w:left w:val="none" w:sz="0" w:space="0" w:color="auto"/>
        <w:bottom w:val="none" w:sz="0" w:space="0" w:color="auto"/>
        <w:right w:val="none" w:sz="0" w:space="0" w:color="auto"/>
      </w:divBdr>
    </w:div>
    <w:div w:id="213189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yperlink" Target="https://github.com/Darkzveller/TP1_MCU" TargetMode="External"/><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header" Target="header1.xml"/><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BBC74-9B88-48F7-B7D7-B97201D06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6219</TotalTime>
  <Pages>27</Pages>
  <Words>5495</Words>
  <Characters>30224</Characters>
  <Application>Microsoft Office Word</Application>
  <DocSecurity>0</DocSecurity>
  <Lines>251</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ELKATTOUFI Youssef</dc:creator>
  <cp:keywords/>
  <dc:description/>
  <cp:lastModifiedBy>elkat</cp:lastModifiedBy>
  <cp:revision>740</cp:revision>
  <cp:lastPrinted>2026-10-18T22:00:00Z</cp:lastPrinted>
  <dcterms:created xsi:type="dcterms:W3CDTF">2025-03-24T10:27:00Z</dcterms:created>
  <dcterms:modified xsi:type="dcterms:W3CDTF">2026-10-18T22:00:00Z</dcterms:modified>
</cp:coreProperties>
</file>