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12CFF" w14:textId="4229B315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EXECUTIVE SUMMARY</w:t>
      </w:r>
    </w:p>
    <w:p w14:paraId="62E476F9" w14:textId="0702FFEF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The </w:t>
      </w:r>
      <w:proofErr w:type="spellStart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GlobalConsult</w:t>
      </w:r>
      <w:proofErr w:type="spellEnd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recruitment process is a strategic liability that severely hampers the company's global expansion, revenue, and reputation. The current system is plagued by manual, fragmented, and inefficient workflows, resulting in excessive time-to-hire, high cost-per-hire, and a damaging, poor candidate experience. This project aims to deliver a fast, data-driven, scalable, and compliant Applicant Tracking System (ATS) that directly supports aggressive business growth objectives.</w:t>
      </w:r>
    </w:p>
    <w:p w14:paraId="71B527FD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Problem Statement</w:t>
      </w:r>
    </w:p>
    <w:p w14:paraId="4DCC0693" w14:textId="77777777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The current recruitment process is slow, expensive, inconsistent, and fragmented. Manual tasks like resume screening, interview scheduling, and data re-entry into the HRIS create significant bottlenecks. The lack of real-time analytics and a centralized system prevents HR and Executives from making informed, timely decisions. This delays client delivery and results in losing top-tier candidates to competitors.</w:t>
      </w:r>
    </w:p>
    <w:p w14:paraId="2725245F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Key Objectives (Confirmed Boundaries)</w:t>
      </w:r>
    </w:p>
    <w:p w14:paraId="56F12AB9" w14:textId="77777777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The core objective is to deliver a new recruitment system that focuses on Speed and Scalability. The project is confirmed to include:</w:t>
      </w:r>
    </w:p>
    <w:p w14:paraId="27F950FE" w14:textId="5950B116" w:rsidR="004C3F3E" w:rsidRPr="004C3F3E" w:rsidRDefault="004C3F3E" w:rsidP="004C3F3E">
      <w:pPr>
        <w:numPr>
          <w:ilvl w:val="0"/>
          <w:numId w:val="1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Implementing a central Applicant Tracking System (ATS).</w:t>
      </w:r>
    </w:p>
    <w:p w14:paraId="2CAC0CC3" w14:textId="3C79E42A" w:rsidR="004C3F3E" w:rsidRPr="004C3F3E" w:rsidRDefault="004C3F3E" w:rsidP="004C3F3E">
      <w:pPr>
        <w:numPr>
          <w:ilvl w:val="0"/>
          <w:numId w:val="1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Integrating the new ATS with the existing </w:t>
      </w:r>
      <w:proofErr w:type="spellStart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EmployeeCentral</w:t>
      </w:r>
      <w:proofErr w:type="spellEnd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HRIS. </w:t>
      </w:r>
    </w:p>
    <w:p w14:paraId="428BAC36" w14:textId="2DCF10BA" w:rsidR="004C3F3E" w:rsidRPr="004C3F3E" w:rsidRDefault="004C3F3E" w:rsidP="004C3F3E">
      <w:pPr>
        <w:numPr>
          <w:ilvl w:val="0"/>
          <w:numId w:val="1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Integrating the new ATS with Outlook/Teams for automated scheduling. </w:t>
      </w:r>
    </w:p>
    <w:p w14:paraId="415959D4" w14:textId="160B1304" w:rsidR="004C3F3E" w:rsidRPr="004C3F3E" w:rsidRDefault="004C3F3E" w:rsidP="004C3F3E">
      <w:pPr>
        <w:numPr>
          <w:ilvl w:val="0"/>
          <w:numId w:val="1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Implementing features for automated resume screening (AI Screening). </w:t>
      </w:r>
    </w:p>
    <w:p w14:paraId="1BD7F14F" w14:textId="77777777" w:rsidR="004C3F3E" w:rsidRPr="004C3F3E" w:rsidRDefault="004C3F3E" w:rsidP="004C3F3E">
      <w:pPr>
        <w:numPr>
          <w:ilvl w:val="0"/>
          <w:numId w:val="1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Ensuring GDPR compliance and EEO/auditable bias-prevention logic.</w:t>
      </w:r>
    </w:p>
    <w:p w14:paraId="3376A28B" w14:textId="41E539EC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 </w:t>
      </w: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Project Goals</w:t>
      </w:r>
    </w:p>
    <w:p w14:paraId="69466FFB" w14:textId="77777777" w:rsidR="004C3F3E" w:rsidRPr="004C3F3E" w:rsidRDefault="004C3F3E" w:rsidP="004C3F3E">
      <w:pPr>
        <w:numPr>
          <w:ilvl w:val="0"/>
          <w:numId w:val="2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i/>
          <w:iCs/>
          <w:color w:val="292A2E"/>
          <w:sz w:val="24"/>
          <w:szCs w:val="24"/>
          <w:lang w:val="en-GB" w:eastAsia="en-GB"/>
        </w:rPr>
        <w:t>Streamline Workflows</w:t>
      </w: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Automate manual bottlenecks like screening and scheduling.</w:t>
      </w:r>
    </w:p>
    <w:p w14:paraId="4E42E6F2" w14:textId="77777777" w:rsidR="004C3F3E" w:rsidRPr="004C3F3E" w:rsidRDefault="004C3F3E" w:rsidP="004C3F3E">
      <w:pPr>
        <w:numPr>
          <w:ilvl w:val="0"/>
          <w:numId w:val="2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i/>
          <w:iCs/>
          <w:color w:val="292A2E"/>
          <w:sz w:val="24"/>
          <w:szCs w:val="24"/>
          <w:lang w:val="en-GB" w:eastAsia="en-GB"/>
        </w:rPr>
        <w:t>Centralize Data</w:t>
      </w: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Create a single, secure platform for all candidate data and feedback.</w:t>
      </w:r>
    </w:p>
    <w:p w14:paraId="77A2A7EE" w14:textId="77777777" w:rsidR="004C3F3E" w:rsidRPr="004C3F3E" w:rsidRDefault="004C3F3E" w:rsidP="004C3F3E">
      <w:pPr>
        <w:numPr>
          <w:ilvl w:val="0"/>
          <w:numId w:val="2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i/>
          <w:iCs/>
          <w:color w:val="292A2E"/>
          <w:sz w:val="24"/>
          <w:szCs w:val="24"/>
          <w:lang w:val="en-GB" w:eastAsia="en-GB"/>
        </w:rPr>
        <w:t>Enhance Decision-Making</w:t>
      </w: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Provide real-time reporting and analytics dashboards for all stakeholders.</w:t>
      </w:r>
    </w:p>
    <w:p w14:paraId="36114362" w14:textId="77777777" w:rsidR="004C3F3E" w:rsidRPr="004C3F3E" w:rsidRDefault="004C3F3E" w:rsidP="004C3F3E">
      <w:pPr>
        <w:numPr>
          <w:ilvl w:val="0"/>
          <w:numId w:val="2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i/>
          <w:iCs/>
          <w:color w:val="292A2E"/>
          <w:sz w:val="24"/>
          <w:szCs w:val="24"/>
          <w:lang w:val="en-GB" w:eastAsia="en-GB"/>
        </w:rPr>
        <w:t>Improve Experience: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Deliver a smooth, transparent candidate journey with timely communication.</w:t>
      </w:r>
    </w:p>
    <w:p w14:paraId="24B41FFF" w14:textId="77777777" w:rsidR="004C3F3E" w:rsidRDefault="004C3F3E" w:rsidP="004C3F3E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</w:p>
    <w:p w14:paraId="4F52CC0F" w14:textId="11EBF8CA" w:rsidR="004C3F3E" w:rsidRPr="004C3F3E" w:rsidRDefault="004C3F3E" w:rsidP="004C3F3E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lastRenderedPageBreak/>
        <w:t>Solution Analysis</w:t>
      </w:r>
    </w:p>
    <w:p w14:paraId="366B43E6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Current State</w:t>
      </w:r>
    </w:p>
    <w:p w14:paraId="4C18B056" w14:textId="77777777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The current recruitment process is highly manual, inconsistent, and fragmented.</w:t>
      </w:r>
    </w:p>
    <w:p w14:paraId="6A31AEA7" w14:textId="77777777" w:rsidR="004C3F3E" w:rsidRPr="004C3F3E" w:rsidRDefault="004C3F3E" w:rsidP="004C3F3E">
      <w:pPr>
        <w:numPr>
          <w:ilvl w:val="0"/>
          <w:numId w:val="3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Recruiters spend excessive time on manual resume screening (reading every single application) and playing email tag for interview scheduling.</w:t>
      </w:r>
    </w:p>
    <w:p w14:paraId="0F062D97" w14:textId="77777777" w:rsidR="004C3F3E" w:rsidRPr="004C3F3E" w:rsidRDefault="004C3F3E" w:rsidP="004C3F3E">
      <w:pPr>
        <w:numPr>
          <w:ilvl w:val="0"/>
          <w:numId w:val="3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Data is scattered across a shared email inbox, an ancient ATS, local spreadsheets ("master 'Tracking' Excel file"), and individual Outlook inboxes.</w:t>
      </w:r>
    </w:p>
    <w:p w14:paraId="7B0FA310" w14:textId="77777777" w:rsidR="004C3F3E" w:rsidRPr="004C3F3E" w:rsidRDefault="004C3F3E" w:rsidP="004C3F3E">
      <w:pPr>
        <w:numPr>
          <w:ilvl w:val="0"/>
          <w:numId w:val="3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Hiring Managers experience delays (a week or more to see initial resumes) and find the scheduling back-and-forth disruptive. They receive candidates as a "stack of PDFs".</w:t>
      </w:r>
    </w:p>
    <w:p w14:paraId="21EF9945" w14:textId="77777777" w:rsidR="004C3F3E" w:rsidRPr="004C3F3E" w:rsidRDefault="004C3F3E" w:rsidP="004C3F3E">
      <w:pPr>
        <w:numPr>
          <w:ilvl w:val="0"/>
          <w:numId w:val="3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Candidates describe the experience as "frustrating" with long periods of silence and poor, untimely communication.</w:t>
      </w:r>
    </w:p>
    <w:p w14:paraId="7FD7BAAA" w14:textId="77777777" w:rsidR="004C3F3E" w:rsidRPr="004C3F3E" w:rsidRDefault="004C3F3E" w:rsidP="004C3F3E">
      <w:pPr>
        <w:numPr>
          <w:ilvl w:val="0"/>
          <w:numId w:val="3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HR Leadership lacks real-time </w:t>
      </w:r>
      <w:proofErr w:type="gramStart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visibility ,</w:t>
      </w:r>
      <w:proofErr w:type="gramEnd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requiring manual cross-referencing of spreadsheets to pull basic metrics.</w:t>
      </w:r>
    </w:p>
    <w:p w14:paraId="1220FA5B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Root Cause</w:t>
      </w:r>
    </w:p>
    <w:p w14:paraId="16312C6F" w14:textId="77777777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The core root cause is a reliance on manual human effort within a fragmented, non-integrated technology landscape.</w:t>
      </w:r>
    </w:p>
    <w:p w14:paraId="77825AB7" w14:textId="77777777" w:rsidR="004C3F3E" w:rsidRPr="004C3F3E" w:rsidRDefault="004C3F3E" w:rsidP="004C3F3E">
      <w:pPr>
        <w:numPr>
          <w:ilvl w:val="0"/>
          <w:numId w:val="4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Technological Debt: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An old, unsupported ATS and the lack of a central system force data into silos (spreadsheets, email inboxes).</w:t>
      </w:r>
    </w:p>
    <w:p w14:paraId="5EDF07C1" w14:textId="77777777" w:rsidR="004C3F3E" w:rsidRPr="004C3F3E" w:rsidRDefault="004C3F3E" w:rsidP="004C3F3E">
      <w:pPr>
        <w:numPr>
          <w:ilvl w:val="0"/>
          <w:numId w:val="4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Absence of Automation: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The two biggest time sinks—manual resume screening and interview coordination—have no automated support.</w:t>
      </w:r>
    </w:p>
    <w:p w14:paraId="2D3958E5" w14:textId="77777777" w:rsidR="004C3F3E" w:rsidRPr="004C3F3E" w:rsidRDefault="004C3F3E" w:rsidP="004C3F3E">
      <w:pPr>
        <w:numPr>
          <w:ilvl w:val="0"/>
          <w:numId w:val="4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Poor Integration: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The lack of integration between the recruitment tools and the HRIS/calendar tools necessitates error-prone, manual data re-entry.</w:t>
      </w:r>
    </w:p>
    <w:p w14:paraId="0C14249B" w14:textId="77777777" w:rsidR="004C3F3E" w:rsidRPr="004C3F3E" w:rsidRDefault="004C3F3E" w:rsidP="004C3F3E">
      <w:pPr>
        <w:numPr>
          <w:ilvl w:val="0"/>
          <w:numId w:val="4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Lack of Governance:</w:t>
      </w: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Inconsistent data tracking and the lack of auditable/transparent processes create compliance and performance risks.</w:t>
      </w:r>
    </w:p>
    <w:p w14:paraId="7BCD18DC" w14:textId="77777777" w:rsidR="004C3F3E" w:rsidRPr="004C3F3E" w:rsidRDefault="004C3F3E" w:rsidP="004C3F3E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Solution Approach</w:t>
      </w:r>
    </w:p>
    <w:p w14:paraId="063FA5DD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Phase 1: Discovery &amp; System Selection</w:t>
      </w:r>
    </w:p>
    <w:p w14:paraId="52CABF2A" w14:textId="77777777" w:rsidR="004C3F3E" w:rsidRPr="004C3F3E" w:rsidRDefault="004C3F3E" w:rsidP="004C3F3E">
      <w:pPr>
        <w:numPr>
          <w:ilvl w:val="0"/>
          <w:numId w:val="5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Finalize the detailed Business Requirements Document (BRD) using interview insights.</w:t>
      </w:r>
    </w:p>
    <w:p w14:paraId="47148AB8" w14:textId="77777777" w:rsidR="004C3F3E" w:rsidRPr="004C3F3E" w:rsidRDefault="004C3F3E" w:rsidP="004C3F3E">
      <w:pPr>
        <w:numPr>
          <w:ilvl w:val="0"/>
          <w:numId w:val="5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Evaluate and select a new, scalable ATS based on requirements for AI screening, auto-scheduling, GDPR compliance, and a robust API.</w:t>
      </w:r>
    </w:p>
    <w:p w14:paraId="7A1A9439" w14:textId="77777777" w:rsidR="004C3F3E" w:rsidRPr="004C3F3E" w:rsidRDefault="004C3F3E" w:rsidP="004C3F3E">
      <w:pPr>
        <w:numPr>
          <w:ilvl w:val="0"/>
          <w:numId w:val="5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lastRenderedPageBreak/>
        <w:t>Define the data migration strategy from the old ATS and spreadsheets</w:t>
      </w:r>
    </w:p>
    <w:p w14:paraId="68B557AC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Phase 2: Implementation &amp; Integration</w:t>
      </w:r>
    </w:p>
    <w:p w14:paraId="0FF16330" w14:textId="77777777" w:rsidR="004C3F3E" w:rsidRPr="004C3F3E" w:rsidRDefault="004C3F3E" w:rsidP="004C3F3E">
      <w:pPr>
        <w:numPr>
          <w:ilvl w:val="0"/>
          <w:numId w:val="6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Implement the selected ATS, ensuring GDPR-compliant role-based access control and audit logging.</w:t>
      </w:r>
    </w:p>
    <w:p w14:paraId="3A76EC06" w14:textId="77777777" w:rsidR="004C3F3E" w:rsidRPr="004C3F3E" w:rsidRDefault="004C3F3E" w:rsidP="004C3F3E">
      <w:pPr>
        <w:numPr>
          <w:ilvl w:val="0"/>
          <w:numId w:val="6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Develop and test bi-directional integrations:</w:t>
      </w:r>
    </w:p>
    <w:p w14:paraId="7F4975DF" w14:textId="77777777" w:rsidR="004C3F3E" w:rsidRPr="004C3F3E" w:rsidRDefault="004C3F3E" w:rsidP="004C3F3E">
      <w:pPr>
        <w:numPr>
          <w:ilvl w:val="0"/>
          <w:numId w:val="6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ATS </w:t>
      </w:r>
      <w:proofErr w:type="spellStart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EmployeeCentral</w:t>
      </w:r>
      <w:proofErr w:type="spellEnd"/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HRIS (for automatic employee profile creation).</w:t>
      </w:r>
    </w:p>
    <w:p w14:paraId="403BE818" w14:textId="77777777" w:rsidR="004C3F3E" w:rsidRPr="004C3F3E" w:rsidRDefault="004C3F3E" w:rsidP="004C3F3E">
      <w:pPr>
        <w:numPr>
          <w:ilvl w:val="0"/>
          <w:numId w:val="6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ATS Outlook/Teams (for automated interview scheduling).</w:t>
      </w:r>
    </w:p>
    <w:p w14:paraId="5543B2C4" w14:textId="77777777" w:rsidR="004C3F3E" w:rsidRPr="004C3F3E" w:rsidRDefault="004C3F3E" w:rsidP="004C3F3E">
      <w:pPr>
        <w:numPr>
          <w:ilvl w:val="0"/>
          <w:numId w:val="6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Configure AI screening with a focus on auditable and transparent logic to meet compliance requirements.</w:t>
      </w:r>
    </w:p>
    <w:p w14:paraId="212DDF13" w14:textId="77777777" w:rsidR="004C3F3E" w:rsidRPr="004C3F3E" w:rsidRDefault="004C3F3E" w:rsidP="004C3F3E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Phase 3: Process Optimization &amp; Deployment</w:t>
      </w:r>
    </w:p>
    <w:p w14:paraId="77D39585" w14:textId="77777777" w:rsidR="004C3F3E" w:rsidRPr="004C3F3E" w:rsidRDefault="004C3F3E" w:rsidP="004C3F3E">
      <w:pPr>
        <w:numPr>
          <w:ilvl w:val="0"/>
          <w:numId w:val="7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Redesign the end-to-end recruitment workflow to leverage automation features (e.g., job posting, screening, scheduling, offer generation).</w:t>
      </w:r>
    </w:p>
    <w:p w14:paraId="0B1C034F" w14:textId="77777777" w:rsidR="004C3F3E" w:rsidRPr="004C3F3E" w:rsidRDefault="004C3F3E" w:rsidP="004C3F3E">
      <w:pPr>
        <w:numPr>
          <w:ilvl w:val="0"/>
          <w:numId w:val="7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Develop real-time analytics dashboards for Executives, HR Leaders, and Hiring Managers.</w:t>
      </w:r>
    </w:p>
    <w:p w14:paraId="4CB7A811" w14:textId="77777777" w:rsidR="004C3F3E" w:rsidRPr="004C3F3E" w:rsidRDefault="004C3F3E" w:rsidP="004C3F3E">
      <w:pPr>
        <w:numPr>
          <w:ilvl w:val="0"/>
          <w:numId w:val="7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Develop and implement automated candidate communication workflows for timely updates and a better candidate experience.</w:t>
      </w:r>
    </w:p>
    <w:p w14:paraId="3CB7811F" w14:textId="77777777" w:rsidR="004C3F3E" w:rsidRPr="004C3F3E" w:rsidRDefault="004C3F3E" w:rsidP="004C3F3E">
      <w:pPr>
        <w:numPr>
          <w:ilvl w:val="0"/>
          <w:numId w:val="7"/>
        </w:numPr>
        <w:spacing w:after="0" w:line="240" w:lineRule="auto"/>
        <w:ind w:left="780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Conduct comprehensive training for all user groups (Recruiters, Hiring Managers, IT).</w:t>
      </w:r>
    </w:p>
    <w:p w14:paraId="66E16025" w14:textId="77777777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 </w:t>
      </w:r>
    </w:p>
    <w:p w14:paraId="6F325C22" w14:textId="77777777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 </w:t>
      </w:r>
    </w:p>
    <w:p w14:paraId="7A056561" w14:textId="69463BA9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 </w:t>
      </w:r>
    </w:p>
    <w:p w14:paraId="466BC3A5" w14:textId="2F3D7772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7B5BC385" w14:textId="77777777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</w:p>
    <w:p w14:paraId="6E8886FE" w14:textId="77777777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</w:p>
    <w:p w14:paraId="1C53E0DD" w14:textId="77777777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</w:p>
    <w:p w14:paraId="151AD478" w14:textId="77777777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</w:p>
    <w:p w14:paraId="0F0E735D" w14:textId="77777777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</w:p>
    <w:p w14:paraId="30CE0E2E" w14:textId="77777777" w:rsid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</w:p>
    <w:p w14:paraId="641C1678" w14:textId="386C60E5" w:rsidR="004C3F3E" w:rsidRPr="004C3F3E" w:rsidRDefault="004C3F3E" w:rsidP="004C3F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4C3F3E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lastRenderedPageBreak/>
        <w:t>SUCCESS METRICS</w:t>
      </w:r>
    </w:p>
    <w:tbl>
      <w:tblPr>
        <w:tblW w:w="11498" w:type="dxa"/>
        <w:tblInd w:w="-548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600"/>
        <w:gridCol w:w="4658"/>
      </w:tblGrid>
      <w:tr w:rsidR="004C3F3E" w:rsidRPr="004C3F3E" w14:paraId="4C1F6938" w14:textId="77777777" w:rsidTr="004C3F3E">
        <w:trPr>
          <w:trHeight w:val="696"/>
        </w:trPr>
        <w:tc>
          <w:tcPr>
            <w:tcW w:w="324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0F4322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Success Measures- Metric</w:t>
            </w:r>
          </w:p>
        </w:tc>
        <w:tc>
          <w:tcPr>
            <w:tcW w:w="360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8F43CC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Target Improvement</w:t>
            </w:r>
          </w:p>
        </w:tc>
        <w:tc>
          <w:tcPr>
            <w:tcW w:w="465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28B7CA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Stakeholder View</w:t>
            </w:r>
          </w:p>
        </w:tc>
      </w:tr>
      <w:tr w:rsidR="004C3F3E" w:rsidRPr="004C3F3E" w14:paraId="085EAF17" w14:textId="77777777" w:rsidTr="004C3F3E">
        <w:tc>
          <w:tcPr>
            <w:tcW w:w="324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462F5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Time-to-Hire</w:t>
            </w:r>
          </w:p>
        </w:tc>
        <w:tc>
          <w:tcPr>
            <w:tcW w:w="360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54B23" w14:textId="44195046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Cut by at least </w:t>
            </w:r>
            <w:r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3</w:t>
            </w:r>
            <w:r w:rsidRPr="004C3F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0%</w:t>
            </w:r>
          </w:p>
        </w:tc>
        <w:tc>
          <w:tcPr>
            <w:tcW w:w="465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05A8D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Executive/HR Leadership</w:t>
            </w:r>
          </w:p>
        </w:tc>
      </w:tr>
      <w:tr w:rsidR="004C3F3E" w:rsidRPr="004C3F3E" w14:paraId="6A37BFB9" w14:textId="77777777" w:rsidTr="004C3F3E">
        <w:tc>
          <w:tcPr>
            <w:tcW w:w="324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FACFE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Candidate Satisfaction</w:t>
            </w:r>
          </w:p>
        </w:tc>
        <w:tc>
          <w:tcPr>
            <w:tcW w:w="360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C697C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Increase by at least </w:t>
            </w:r>
            <w:r w:rsidRPr="004C3F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20%</w:t>
            </w:r>
          </w:p>
        </w:tc>
        <w:tc>
          <w:tcPr>
            <w:tcW w:w="465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79263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Executive/HR Leadership</w:t>
            </w:r>
          </w:p>
        </w:tc>
      </w:tr>
      <w:tr w:rsidR="004C3F3E" w:rsidRPr="004C3F3E" w14:paraId="3FF75807" w14:textId="77777777" w:rsidTr="004C3F3E">
        <w:tc>
          <w:tcPr>
            <w:tcW w:w="324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2FB4A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Cost-per-Hire</w:t>
            </w:r>
          </w:p>
        </w:tc>
        <w:tc>
          <w:tcPr>
            <w:tcW w:w="360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F32FB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Significant reduction</w:t>
            </w:r>
          </w:p>
        </w:tc>
        <w:tc>
          <w:tcPr>
            <w:tcW w:w="465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38CA4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Executive/HR Leadership</w:t>
            </w:r>
          </w:p>
        </w:tc>
      </w:tr>
      <w:tr w:rsidR="004C3F3E" w:rsidRPr="004C3F3E" w14:paraId="4F255915" w14:textId="77777777" w:rsidTr="004C3F3E">
        <w:tc>
          <w:tcPr>
            <w:tcW w:w="324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E654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Scability</w:t>
            </w:r>
            <w:proofErr w:type="spellEnd"/>
          </w:p>
        </w:tc>
        <w:tc>
          <w:tcPr>
            <w:tcW w:w="360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8D990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Must handle a </w:t>
            </w:r>
            <w:r w:rsidRPr="004C3F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30% increase</w:t>
            </w: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in applicant volume YOY without extra recruiters</w:t>
            </w:r>
          </w:p>
        </w:tc>
        <w:tc>
          <w:tcPr>
            <w:tcW w:w="465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F5A3B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Executive Leadership</w:t>
            </w:r>
          </w:p>
        </w:tc>
      </w:tr>
      <w:tr w:rsidR="004C3F3E" w:rsidRPr="004C3F3E" w14:paraId="5F191AA9" w14:textId="77777777" w:rsidTr="004C3F3E">
        <w:tc>
          <w:tcPr>
            <w:tcW w:w="324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757B0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Data Visibility</w:t>
            </w:r>
          </w:p>
        </w:tc>
        <w:tc>
          <w:tcPr>
            <w:tcW w:w="360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BEBB4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Real-time reporting on key metrics (e.g., offer-acceptance rate, source-of-hire)</w:t>
            </w:r>
          </w:p>
        </w:tc>
        <w:tc>
          <w:tcPr>
            <w:tcW w:w="465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E4063" w14:textId="77777777" w:rsidR="004C3F3E" w:rsidRPr="004C3F3E" w:rsidRDefault="004C3F3E" w:rsidP="004C3F3E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4C3F3E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HR Leadership</w:t>
            </w:r>
          </w:p>
        </w:tc>
      </w:tr>
    </w:tbl>
    <w:p w14:paraId="4D8C9B53" w14:textId="77777777" w:rsidR="001B05A3" w:rsidRDefault="001B05A3"/>
    <w:sectPr w:rsidR="001B0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920"/>
    <w:multiLevelType w:val="multilevel"/>
    <w:tmpl w:val="BDE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D1805"/>
    <w:multiLevelType w:val="multilevel"/>
    <w:tmpl w:val="45E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F38FD"/>
    <w:multiLevelType w:val="multilevel"/>
    <w:tmpl w:val="E80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666E21"/>
    <w:multiLevelType w:val="multilevel"/>
    <w:tmpl w:val="94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A338B"/>
    <w:multiLevelType w:val="multilevel"/>
    <w:tmpl w:val="1C6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644E76"/>
    <w:multiLevelType w:val="multilevel"/>
    <w:tmpl w:val="8F7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817D55"/>
    <w:multiLevelType w:val="multilevel"/>
    <w:tmpl w:val="1600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3E"/>
    <w:rsid w:val="001B05A3"/>
    <w:rsid w:val="001B70F8"/>
    <w:rsid w:val="003A0B72"/>
    <w:rsid w:val="004C3F3E"/>
    <w:rsid w:val="005D03EA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FE944"/>
  <w15:chartTrackingRefBased/>
  <w15:docId w15:val="{71AC814C-23C6-4219-8755-50C6E7AE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3F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4C3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3F3E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C3F3E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4C3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4C3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6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9784">
          <w:marLeft w:val="0"/>
          <w:marRight w:val="0"/>
          <w:marTop w:val="60"/>
          <w:marBottom w:val="0"/>
          <w:divBdr>
            <w:top w:val="single" w:sz="6" w:space="0" w:color="auto"/>
            <w:left w:val="single" w:sz="6" w:space="0" w:color="auto"/>
            <w:bottom w:val="single" w:sz="6" w:space="6" w:color="auto"/>
            <w:right w:val="single" w:sz="6" w:space="0" w:color="auto"/>
          </w:divBdr>
          <w:divsChild>
            <w:div w:id="73920677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397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87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7138326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90992837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659</Words>
  <Characters>4363</Characters>
  <Application>Microsoft Office Word</Application>
  <DocSecurity>0</DocSecurity>
  <Lines>114</Lines>
  <Paragraphs>71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1</cp:revision>
  <dcterms:created xsi:type="dcterms:W3CDTF">2025-11-11T13:49:00Z</dcterms:created>
  <dcterms:modified xsi:type="dcterms:W3CDTF">2025-11-11T13:54:00Z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f9d4b2a7-eb67-4c2e-802c-f5a6c40e34d9</vt:lpwstr>
  </property>
</Properties>
</file>