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CCB" w:rsidRDefault="00926925" w:rsidP="0024622B">
      <w:r>
        <w:t>What-If Analysis</w:t>
      </w:r>
      <w:r w:rsidR="008B3CCB">
        <w:t>:</w:t>
      </w:r>
      <w:r w:rsidR="008B3CCB" w:rsidRPr="008B3CCB">
        <w:t xml:space="preserve"> </w:t>
      </w:r>
      <w:r>
        <w:t>Goal Seek</w:t>
      </w:r>
    </w:p>
    <w:p w:rsidR="006E414F" w:rsidRDefault="0077153B">
      <w:r>
        <w:t xml:space="preserve">     </w:t>
      </w:r>
      <w:r w:rsidR="00926925" w:rsidRPr="00926925">
        <w:drawing>
          <wp:inline distT="0" distB="0" distL="0" distR="0" wp14:anchorId="3327D5B9" wp14:editId="0FAB9FFA">
            <wp:extent cx="7772400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E01">
        <w:t xml:space="preserve">    </w:t>
      </w:r>
    </w:p>
    <w:p w:rsidR="006E414F" w:rsidRDefault="006E414F"/>
    <w:p w:rsidR="00425E01" w:rsidRDefault="00425E01">
      <w:r>
        <w:t xml:space="preserve">       </w:t>
      </w:r>
    </w:p>
    <w:p w:rsidR="00926925" w:rsidRDefault="00926925"/>
    <w:p w:rsidR="00926925" w:rsidRDefault="00926925"/>
    <w:p w:rsidR="00425E01" w:rsidRDefault="00926925">
      <w:r>
        <w:t xml:space="preserve">Question: </w:t>
      </w:r>
      <w:r w:rsidRPr="00926925">
        <w:t>If Target PMT is 1200, what will the interest rate be</w:t>
      </w:r>
      <w:r>
        <w:t>?</w:t>
      </w:r>
    </w:p>
    <w:p w:rsidR="00926925" w:rsidRDefault="00926925"/>
    <w:p w:rsidR="006E414F" w:rsidRDefault="00926925">
      <w:pPr>
        <w:rPr>
          <w:sz w:val="20"/>
        </w:rPr>
      </w:pPr>
      <w:r>
        <w:rPr>
          <w:sz w:val="20"/>
        </w:rPr>
        <w:t xml:space="preserve">Current PMT </w:t>
      </w:r>
      <w:r w:rsidRPr="00926925">
        <w:rPr>
          <w:sz w:val="20"/>
        </w:rPr>
        <w:t>=</w:t>
      </w:r>
      <w:r>
        <w:rPr>
          <w:sz w:val="20"/>
        </w:rPr>
        <w:t xml:space="preserve"> </w:t>
      </w:r>
      <w:r w:rsidRPr="00926925">
        <w:rPr>
          <w:sz w:val="20"/>
        </w:rPr>
        <w:t>-PMT(B3/12,B4,B2)</w:t>
      </w:r>
    </w:p>
    <w:p w:rsidR="00926925" w:rsidRDefault="00926925">
      <w:pPr>
        <w:rPr>
          <w:sz w:val="20"/>
        </w:rPr>
      </w:pPr>
    </w:p>
    <w:p w:rsidR="00926925" w:rsidRDefault="00926925">
      <w:pPr>
        <w:rPr>
          <w:sz w:val="20"/>
        </w:rPr>
      </w:pPr>
    </w:p>
    <w:p w:rsidR="00926925" w:rsidRDefault="00926925">
      <w:pPr>
        <w:rPr>
          <w:sz w:val="20"/>
        </w:rPr>
      </w:pPr>
    </w:p>
    <w:p w:rsidR="00926925" w:rsidRDefault="00926925">
      <w:pPr>
        <w:rPr>
          <w:sz w:val="20"/>
        </w:rPr>
      </w:pPr>
      <w:r w:rsidRPr="00926925">
        <w:rPr>
          <w:sz w:val="20"/>
        </w:rPr>
        <w:drawing>
          <wp:inline distT="0" distB="0" distL="0" distR="0" wp14:anchorId="2254D49B" wp14:editId="0F8FA628">
            <wp:extent cx="7453006" cy="2019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300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25" w:rsidRDefault="00926925">
      <w:pPr>
        <w:rPr>
          <w:sz w:val="20"/>
        </w:rPr>
      </w:pPr>
    </w:p>
    <w:p w:rsidR="00926925" w:rsidRDefault="00926925">
      <w:pPr>
        <w:rPr>
          <w:sz w:val="20"/>
        </w:rPr>
      </w:pPr>
    </w:p>
    <w:p w:rsidR="00926925" w:rsidRDefault="00926925">
      <w:pPr>
        <w:rPr>
          <w:sz w:val="20"/>
        </w:rPr>
      </w:pPr>
    </w:p>
    <w:p w:rsidR="00926925" w:rsidRDefault="00926925" w:rsidP="00926925">
      <w:r>
        <w:lastRenderedPageBreak/>
        <w:t>What-If Analysis:</w:t>
      </w:r>
      <w:r w:rsidRPr="008B3CCB">
        <w:t xml:space="preserve"> </w:t>
      </w:r>
      <w:r>
        <w:t>Solver Tool</w:t>
      </w:r>
    </w:p>
    <w:p w:rsidR="00926925" w:rsidRDefault="00926925">
      <w:pPr>
        <w:rPr>
          <w:sz w:val="20"/>
        </w:rPr>
      </w:pPr>
    </w:p>
    <w:p w:rsidR="00926925" w:rsidRDefault="00926925">
      <w:pPr>
        <w:rPr>
          <w:sz w:val="20"/>
        </w:rPr>
      </w:pPr>
      <w:r w:rsidRPr="00926925">
        <w:rPr>
          <w:sz w:val="20"/>
        </w:rPr>
        <w:drawing>
          <wp:inline distT="0" distB="0" distL="0" distR="0" wp14:anchorId="6B18F90E" wp14:editId="79CC8462">
            <wp:extent cx="7772400" cy="23812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25" w:rsidRDefault="00926925">
      <w:pPr>
        <w:rPr>
          <w:sz w:val="20"/>
        </w:rPr>
      </w:pPr>
    </w:p>
    <w:p w:rsidR="00465891" w:rsidRDefault="00465891">
      <w:pPr>
        <w:rPr>
          <w:sz w:val="20"/>
        </w:rPr>
      </w:pPr>
    </w:p>
    <w:p w:rsidR="004E5387" w:rsidRDefault="003E05F3">
      <w:pPr>
        <w:rPr>
          <w:sz w:val="20"/>
        </w:rPr>
      </w:pPr>
      <w:r w:rsidRPr="00465891">
        <w:rPr>
          <w:b/>
          <w:sz w:val="20"/>
        </w:rPr>
        <w:t>Click</w:t>
      </w:r>
      <w:r>
        <w:rPr>
          <w:sz w:val="20"/>
        </w:rPr>
        <w:t>:</w:t>
      </w:r>
      <w:r w:rsidR="004E5387">
        <w:rPr>
          <w:sz w:val="20"/>
        </w:rPr>
        <w:t xml:space="preserve"> </w:t>
      </w:r>
      <w:r w:rsidR="004E5387">
        <w:rPr>
          <w:sz w:val="20"/>
        </w:rPr>
        <w:tab/>
        <w:t>Cell (to minimize)</w:t>
      </w:r>
      <w:r w:rsidR="004E5387">
        <w:rPr>
          <w:sz w:val="20"/>
        </w:rPr>
        <w:tab/>
      </w:r>
      <w:r w:rsidR="00465891">
        <w:rPr>
          <w:sz w:val="20"/>
        </w:rPr>
        <w:t>- Data</w:t>
      </w:r>
      <w:r>
        <w:rPr>
          <w:sz w:val="20"/>
        </w:rPr>
        <w:t xml:space="preserve"> </w:t>
      </w:r>
      <w:r w:rsidR="004E5387">
        <w:rPr>
          <w:sz w:val="20"/>
        </w:rPr>
        <w:tab/>
      </w:r>
      <w:r w:rsidR="00465891">
        <w:rPr>
          <w:sz w:val="20"/>
        </w:rPr>
        <w:tab/>
      </w:r>
      <w:r w:rsidR="004E5387">
        <w:rPr>
          <w:sz w:val="20"/>
        </w:rPr>
        <w:t>- Solver</w:t>
      </w:r>
      <w:r w:rsidR="004E5387">
        <w:rPr>
          <w:sz w:val="20"/>
        </w:rPr>
        <w:tab/>
      </w:r>
      <w:r w:rsidR="004E5387">
        <w:rPr>
          <w:sz w:val="20"/>
        </w:rPr>
        <w:tab/>
      </w:r>
    </w:p>
    <w:p w:rsidR="00926925" w:rsidRDefault="004E5387">
      <w:pPr>
        <w:rPr>
          <w:sz w:val="20"/>
        </w:rPr>
      </w:pPr>
      <w:r w:rsidRPr="00465891">
        <w:rPr>
          <w:b/>
          <w:sz w:val="20"/>
        </w:rPr>
        <w:t>Input</w:t>
      </w:r>
      <w:r>
        <w:rPr>
          <w:sz w:val="20"/>
        </w:rPr>
        <w:t>:</w:t>
      </w:r>
      <w:r>
        <w:rPr>
          <w:sz w:val="20"/>
        </w:rPr>
        <w:tab/>
        <w:t>Set Objective =</w:t>
      </w:r>
      <w:r w:rsidRPr="004E5387">
        <w:rPr>
          <w:sz w:val="20"/>
        </w:rPr>
        <w:t xml:space="preserve"> </w:t>
      </w:r>
      <w:r>
        <w:rPr>
          <w:sz w:val="20"/>
        </w:rPr>
        <w:t>Cell (to minimize)</w:t>
      </w:r>
      <w:r>
        <w:rPr>
          <w:sz w:val="20"/>
        </w:rPr>
        <w:tab/>
        <w:t>-To: Minimize</w:t>
      </w:r>
      <w:r>
        <w:rPr>
          <w:sz w:val="20"/>
        </w:rPr>
        <w:tab/>
        <w:t xml:space="preserve">- By changing Variable Cells: </w:t>
      </w:r>
      <w:r w:rsidRPr="004E5387">
        <w:rPr>
          <w:sz w:val="20"/>
        </w:rPr>
        <w:t>$B$5:$E$7</w:t>
      </w:r>
    </w:p>
    <w:p w:rsidR="004E5387" w:rsidRDefault="004E5387">
      <w:pPr>
        <w:rPr>
          <w:sz w:val="20"/>
        </w:rPr>
      </w:pPr>
      <w:r>
        <w:rPr>
          <w:sz w:val="20"/>
        </w:rPr>
        <w:tab/>
        <w:t>Subject to the Constraints:</w:t>
      </w:r>
      <w:r w:rsidRPr="004E5387">
        <w:rPr>
          <w:sz w:val="20"/>
        </w:rPr>
        <w:t xml:space="preserve"> </w:t>
      </w:r>
      <w:r w:rsidRPr="004E5387">
        <w:rPr>
          <w:sz w:val="20"/>
        </w:rPr>
        <w:t>$B$5:$E$7</w:t>
      </w:r>
      <w:r>
        <w:rPr>
          <w:sz w:val="20"/>
        </w:rPr>
        <w:t xml:space="preserve"> &gt;= 20;</w:t>
      </w:r>
      <w:r w:rsidRPr="004E5387">
        <w:t xml:space="preserve"> </w:t>
      </w:r>
      <w:r>
        <w:rPr>
          <w:sz w:val="20"/>
        </w:rPr>
        <w:t>$B$5:$E$5 &lt;= 92; $B$6:$E$6 &lt;= 45; $B$7</w:t>
      </w:r>
      <w:r w:rsidRPr="004E5387">
        <w:rPr>
          <w:sz w:val="20"/>
        </w:rPr>
        <w:t>:$E$7</w:t>
      </w:r>
      <w:r>
        <w:rPr>
          <w:sz w:val="20"/>
        </w:rPr>
        <w:t xml:space="preserve"> &lt;= 55; $B$8:$E$8; $B$10</w:t>
      </w:r>
      <w:r w:rsidRPr="004E5387">
        <w:rPr>
          <w:sz w:val="20"/>
        </w:rPr>
        <w:t>:$E$</w:t>
      </w:r>
      <w:r>
        <w:rPr>
          <w:sz w:val="20"/>
        </w:rPr>
        <w:t>10</w:t>
      </w:r>
    </w:p>
    <w:p w:rsidR="004E5387" w:rsidRDefault="004E5387">
      <w:pPr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926925" w:rsidRDefault="003E05F3">
      <w:pPr>
        <w:rPr>
          <w:sz w:val="20"/>
        </w:rPr>
      </w:pPr>
      <w:r>
        <w:rPr>
          <w:sz w:val="20"/>
        </w:rPr>
        <w:t xml:space="preserve">Total Shipping cost </w:t>
      </w:r>
      <w:r w:rsidR="00465891">
        <w:rPr>
          <w:sz w:val="20"/>
        </w:rPr>
        <w:t>for H5</w:t>
      </w:r>
      <w:r w:rsidRPr="003E05F3">
        <w:rPr>
          <w:sz w:val="20"/>
        </w:rPr>
        <w:t>=G5*(B5+C5+D5+E5)</w:t>
      </w:r>
    </w:p>
    <w:p w:rsidR="00465891" w:rsidRDefault="00465891" w:rsidP="00465891">
      <w:pPr>
        <w:rPr>
          <w:sz w:val="20"/>
        </w:rPr>
      </w:pPr>
      <w:r>
        <w:rPr>
          <w:sz w:val="20"/>
        </w:rPr>
        <w:t>Sum</w:t>
      </w:r>
      <w:r w:rsidRPr="00465891">
        <w:rPr>
          <w:sz w:val="20"/>
        </w:rPr>
        <w:t xml:space="preserve"> </w:t>
      </w:r>
      <w:r>
        <w:rPr>
          <w:sz w:val="20"/>
        </w:rPr>
        <w:t>(Total Shipping cost) = H5 + H6 + H7</w:t>
      </w:r>
    </w:p>
    <w:p w:rsidR="00465891" w:rsidRDefault="00465891" w:rsidP="00465891">
      <w:pPr>
        <w:rPr>
          <w:sz w:val="20"/>
        </w:rPr>
      </w:pPr>
    </w:p>
    <w:p w:rsidR="00926925" w:rsidRDefault="00926925">
      <w:pPr>
        <w:rPr>
          <w:sz w:val="20"/>
        </w:rPr>
      </w:pPr>
    </w:p>
    <w:p w:rsidR="00926925" w:rsidRDefault="003E05F3">
      <w:pPr>
        <w:rPr>
          <w:sz w:val="20"/>
        </w:rPr>
      </w:pPr>
      <w:r w:rsidRPr="003E05F3">
        <w:rPr>
          <w:sz w:val="20"/>
        </w:rPr>
        <w:drawing>
          <wp:inline distT="0" distB="0" distL="0" distR="0" wp14:anchorId="5447A0AF" wp14:editId="0254CBF0">
            <wp:extent cx="7772400" cy="223837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25" w:rsidRDefault="00926925" w:rsidP="00926925">
      <w:r>
        <w:lastRenderedPageBreak/>
        <w:t>What-If Analysis:</w:t>
      </w:r>
      <w:r w:rsidRPr="008B3CCB">
        <w:t xml:space="preserve"> </w:t>
      </w:r>
      <w:r>
        <w:t xml:space="preserve">Data </w:t>
      </w:r>
      <w:r>
        <w:t>Tool</w:t>
      </w:r>
      <w:r>
        <w:t>s</w:t>
      </w:r>
    </w:p>
    <w:p w:rsidR="00926925" w:rsidRDefault="00926925" w:rsidP="00926925"/>
    <w:p w:rsidR="00926925" w:rsidRDefault="00926925" w:rsidP="00926925">
      <w:r w:rsidRPr="00926925">
        <w:drawing>
          <wp:inline distT="0" distB="0" distL="0" distR="0" wp14:anchorId="5228D4D3" wp14:editId="2A405661">
            <wp:extent cx="2152650" cy="2056032"/>
            <wp:effectExtent l="0" t="0" r="0" b="190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1431" cy="21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1" w:rsidRDefault="00465891" w:rsidP="00926925"/>
    <w:p w:rsidR="00465891" w:rsidRDefault="00465891" w:rsidP="00926925"/>
    <w:p w:rsidR="00465891" w:rsidRDefault="003E2DCE" w:rsidP="00926925">
      <w:r>
        <w:t>Question: For the respective Rate, how much is to be paid monthly?</w:t>
      </w:r>
    </w:p>
    <w:p w:rsidR="003E2DCE" w:rsidRDefault="003E2DCE" w:rsidP="00926925">
      <w:r>
        <w:t xml:space="preserve">@ 8 % rate </w:t>
      </w:r>
      <w:r w:rsidRPr="003E2DCE">
        <w:t>=</w:t>
      </w:r>
      <w:r>
        <w:t xml:space="preserve"> </w:t>
      </w:r>
      <w:r w:rsidRPr="003E2DCE">
        <w:t>-PMT(C3/12,C4,C2)</w:t>
      </w:r>
    </w:p>
    <w:p w:rsidR="003E2DCE" w:rsidRDefault="003E2DCE" w:rsidP="003E2DCE">
      <w:pPr>
        <w:rPr>
          <w:sz w:val="20"/>
        </w:rPr>
      </w:pPr>
      <w:r w:rsidRPr="00465891">
        <w:rPr>
          <w:b/>
          <w:sz w:val="20"/>
        </w:rPr>
        <w:t>Click</w:t>
      </w:r>
      <w:r>
        <w:rPr>
          <w:sz w:val="20"/>
        </w:rPr>
        <w:t xml:space="preserve">: </w:t>
      </w:r>
      <w:r>
        <w:rPr>
          <w:sz w:val="20"/>
        </w:rPr>
        <w:tab/>
      </w:r>
      <w:r>
        <w:rPr>
          <w:sz w:val="20"/>
        </w:rPr>
        <w:t>Highlight the Table (</w:t>
      </w:r>
      <w:r>
        <w:rPr>
          <w:sz w:val="20"/>
        </w:rPr>
        <w:t>)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 xml:space="preserve">- </w:t>
      </w:r>
      <w:r>
        <w:rPr>
          <w:sz w:val="20"/>
        </w:rPr>
        <w:t>What if analysis</w:t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0"/>
        </w:rPr>
        <w:tab/>
        <w:t xml:space="preserve">- </w:t>
      </w:r>
      <w:r>
        <w:rPr>
          <w:sz w:val="20"/>
        </w:rPr>
        <w:t>Data Table</w:t>
      </w:r>
      <w:r>
        <w:rPr>
          <w:sz w:val="20"/>
        </w:rPr>
        <w:tab/>
      </w:r>
      <w:r>
        <w:rPr>
          <w:sz w:val="20"/>
        </w:rPr>
        <w:tab/>
      </w:r>
    </w:p>
    <w:p w:rsidR="003E2DCE" w:rsidRDefault="003E2DCE" w:rsidP="003E2DCE">
      <w:pPr>
        <w:rPr>
          <w:sz w:val="20"/>
        </w:rPr>
      </w:pPr>
      <w:r w:rsidRPr="00465891">
        <w:rPr>
          <w:b/>
          <w:sz w:val="20"/>
        </w:rPr>
        <w:t>Input</w:t>
      </w:r>
      <w:r>
        <w:rPr>
          <w:sz w:val="20"/>
        </w:rPr>
        <w:t>:</w:t>
      </w:r>
      <w:r>
        <w:rPr>
          <w:sz w:val="20"/>
        </w:rPr>
        <w:tab/>
      </w:r>
      <w:r>
        <w:rPr>
          <w:sz w:val="20"/>
        </w:rPr>
        <w:t>Column input cell</w:t>
      </w:r>
      <w:r>
        <w:rPr>
          <w:sz w:val="20"/>
        </w:rPr>
        <w:t>:</w:t>
      </w:r>
      <w:r>
        <w:rPr>
          <w:sz w:val="20"/>
        </w:rPr>
        <w:t xml:space="preserve"> </w:t>
      </w:r>
      <w:r>
        <w:rPr>
          <w:sz w:val="20"/>
        </w:rPr>
        <w:t>$</w:t>
      </w:r>
      <w:r>
        <w:rPr>
          <w:sz w:val="20"/>
        </w:rPr>
        <w:t>C</w:t>
      </w:r>
      <w:r>
        <w:rPr>
          <w:sz w:val="20"/>
        </w:rPr>
        <w:t>$</w:t>
      </w:r>
      <w:r>
        <w:rPr>
          <w:sz w:val="20"/>
        </w:rPr>
        <w:t>3</w:t>
      </w:r>
      <w:r w:rsidR="007C734C">
        <w:rPr>
          <w:sz w:val="20"/>
        </w:rPr>
        <w:t xml:space="preserve"> (i.e. </w:t>
      </w:r>
      <w:r w:rsidR="007C734C" w:rsidRPr="007C734C">
        <w:rPr>
          <w:sz w:val="20"/>
        </w:rPr>
        <w:t>=TABLE(,C3)</w:t>
      </w:r>
      <w:r w:rsidR="007C734C">
        <w:rPr>
          <w:sz w:val="20"/>
        </w:rPr>
        <w:t>);</w:t>
      </w:r>
      <w:r w:rsidR="007C734C">
        <w:rPr>
          <w:sz w:val="20"/>
        </w:rPr>
        <w:tab/>
      </w:r>
      <w:r>
        <w:rPr>
          <w:sz w:val="20"/>
        </w:rPr>
        <w:t xml:space="preserve">Output: @ 7.25% rate : </w:t>
      </w:r>
      <w:r w:rsidR="007C734C">
        <w:rPr>
          <w:sz w:val="20"/>
        </w:rPr>
        <w:t>$</w:t>
      </w:r>
      <w:r>
        <w:rPr>
          <w:sz w:val="20"/>
        </w:rPr>
        <w:t>1,</w:t>
      </w:r>
      <w:r w:rsidR="007C734C">
        <w:rPr>
          <w:sz w:val="20"/>
        </w:rPr>
        <w:t>590.18 monthly pay</w:t>
      </w:r>
    </w:p>
    <w:p w:rsidR="00465891" w:rsidRDefault="00465891" w:rsidP="00926925"/>
    <w:p w:rsidR="00465891" w:rsidRDefault="00465891" w:rsidP="00926925">
      <w:r w:rsidRPr="00465891">
        <w:drawing>
          <wp:inline distT="0" distB="0" distL="0" distR="0" wp14:anchorId="2D77CCF6" wp14:editId="4E786FEB">
            <wp:extent cx="2705100" cy="2626118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681" cy="26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25" w:rsidRDefault="00926925" w:rsidP="00926925"/>
    <w:p w:rsidR="00926925" w:rsidRDefault="00926925" w:rsidP="00926925"/>
    <w:p w:rsidR="00926925" w:rsidRDefault="00926925" w:rsidP="00926925">
      <w:r>
        <w:lastRenderedPageBreak/>
        <w:t>What-If Analysis:</w:t>
      </w:r>
      <w:r w:rsidRPr="008B3CCB">
        <w:t xml:space="preserve"> </w:t>
      </w:r>
      <w:r>
        <w:t>Scenario Manager</w:t>
      </w:r>
    </w:p>
    <w:p w:rsidR="00926925" w:rsidRDefault="00926925" w:rsidP="00926925"/>
    <w:p w:rsidR="00926925" w:rsidRDefault="007C734C" w:rsidP="00926925">
      <w:r w:rsidRPr="007C734C">
        <w:drawing>
          <wp:inline distT="0" distB="0" distL="0" distR="0" wp14:anchorId="368E487F" wp14:editId="62227B36">
            <wp:extent cx="7772400" cy="1647825"/>
            <wp:effectExtent l="0" t="0" r="0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25" w:rsidRDefault="00926925"/>
    <w:p w:rsidR="007C734C" w:rsidRDefault="00C167E4">
      <w:bookmarkStart w:id="0" w:name="_GoBack"/>
      <w:bookmarkEnd w:id="0"/>
      <w:r>
        <w:t>Pr</w:t>
      </w:r>
      <w:r w:rsidR="00B03916">
        <w:t>edic</w:t>
      </w:r>
      <w:r>
        <w:t>tion 1: Best case scenario</w:t>
      </w:r>
    </w:p>
    <w:p w:rsidR="00C167E4" w:rsidRDefault="00C167E4"/>
    <w:p w:rsidR="00C167E4" w:rsidRDefault="00055210">
      <w:r w:rsidRPr="00055210">
        <w:drawing>
          <wp:inline distT="0" distB="0" distL="0" distR="0" wp14:anchorId="0670E3A8" wp14:editId="322448B7">
            <wp:extent cx="7772400" cy="166687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16" w:rsidRDefault="00B03916"/>
    <w:p w:rsidR="00C167E4" w:rsidRDefault="00C167E4" w:rsidP="00C167E4">
      <w:r>
        <w:t>Pr</w:t>
      </w:r>
      <w:r w:rsidR="00B03916">
        <w:t>ediction 2</w:t>
      </w:r>
      <w:r>
        <w:t xml:space="preserve">: </w:t>
      </w:r>
      <w:r>
        <w:t>Worst case s</w:t>
      </w:r>
      <w:r>
        <w:t>cenario</w:t>
      </w:r>
    </w:p>
    <w:p w:rsidR="00055210" w:rsidRDefault="00055210" w:rsidP="00C167E4"/>
    <w:p w:rsidR="00055210" w:rsidRDefault="00055210" w:rsidP="00C167E4">
      <w:r w:rsidRPr="00055210">
        <w:drawing>
          <wp:inline distT="0" distB="0" distL="0" distR="0" wp14:anchorId="7251DA75" wp14:editId="70A04CF1">
            <wp:extent cx="7772400" cy="18002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210" w:rsidSect="00A563A6">
      <w:pgSz w:w="15840" w:h="12240" w:orient="landscape"/>
      <w:pgMar w:top="1152" w:right="1800" w:bottom="72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63D5" w:rsidRDefault="006B63D5">
      <w:r>
        <w:separator/>
      </w:r>
    </w:p>
  </w:endnote>
  <w:endnote w:type="continuationSeparator" w:id="0">
    <w:p w:rsidR="006B63D5" w:rsidRDefault="006B6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63D5" w:rsidRDefault="006B63D5">
      <w:r>
        <w:separator/>
      </w:r>
    </w:p>
  </w:footnote>
  <w:footnote w:type="continuationSeparator" w:id="0">
    <w:p w:rsidR="006B63D5" w:rsidRDefault="006B6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C8C1C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F44A2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A4E72C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7A2BB5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B38ADC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26E1C9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178B7D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906C5A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A70B55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6708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E24"/>
    <w:rsid w:val="0002178E"/>
    <w:rsid w:val="00022E72"/>
    <w:rsid w:val="000230B9"/>
    <w:rsid w:val="00035F41"/>
    <w:rsid w:val="000423C9"/>
    <w:rsid w:val="00055210"/>
    <w:rsid w:val="000678BA"/>
    <w:rsid w:val="0009789F"/>
    <w:rsid w:val="000E66D2"/>
    <w:rsid w:val="00114263"/>
    <w:rsid w:val="0015544A"/>
    <w:rsid w:val="0024622B"/>
    <w:rsid w:val="002913E3"/>
    <w:rsid w:val="0033535E"/>
    <w:rsid w:val="00336BB1"/>
    <w:rsid w:val="003E05F3"/>
    <w:rsid w:val="003E2DCE"/>
    <w:rsid w:val="00404554"/>
    <w:rsid w:val="00425502"/>
    <w:rsid w:val="00425E01"/>
    <w:rsid w:val="00455844"/>
    <w:rsid w:val="00465891"/>
    <w:rsid w:val="00480550"/>
    <w:rsid w:val="00491DDA"/>
    <w:rsid w:val="004B5C2D"/>
    <w:rsid w:val="004E5387"/>
    <w:rsid w:val="004F3B69"/>
    <w:rsid w:val="004F6EE8"/>
    <w:rsid w:val="005911BA"/>
    <w:rsid w:val="00595DF6"/>
    <w:rsid w:val="005C5080"/>
    <w:rsid w:val="006351AA"/>
    <w:rsid w:val="00637AF5"/>
    <w:rsid w:val="00643E03"/>
    <w:rsid w:val="006A2EDA"/>
    <w:rsid w:val="006B63D5"/>
    <w:rsid w:val="006C465F"/>
    <w:rsid w:val="006C6E24"/>
    <w:rsid w:val="006D5EB3"/>
    <w:rsid w:val="006D67FA"/>
    <w:rsid w:val="006E1C5D"/>
    <w:rsid w:val="006E414F"/>
    <w:rsid w:val="0077153B"/>
    <w:rsid w:val="007948EB"/>
    <w:rsid w:val="007C439A"/>
    <w:rsid w:val="007C734C"/>
    <w:rsid w:val="007D1C60"/>
    <w:rsid w:val="00813E1E"/>
    <w:rsid w:val="0087122D"/>
    <w:rsid w:val="008B3CCB"/>
    <w:rsid w:val="008E2ACD"/>
    <w:rsid w:val="008F7DF0"/>
    <w:rsid w:val="00926925"/>
    <w:rsid w:val="009660CE"/>
    <w:rsid w:val="009972E3"/>
    <w:rsid w:val="009E5F3F"/>
    <w:rsid w:val="00A563A6"/>
    <w:rsid w:val="00A65AC4"/>
    <w:rsid w:val="00AA70EB"/>
    <w:rsid w:val="00AB18F9"/>
    <w:rsid w:val="00AB7BF8"/>
    <w:rsid w:val="00AC189C"/>
    <w:rsid w:val="00B03916"/>
    <w:rsid w:val="00B36303"/>
    <w:rsid w:val="00BE1EF8"/>
    <w:rsid w:val="00C167E4"/>
    <w:rsid w:val="00C57D6B"/>
    <w:rsid w:val="00C652B1"/>
    <w:rsid w:val="00D34F5A"/>
    <w:rsid w:val="00D5436F"/>
    <w:rsid w:val="00D62A8C"/>
    <w:rsid w:val="00DD2711"/>
    <w:rsid w:val="00E02DA0"/>
    <w:rsid w:val="00E85939"/>
    <w:rsid w:val="00F2163C"/>
    <w:rsid w:val="00F6239D"/>
    <w:rsid w:val="00F8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AFC15343-33D8-4BB5-AB2B-CE3BC50F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2DCE"/>
  </w:style>
  <w:style w:type="paragraph" w:styleId="Heading1">
    <w:name w:val="heading 1"/>
    <w:basedOn w:val="Normal"/>
    <w:link w:val="Heading1Char"/>
    <w:uiPriority w:val="9"/>
    <w:qFormat/>
    <w:rsid w:val="0015544A"/>
    <w:pPr>
      <w:keepNext/>
      <w:keepLines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15544A"/>
    <w:pPr>
      <w:keepNext/>
      <w:keepLines/>
      <w:spacing w:after="40"/>
      <w:contextualSpacing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5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39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39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6E6E6E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3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0B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55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55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/>
    </w:pPr>
    <w:rPr>
      <w:rFonts w:asciiTheme="majorHAnsi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Normal"/>
    <w:next w:val="Normal"/>
    <w:link w:val="DateChar"/>
    <w:uiPriority w:val="2"/>
    <w:unhideWhenUsed/>
    <w:qFormat/>
    <w:rsid w:val="004F3B69"/>
    <w:rPr>
      <w:sz w:val="32"/>
      <w:szCs w:val="36"/>
    </w:rPr>
  </w:style>
  <w:style w:type="character" w:customStyle="1" w:styleId="DateChar">
    <w:name w:val="Date Char"/>
    <w:basedOn w:val="DefaultParagraphFont"/>
    <w:link w:val="Date"/>
    <w:uiPriority w:val="2"/>
    <w:rsid w:val="006D5EB3"/>
    <w:rPr>
      <w:sz w:val="32"/>
      <w:szCs w:val="36"/>
    </w:rPr>
  </w:style>
  <w:style w:type="paragraph" w:customStyle="1" w:styleId="Image">
    <w:name w:val="Image"/>
    <w:basedOn w:val="Normal"/>
    <w:uiPriority w:val="1"/>
    <w:qFormat/>
    <w:rsid w:val="006D5EB3"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637AF5"/>
  </w:style>
  <w:style w:type="character" w:customStyle="1" w:styleId="HeaderChar">
    <w:name w:val="Header Char"/>
    <w:basedOn w:val="DefaultParagraphFont"/>
    <w:link w:val="Header"/>
    <w:uiPriority w:val="99"/>
    <w:rsid w:val="00637AF5"/>
    <w:rPr>
      <w:kern w:val="20"/>
    </w:rPr>
  </w:style>
  <w:style w:type="character" w:styleId="PlaceholderText">
    <w:name w:val="Placeholder Text"/>
    <w:basedOn w:val="DefaultParagraphFont"/>
    <w:uiPriority w:val="99"/>
    <w:semiHidden/>
    <w:rsid w:val="00F6239D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rsid w:val="00637AF5"/>
  </w:style>
  <w:style w:type="character" w:customStyle="1" w:styleId="FooterChar">
    <w:name w:val="Footer Char"/>
    <w:basedOn w:val="DefaultParagraphFont"/>
    <w:link w:val="Footer"/>
    <w:uiPriority w:val="99"/>
    <w:rsid w:val="00637AF5"/>
    <w:rPr>
      <w:kern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4554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55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04554"/>
  </w:style>
  <w:style w:type="paragraph" w:styleId="BlockText">
    <w:name w:val="Block Text"/>
    <w:basedOn w:val="Normal"/>
    <w:uiPriority w:val="99"/>
    <w:semiHidden/>
    <w:unhideWhenUsed/>
    <w:rsid w:val="00F6239D"/>
    <w:pPr>
      <w:pBdr>
        <w:top w:val="single" w:sz="2" w:space="10" w:color="6E6E6E" w:themeColor="accent1" w:themeShade="80"/>
        <w:left w:val="single" w:sz="2" w:space="10" w:color="6E6E6E" w:themeColor="accent1" w:themeShade="80"/>
        <w:bottom w:val="single" w:sz="2" w:space="10" w:color="6E6E6E" w:themeColor="accent1" w:themeShade="80"/>
        <w:right w:val="single" w:sz="2" w:space="10" w:color="6E6E6E" w:themeColor="accent1" w:themeShade="80"/>
      </w:pBdr>
      <w:ind w:left="1152" w:right="1152"/>
    </w:pPr>
    <w:rPr>
      <w:rFonts w:eastAsiaTheme="minorEastAsia"/>
      <w:i/>
      <w:iCs/>
      <w:color w:val="6E6E6E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40455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4554"/>
  </w:style>
  <w:style w:type="paragraph" w:styleId="BodyText2">
    <w:name w:val="Body Text 2"/>
    <w:basedOn w:val="Normal"/>
    <w:link w:val="BodyText2Char"/>
    <w:uiPriority w:val="99"/>
    <w:semiHidden/>
    <w:unhideWhenUsed/>
    <w:rsid w:val="0040455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04554"/>
  </w:style>
  <w:style w:type="paragraph" w:styleId="BodyText3">
    <w:name w:val="Body Text 3"/>
    <w:basedOn w:val="Normal"/>
    <w:link w:val="BodyText3Char"/>
    <w:uiPriority w:val="99"/>
    <w:semiHidden/>
    <w:unhideWhenUsed/>
    <w:rsid w:val="0040455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0455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0455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0455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0455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0455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04554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0455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0455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0455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0455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0455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4B5C2D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4554"/>
    <w:pPr>
      <w:spacing w:after="200"/>
    </w:pPr>
    <w:rPr>
      <w:i/>
      <w:iCs/>
      <w:color w:val="000000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404554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04554"/>
  </w:style>
  <w:style w:type="table" w:styleId="ColorfulGrid">
    <w:name w:val="Colorful Grid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8F8" w:themeFill="accent1" w:themeFillTint="33"/>
    </w:tcPr>
    <w:tblStylePr w:type="firstRow">
      <w:rPr>
        <w:b/>
        <w:bCs/>
      </w:rPr>
      <w:tblPr/>
      <w:tcPr>
        <w:shd w:val="clear" w:color="auto" w:fill="F1F1F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F1F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2" w:themeFillTint="33"/>
    </w:tcPr>
    <w:tblStylePr w:type="firstRow">
      <w:rPr>
        <w:b/>
        <w:bCs/>
      </w:rPr>
      <w:tblPr/>
      <w:tcPr>
        <w:shd w:val="clear" w:color="auto" w:fill="E0E0E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0E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EAEA" w:themeFill="accent3" w:themeFillTint="33"/>
    </w:tcPr>
    <w:tblStylePr w:type="firstRow">
      <w:rPr>
        <w:b/>
        <w:bCs/>
      </w:rPr>
      <w:tblPr/>
      <w:tcPr>
        <w:shd w:val="clear" w:color="auto" w:fill="D5D5D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5D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4" w:themeFillTint="33"/>
    </w:tcPr>
    <w:tblStylePr w:type="firstRow">
      <w:rPr>
        <w:b/>
        <w:bCs/>
      </w:rPr>
      <w:tblPr/>
      <w:tcPr>
        <w:shd w:val="clear" w:color="auto" w:fill="CCC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5" w:themeFillTint="33"/>
    </w:tcPr>
    <w:tblStylePr w:type="firstRow">
      <w:rPr>
        <w:b/>
        <w:bCs/>
      </w:rPr>
      <w:tblPr/>
      <w:tcPr>
        <w:shd w:val="clear" w:color="auto" w:fill="BFBF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F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DBDB" w:themeFill="accent6" w:themeFillTint="33"/>
    </w:tcPr>
    <w:tblStylePr w:type="firstRow">
      <w:rPr>
        <w:b/>
        <w:bCs/>
      </w:rPr>
      <w:tblPr/>
      <w:tcPr>
        <w:shd w:val="clear" w:color="auto" w:fill="B7B7B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B7B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B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4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4" w:themeFillShade="CC"/>
      </w:tcPr>
    </w:tblStylePr>
    <w:tblStylePr w:type="lastRow">
      <w:rPr>
        <w:b/>
        <w:bCs/>
        <w:color w:val="66666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87878" w:themeFill="accent3" w:themeFillShade="CC"/>
      </w:tcPr>
    </w:tblStylePr>
    <w:tblStylePr w:type="lastRow">
      <w:rPr>
        <w:b/>
        <w:bCs/>
        <w:color w:val="78787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3D3D" w:themeFill="accent6" w:themeFillShade="CC"/>
      </w:tcPr>
    </w:tblStylePr>
    <w:tblStylePr w:type="lastRow">
      <w:rPr>
        <w:b/>
        <w:bCs/>
        <w:color w:val="3D3D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4C4C" w:themeFill="accent5" w:themeFillShade="CC"/>
      </w:tcPr>
    </w:tblStylePr>
    <w:tblStylePr w:type="lastRow">
      <w:rPr>
        <w:b/>
        <w:bCs/>
        <w:color w:val="4C4C4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B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8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8484" w:themeColor="accent1" w:themeShade="99"/>
          <w:insideV w:val="nil"/>
        </w:tcBorders>
        <w:shd w:val="clear" w:color="auto" w:fill="848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8484" w:themeFill="accent1" w:themeFillShade="99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EEEEE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6A6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6A6A" w:themeColor="accent2" w:themeShade="99"/>
          <w:insideV w:val="nil"/>
        </w:tcBorders>
        <w:shd w:val="clear" w:color="auto" w:fill="6A6A6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A6A" w:themeFill="accent2" w:themeFillShade="99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D8D8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8080" w:themeColor="accent4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4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A5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A5A" w:themeColor="accent3" w:themeShade="99"/>
          <w:insideV w:val="nil"/>
        </w:tcBorders>
        <w:shd w:val="clear" w:color="auto" w:fill="5A5A5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A5A" w:themeFill="accent3" w:themeFillShade="99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69696" w:themeColor="accent3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4" w:themeShade="99"/>
          <w:insideV w:val="nil"/>
        </w:tcBorders>
        <w:shd w:val="clear" w:color="auto" w:fill="4C4C4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99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BFBFB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D4D4D" w:themeColor="accent6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393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3939" w:themeColor="accent5" w:themeShade="99"/>
          <w:insideV w:val="nil"/>
        </w:tcBorders>
        <w:shd w:val="clear" w:color="auto" w:fill="39393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5" w:themeFillShade="99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AFAFA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5F5F5F" w:themeColor="accent5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2E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2E2E" w:themeColor="accent6" w:themeShade="99"/>
          <w:insideV w:val="nil"/>
        </w:tcBorders>
        <w:shd w:val="clear" w:color="auto" w:fill="2E2E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2E2E" w:themeFill="accent6" w:themeFillShade="99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A6A6A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0455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455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455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45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455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E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5A5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585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858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4A4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0707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26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39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404554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0455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04554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04554"/>
  </w:style>
  <w:style w:type="character" w:styleId="EndnoteReference">
    <w:name w:val="endnote reference"/>
    <w:basedOn w:val="DefaultParagraphFont"/>
    <w:uiPriority w:val="99"/>
    <w:semiHidden/>
    <w:unhideWhenUsed/>
    <w:rsid w:val="0040455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455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455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04554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404554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4554"/>
    <w:rPr>
      <w:color w:val="919191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40455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04554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4554"/>
    <w:rPr>
      <w:szCs w:val="20"/>
    </w:rPr>
  </w:style>
  <w:style w:type="table" w:styleId="GridTable1Light">
    <w:name w:val="Grid Table 1 Light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B7B7B7" w:themeColor="accent6" w:themeTint="66"/>
        <w:left w:val="single" w:sz="4" w:space="0" w:color="B7B7B7" w:themeColor="accent6" w:themeTint="66"/>
        <w:bottom w:val="single" w:sz="4" w:space="0" w:color="B7B7B7" w:themeColor="accent6" w:themeTint="66"/>
        <w:right w:val="single" w:sz="4" w:space="0" w:color="B7B7B7" w:themeColor="accent6" w:themeTint="66"/>
        <w:insideH w:val="single" w:sz="4" w:space="0" w:color="B7B7B7" w:themeColor="accent6" w:themeTint="66"/>
        <w:insideV w:val="single" w:sz="4" w:space="0" w:color="B7B7B7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EAEAEA" w:themeColor="accent1" w:themeTint="99"/>
        <w:bottom w:val="single" w:sz="2" w:space="0" w:color="EAEAEA" w:themeColor="accent1" w:themeTint="99"/>
        <w:insideH w:val="single" w:sz="2" w:space="0" w:color="EAEAEA" w:themeColor="accent1" w:themeTint="99"/>
        <w:insideV w:val="single" w:sz="2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AEAE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C0C0C0" w:themeColor="accent3" w:themeTint="99"/>
        <w:bottom w:val="single" w:sz="2" w:space="0" w:color="C0C0C0" w:themeColor="accent3" w:themeTint="99"/>
        <w:insideH w:val="single" w:sz="2" w:space="0" w:color="C0C0C0" w:themeColor="accent3" w:themeTint="99"/>
        <w:insideV w:val="single" w:sz="2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0C0C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9F9F9F" w:themeColor="accent5" w:themeTint="99"/>
        <w:bottom w:val="single" w:sz="2" w:space="0" w:color="9F9F9F" w:themeColor="accent5" w:themeTint="99"/>
        <w:insideH w:val="single" w:sz="2" w:space="0" w:color="9F9F9F" w:themeColor="accent5" w:themeTint="99"/>
        <w:insideV w:val="single" w:sz="2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F9F9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949494" w:themeColor="accent6" w:themeTint="99"/>
        <w:bottom w:val="single" w:sz="2" w:space="0" w:color="949494" w:themeColor="accent6" w:themeTint="99"/>
        <w:insideH w:val="single" w:sz="2" w:space="0" w:color="949494" w:themeColor="accent6" w:themeTint="99"/>
        <w:insideV w:val="single" w:sz="2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4949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3">
    <w:name w:val="Grid Table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8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F1F1F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CCCCC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BFBFB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DBD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B7B7B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5544A"/>
    <w:rPr>
      <w:rFonts w:asciiTheme="majorHAnsi" w:eastAsiaTheme="majorEastAsia" w:hAnsiTheme="majorHAnsi" w:cstheme="majorBidi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544A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554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39D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39D"/>
    <w:rPr>
      <w:rFonts w:asciiTheme="majorHAnsi" w:eastAsiaTheme="majorEastAsia" w:hAnsiTheme="majorHAnsi" w:cstheme="majorBidi"/>
      <w:color w:val="6E6E6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39D"/>
    <w:rPr>
      <w:rFonts w:asciiTheme="majorHAnsi" w:eastAsiaTheme="majorEastAsia" w:hAnsiTheme="majorHAnsi" w:cstheme="majorBidi"/>
      <w:b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0B9"/>
    <w:rPr>
      <w:rFonts w:asciiTheme="majorHAnsi" w:eastAsiaTheme="majorEastAsia" w:hAnsiTheme="majorHAnsi" w:cstheme="majorBidi"/>
      <w:iCs/>
      <w:cap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55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55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404554"/>
  </w:style>
  <w:style w:type="paragraph" w:styleId="HTMLAddress">
    <w:name w:val="HTML Address"/>
    <w:basedOn w:val="Normal"/>
    <w:link w:val="HTMLAddressChar"/>
    <w:uiPriority w:val="99"/>
    <w:semiHidden/>
    <w:unhideWhenUsed/>
    <w:rsid w:val="00404554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0455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0455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0455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0455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0455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4554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455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0455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40455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0455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04554"/>
    <w:rPr>
      <w:color w:val="5F5F5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04554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404554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04554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04554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04554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04554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04554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04554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04554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0455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6239D"/>
    <w:rPr>
      <w:i/>
      <w:iCs/>
      <w:color w:val="6E6E6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B5C2D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jc w:val="center"/>
    </w:pPr>
    <w:rPr>
      <w:i/>
      <w:iCs/>
      <w:color w:val="6E6E6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B5C2D"/>
    <w:rPr>
      <w:i/>
      <w:iCs/>
      <w:color w:val="6E6E6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B5C2D"/>
    <w:rPr>
      <w:b/>
      <w:bCs/>
      <w:caps w:val="0"/>
      <w:smallCaps/>
      <w:color w:val="6E6E6E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1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  <w:shd w:val="clear" w:color="auto" w:fill="F6F6F6" w:themeFill="accent1" w:themeFillTint="3F"/>
      </w:tcPr>
    </w:tblStylePr>
    <w:tblStylePr w:type="band2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1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  <w:shd w:val="clear" w:color="auto" w:fill="EBEBEB" w:themeFill="accent2" w:themeFillTint="3F"/>
      </w:tcPr>
    </w:tblStylePr>
    <w:tblStylePr w:type="band2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1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  <w:shd w:val="clear" w:color="auto" w:fill="E5E5E5" w:themeFill="accent3" w:themeFillTint="3F"/>
      </w:tcPr>
    </w:tblStylePr>
    <w:tblStylePr w:type="band2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1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  <w:shd w:val="clear" w:color="auto" w:fill="DFDFDF" w:themeFill="accent4" w:themeFillTint="3F"/>
      </w:tcPr>
    </w:tblStylePr>
    <w:tblStylePr w:type="band2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1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  <w:shd w:val="clear" w:color="auto" w:fill="D7D7D7" w:themeFill="accent5" w:themeFillTint="3F"/>
      </w:tcPr>
    </w:tblStylePr>
    <w:tblStylePr w:type="band2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1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  <w:shd w:val="clear" w:color="auto" w:fill="D3D3D3" w:themeFill="accent6" w:themeFillTint="3F"/>
      </w:tcPr>
    </w:tblStylePr>
    <w:tblStylePr w:type="band2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8" w:space="0" w:color="B2B2B2" w:themeColor="accent2"/>
        <w:bottom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8" w:space="0" w:color="969696" w:themeColor="accent3"/>
        <w:bottom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8" w:space="0" w:color="808080" w:themeColor="accent4"/>
        <w:bottom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8" w:space="0" w:color="5F5F5F" w:themeColor="accent5"/>
        <w:bottom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8" w:space="0" w:color="4D4D4D" w:themeColor="accent6"/>
        <w:bottom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404554"/>
  </w:style>
  <w:style w:type="paragraph" w:styleId="List">
    <w:name w:val="List"/>
    <w:basedOn w:val="Normal"/>
    <w:uiPriority w:val="99"/>
    <w:semiHidden/>
    <w:unhideWhenUsed/>
    <w:rsid w:val="0040455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0455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0455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0455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0455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40455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40455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0455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0455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0455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0455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0455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0455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0455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0455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40455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40455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40455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0455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0455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40455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2">
    <w:name w:val="List Table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bottom w:val="single" w:sz="4" w:space="0" w:color="EAEAEA" w:themeColor="accent1" w:themeTint="99"/>
        <w:insideH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bottom w:val="single" w:sz="4" w:space="0" w:color="D0D0D0" w:themeColor="accent2" w:themeTint="99"/>
        <w:insideH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bottom w:val="single" w:sz="4" w:space="0" w:color="C0C0C0" w:themeColor="accent3" w:themeTint="99"/>
        <w:insideH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bottom w:val="single" w:sz="4" w:space="0" w:color="B2B2B2" w:themeColor="accent4" w:themeTint="99"/>
        <w:insideH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bottom w:val="single" w:sz="4" w:space="0" w:color="9F9F9F" w:themeColor="accent5" w:themeTint="99"/>
        <w:insideH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bottom w:val="single" w:sz="4" w:space="0" w:color="949494" w:themeColor="accent6" w:themeTint="99"/>
        <w:insideH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3">
    <w:name w:val="List Table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DDDDDD" w:themeColor="accent1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DDDD" w:themeColor="accent1"/>
          <w:right w:val="single" w:sz="4" w:space="0" w:color="DDDDDD" w:themeColor="accent1"/>
        </w:tcBorders>
      </w:tcPr>
    </w:tblStylePr>
    <w:tblStylePr w:type="band1Horz">
      <w:tblPr/>
      <w:tcPr>
        <w:tcBorders>
          <w:top w:val="single" w:sz="4" w:space="0" w:color="DDDDDD" w:themeColor="accent1"/>
          <w:bottom w:val="single" w:sz="4" w:space="0" w:color="DDDDD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DDDD" w:themeColor="accent1"/>
          <w:left w:val="nil"/>
        </w:tcBorders>
      </w:tcPr>
    </w:tblStylePr>
    <w:tblStylePr w:type="swCell">
      <w:tblPr/>
      <w:tcPr>
        <w:tcBorders>
          <w:top w:val="double" w:sz="4" w:space="0" w:color="DDDDD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B2B2" w:themeColor="accent2"/>
          <w:right w:val="single" w:sz="4" w:space="0" w:color="B2B2B2" w:themeColor="accent2"/>
        </w:tcBorders>
      </w:tcPr>
    </w:tblStylePr>
    <w:tblStylePr w:type="band1Horz">
      <w:tblPr/>
      <w:tcPr>
        <w:tcBorders>
          <w:top w:val="single" w:sz="4" w:space="0" w:color="B2B2B2" w:themeColor="accent2"/>
          <w:bottom w:val="single" w:sz="4" w:space="0" w:color="B2B2B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B2B2" w:themeColor="accent2"/>
          <w:left w:val="nil"/>
        </w:tcBorders>
      </w:tcPr>
    </w:tblStylePr>
    <w:tblStylePr w:type="swCell">
      <w:tblPr/>
      <w:tcPr>
        <w:tcBorders>
          <w:top w:val="double" w:sz="4" w:space="0" w:color="B2B2B2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808080" w:themeColor="accent4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8080" w:themeColor="accent4"/>
          <w:right w:val="single" w:sz="4" w:space="0" w:color="808080" w:themeColor="accent4"/>
        </w:tcBorders>
      </w:tcPr>
    </w:tblStylePr>
    <w:tblStylePr w:type="band1Horz">
      <w:tblPr/>
      <w:tcPr>
        <w:tcBorders>
          <w:top w:val="single" w:sz="4" w:space="0" w:color="808080" w:themeColor="accent4"/>
          <w:bottom w:val="single" w:sz="4" w:space="0" w:color="80808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8080" w:themeColor="accent4"/>
          <w:left w:val="nil"/>
        </w:tcBorders>
      </w:tcPr>
    </w:tblStylePr>
    <w:tblStylePr w:type="swCell">
      <w:tblPr/>
      <w:tcPr>
        <w:tcBorders>
          <w:top w:val="double" w:sz="4" w:space="0" w:color="80808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5F5F5F" w:themeColor="accent5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F5F5F" w:themeColor="accent5"/>
          <w:right w:val="single" w:sz="4" w:space="0" w:color="5F5F5F" w:themeColor="accent5"/>
        </w:tcBorders>
      </w:tcPr>
    </w:tblStylePr>
    <w:tblStylePr w:type="band1Horz">
      <w:tblPr/>
      <w:tcPr>
        <w:tcBorders>
          <w:top w:val="single" w:sz="4" w:space="0" w:color="5F5F5F" w:themeColor="accent5"/>
          <w:bottom w:val="single" w:sz="4" w:space="0" w:color="5F5F5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5F5F" w:themeColor="accent5"/>
          <w:left w:val="nil"/>
        </w:tcBorders>
      </w:tcPr>
    </w:tblStylePr>
    <w:tblStylePr w:type="swCell">
      <w:tblPr/>
      <w:tcPr>
        <w:tcBorders>
          <w:top w:val="double" w:sz="4" w:space="0" w:color="5F5F5F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24" w:space="0" w:color="B2B2B2" w:themeColor="accent2"/>
        <w:bottom w:val="single" w:sz="24" w:space="0" w:color="B2B2B2" w:themeColor="accent2"/>
        <w:right w:val="single" w:sz="24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969696" w:themeColor="accent3"/>
        <w:left w:val="single" w:sz="24" w:space="0" w:color="969696" w:themeColor="accent3"/>
        <w:bottom w:val="single" w:sz="24" w:space="0" w:color="969696" w:themeColor="accent3"/>
        <w:right w:val="single" w:sz="24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808080" w:themeColor="accent4"/>
        <w:left w:val="single" w:sz="24" w:space="0" w:color="808080" w:themeColor="accent4"/>
        <w:bottom w:val="single" w:sz="24" w:space="0" w:color="808080" w:themeColor="accent4"/>
        <w:right w:val="single" w:sz="24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F5F5F" w:themeColor="accent5"/>
        <w:left w:val="single" w:sz="24" w:space="0" w:color="5F5F5F" w:themeColor="accent5"/>
        <w:bottom w:val="single" w:sz="24" w:space="0" w:color="5F5F5F" w:themeColor="accent5"/>
        <w:right w:val="single" w:sz="24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D4D4D" w:themeColor="accent6"/>
        <w:left w:val="single" w:sz="24" w:space="0" w:color="4D4D4D" w:themeColor="accent6"/>
        <w:bottom w:val="single" w:sz="24" w:space="0" w:color="4D4D4D" w:themeColor="accent6"/>
        <w:right w:val="single" w:sz="24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4" w:space="0" w:color="DDDDDD" w:themeColor="accent1"/>
        <w:bottom w:val="single" w:sz="4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DDDD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4" w:space="0" w:color="B2B2B2" w:themeColor="accent2"/>
        <w:bottom w:val="single" w:sz="4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4" w:space="0" w:color="969696" w:themeColor="accent3"/>
        <w:bottom w:val="single" w:sz="4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6969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4" w:space="0" w:color="808080" w:themeColor="accent4"/>
        <w:bottom w:val="single" w:sz="4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0808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4" w:space="0" w:color="5F5F5F" w:themeColor="accent5"/>
        <w:bottom w:val="single" w:sz="4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F5F5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4" w:space="0" w:color="4D4D4D" w:themeColor="accent6"/>
        <w:bottom w:val="single" w:sz="4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DDD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DDD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DDD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DDD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B2B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B2B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B2B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B2B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969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969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969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969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808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808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808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808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F5F5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F5F5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F5F5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F5F5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D4D4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D4D4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D4D4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D4D4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40455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0455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  <w:insideV w:val="single" w:sz="8" w:space="0" w:color="E5E5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E5E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  <w:insideV w:val="single" w:sz="8" w:space="0" w:color="C5C5C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B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C5C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  <w:insideV w:val="single" w:sz="8" w:space="0" w:color="B0B0B0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B0B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  <w:insideV w:val="single" w:sz="8" w:space="0" w:color="9F9F9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  <w:insideV w:val="single" w:sz="8" w:space="0" w:color="87878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78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  <w:insideV w:val="single" w:sz="8" w:space="0" w:color="797979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3D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797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B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2" w:themeFillTint="33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tcBorders>
          <w:insideH w:val="single" w:sz="6" w:space="0" w:color="B2B2B2" w:themeColor="accent2"/>
          <w:insideV w:val="single" w:sz="6" w:space="0" w:color="B2B2B2" w:themeColor="accent2"/>
        </w:tcBorders>
        <w:shd w:val="clear" w:color="auto" w:fill="D8D8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4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A" w:themeFill="accent3" w:themeFillTint="33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tcBorders>
          <w:insideH w:val="single" w:sz="6" w:space="0" w:color="969696" w:themeColor="accent3"/>
          <w:insideV w:val="single" w:sz="6" w:space="0" w:color="969696" w:themeColor="accent3"/>
        </w:tcBorders>
        <w:shd w:val="clear" w:color="auto" w:fill="CACAC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4" w:themeFillTint="33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tcBorders>
          <w:insideH w:val="single" w:sz="6" w:space="0" w:color="808080" w:themeColor="accent4"/>
          <w:insideV w:val="single" w:sz="6" w:space="0" w:color="808080" w:themeColor="accent4"/>
        </w:tcBorders>
        <w:shd w:val="clear" w:color="auto" w:fill="BFBFB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3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tcBorders>
          <w:insideH w:val="single" w:sz="6" w:space="0" w:color="5F5F5F" w:themeColor="accent5"/>
          <w:insideV w:val="single" w:sz="6" w:space="0" w:color="5F5F5F" w:themeColor="accent5"/>
        </w:tcBorders>
        <w:shd w:val="clear" w:color="auto" w:fill="AFAFA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3D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ED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6" w:themeFillTint="33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tcBorders>
          <w:insideH w:val="single" w:sz="6" w:space="0" w:color="4D4D4D" w:themeColor="accent6"/>
          <w:insideV w:val="single" w:sz="6" w:space="0" w:color="4D4D4D" w:themeColor="accent6"/>
        </w:tcBorders>
        <w:shd w:val="clear" w:color="auto" w:fill="A6A6A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EEE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EEE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B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D8D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D8D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AC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ACA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AFA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AFA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3D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A6A6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A6A6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DDDD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shd w:val="clear" w:color="auto" w:fill="F6F6F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B2B2" w:themeColor="accent2"/>
        <w:bottom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B2B2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shd w:val="clear" w:color="auto" w:fill="EBEB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69696" w:themeColor="accent3"/>
        <w:bottom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9696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shd w:val="clear" w:color="auto" w:fill="E5E5E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8080" w:themeColor="accent4"/>
        <w:bottom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shd w:val="clear" w:color="auto" w:fill="DFDFD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F5F5F" w:themeColor="accent5"/>
        <w:bottom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F5F5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shd w:val="clear" w:color="auto" w:fill="D7D7D7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D4D4D" w:themeColor="accent6"/>
        <w:bottom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D4D4D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shd w:val="clear" w:color="auto" w:fill="D3D3D3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DDD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DDD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DDD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6F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B2B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B2B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B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969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969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5E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F5F5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F5F5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D4D4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D4D4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3D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6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0455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0455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36"/>
    <w:semiHidden/>
    <w:unhideWhenUsed/>
    <w:qFormat/>
    <w:rsid w:val="00404554"/>
  </w:style>
  <w:style w:type="paragraph" w:styleId="NormalWeb">
    <w:name w:val="Normal (Web)"/>
    <w:basedOn w:val="Normal"/>
    <w:uiPriority w:val="99"/>
    <w:semiHidden/>
    <w:unhideWhenUsed/>
    <w:rsid w:val="0040455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40455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04554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04554"/>
  </w:style>
  <w:style w:type="character" w:styleId="PageNumber">
    <w:name w:val="page number"/>
    <w:basedOn w:val="DefaultParagraphFont"/>
    <w:uiPriority w:val="99"/>
    <w:semiHidden/>
    <w:unhideWhenUsed/>
    <w:rsid w:val="00404554"/>
  </w:style>
  <w:style w:type="table" w:styleId="PlainTable1">
    <w:name w:val="Plain Table 1"/>
    <w:basedOn w:val="TableNormal"/>
    <w:uiPriority w:val="40"/>
    <w:rsid w:val="0040455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40455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404554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0455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4B5C2D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B5C2D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0455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04554"/>
  </w:style>
  <w:style w:type="paragraph" w:styleId="Signature">
    <w:name w:val="Signature"/>
    <w:basedOn w:val="Normal"/>
    <w:link w:val="SignatureChar"/>
    <w:uiPriority w:val="99"/>
    <w:semiHidden/>
    <w:unhideWhenUsed/>
    <w:rsid w:val="00404554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04554"/>
  </w:style>
  <w:style w:type="paragraph" w:styleId="Subtitle">
    <w:name w:val="Subtitle"/>
    <w:basedOn w:val="Normal"/>
    <w:link w:val="SubtitleChar"/>
    <w:uiPriority w:val="11"/>
    <w:semiHidden/>
    <w:unhideWhenUsed/>
    <w:qFormat/>
    <w:rsid w:val="0015544A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15544A"/>
    <w:rPr>
      <w:rFonts w:eastAsiaTheme="minorEastAsia"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0455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0455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40455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04554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04554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04554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04554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04554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04554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04554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04554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04554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04554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04554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04554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04554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04554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04554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40455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04554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04554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04554"/>
  </w:style>
  <w:style w:type="table" w:styleId="TableProfessional">
    <w:name w:val="Table Professional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0455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04554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04554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045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404554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04554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04554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uiPriority w:val="10"/>
    <w:semiHidden/>
    <w:unhideWhenUsed/>
    <w:qFormat/>
    <w:rsid w:val="0015544A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15544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40455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0455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045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0455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0455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0455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0455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0455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0455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0455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455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73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7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6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19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2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33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il\AppData\Roaming\Microsoft\Templates\Graduation%20announcement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Graduation announcement.dotx</Template>
  <TotalTime>1</TotalTime>
  <Pages>4</Pages>
  <Words>150</Words>
  <Characters>813</Characters>
  <Application>Microsoft Office Word</Application>
  <DocSecurity>0</DocSecurity>
  <Lines>42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AJIBUWA OLUWADAMILOLA</dc:creator>
  <cp:keywords/>
  <cp:lastModifiedBy>AJIBUWA OLUWADAMILOLA</cp:lastModifiedBy>
  <cp:revision>2</cp:revision>
  <dcterms:created xsi:type="dcterms:W3CDTF">2024-09-08T04:46:00Z</dcterms:created>
  <dcterms:modified xsi:type="dcterms:W3CDTF">2024-09-08T04:46:00Z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d3d9b27d-b914-492e-b7a5-2741f57472be</vt:lpwstr>
  </property>
</Properties>
</file>