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670F0" w14:textId="0D1C77F2" w:rsidR="00D90EB8" w:rsidRDefault="00F1501C" w:rsidP="00F1501C">
      <w:pPr>
        <w:pStyle w:val="Project"/>
        <w:ind w:left="720"/>
      </w:pPr>
      <w:r w:rsidRPr="00F1501C">
        <w:rPr>
          <w:rFonts w:ascii="Arial" w:hAnsi="Arial"/>
          <w:bCs/>
          <w:lang w:val="en-GB"/>
        </w:rPr>
        <w:t>自动售货机</w:t>
      </w:r>
      <w:r w:rsidR="00BD279E">
        <w:rPr>
          <w:rFonts w:ascii="Arial" w:hAnsi="Arial" w:hint="eastAsia"/>
          <w:bCs/>
          <w:lang w:val="en-GB"/>
        </w:rPr>
        <w:t>（</w:t>
      </w:r>
      <w:r w:rsidR="006B3E07">
        <w:rPr>
          <w:rFonts w:ascii="Arial" w:hAnsi="Arial" w:hint="eastAsia"/>
          <w:bCs/>
          <w:lang w:val="en-GB"/>
        </w:rPr>
        <w:t>Vending</w:t>
      </w:r>
      <w:r w:rsidR="00BD279E">
        <w:rPr>
          <w:rFonts w:ascii="Arial" w:hAnsi="Arial"/>
          <w:bCs/>
        </w:rPr>
        <w:t>Machine</w:t>
      </w:r>
      <w:r w:rsidR="00BD279E">
        <w:rPr>
          <w:rFonts w:ascii="Arial" w:hAnsi="Arial" w:hint="eastAsia"/>
          <w:bCs/>
          <w:lang w:val="en-GB"/>
        </w:rPr>
        <w:t>）程序</w:t>
      </w:r>
    </w:p>
    <w:p w14:paraId="2227958F"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F1501C">
        <w:rPr>
          <w:rFonts w:ascii="Arial" w:hAnsi="Arial" w:hint="eastAsia"/>
        </w:rPr>
        <w:t>测试计划</w:t>
      </w:r>
      <w:r>
        <w:rPr>
          <w:rFonts w:ascii="Arial" w:hAnsi="Arial"/>
        </w:rPr>
        <w:fldChar w:fldCharType="end"/>
      </w:r>
    </w:p>
    <w:p w14:paraId="63A157C7" w14:textId="77777777" w:rsidR="00D90EB8" w:rsidRDefault="00D90EB8"/>
    <w:p w14:paraId="3FB15C69" w14:textId="40933B30" w:rsidR="00D90EB8" w:rsidRDefault="00D90EB8">
      <w:pPr>
        <w:pStyle w:val="a4"/>
        <w:jc w:val="right"/>
        <w:rPr>
          <w:sz w:val="28"/>
        </w:rPr>
      </w:pPr>
      <w:r>
        <w:rPr>
          <w:rFonts w:hint="eastAsia"/>
          <w:sz w:val="28"/>
        </w:rPr>
        <w:t>版本</w:t>
      </w:r>
      <w:r w:rsidR="00634AB4">
        <w:rPr>
          <w:rFonts w:ascii="Arial" w:hAnsi="Arial"/>
          <w:sz w:val="28"/>
        </w:rPr>
        <w:t xml:space="preserve"> &lt;1.3</w:t>
      </w:r>
      <w:r>
        <w:rPr>
          <w:rFonts w:ascii="Arial" w:hAnsi="Arial"/>
          <w:sz w:val="28"/>
        </w:rPr>
        <w:t>&gt;</w:t>
      </w:r>
    </w:p>
    <w:p w14:paraId="1233104C" w14:textId="77777777" w:rsidR="00D90EB8" w:rsidRDefault="00D90EB8">
      <w:pPr>
        <w:pStyle w:val="a4"/>
        <w:rPr>
          <w:sz w:val="28"/>
        </w:rPr>
      </w:pPr>
    </w:p>
    <w:p w14:paraId="2D255C60" w14:textId="7913147A" w:rsidR="00BD279E" w:rsidRPr="00BD279E" w:rsidRDefault="00BD279E" w:rsidP="00BD279E">
      <w:pPr>
        <w:jc w:val="right"/>
        <w:rPr>
          <w:rFonts w:ascii="Arial" w:hAnsi="Arial" w:cs="Arial"/>
          <w:b/>
          <w:bCs/>
          <w:sz w:val="28"/>
          <w:szCs w:val="28"/>
        </w:rPr>
      </w:pPr>
      <w:r>
        <w:rPr>
          <w:rFonts w:hint="eastAsia"/>
        </w:rPr>
        <w:tab/>
      </w:r>
      <w:r>
        <w:rPr>
          <w:rFonts w:hint="eastAsia"/>
        </w:rPr>
        <w:tab/>
      </w:r>
      <w:r>
        <w:rPr>
          <w:rFonts w:hint="eastAsia"/>
        </w:rPr>
        <w:tab/>
      </w:r>
      <w:r w:rsidRPr="00BD279E">
        <w:rPr>
          <w:rFonts w:ascii="Arial" w:hAnsi="Arial" w:cs="Arial"/>
          <w:b/>
          <w:bCs/>
          <w:sz w:val="28"/>
          <w:szCs w:val="28"/>
        </w:rPr>
        <w:tab/>
      </w:r>
      <w:r w:rsidRPr="00BD279E">
        <w:rPr>
          <w:rFonts w:ascii="Arial" w:hAnsi="Arial" w:cs="Arial"/>
          <w:b/>
          <w:bCs/>
          <w:sz w:val="28"/>
          <w:szCs w:val="28"/>
        </w:rPr>
        <w:t>曹金坤、李晗东、程浩、吴正雨</w:t>
      </w:r>
    </w:p>
    <w:p w14:paraId="4C04F984" w14:textId="77777777" w:rsidR="00D90EB8" w:rsidRDefault="00D90EB8">
      <w:pPr>
        <w:jc w:val="right"/>
      </w:pPr>
    </w:p>
    <w:p w14:paraId="75E528D9" w14:textId="77777777" w:rsidR="00D90EB8" w:rsidRDefault="00D90EB8" w:rsidP="008B0B4C">
      <w:pPr>
        <w:pStyle w:val="InfoBlue"/>
        <w:sectPr w:rsidR="00D90EB8">
          <w:headerReference w:type="default" r:id="rId9"/>
          <w:pgSz w:w="12240" w:h="15840" w:code="1"/>
          <w:pgMar w:top="1440" w:right="1440" w:bottom="1440" w:left="1440" w:header="720" w:footer="720" w:gutter="0"/>
          <w:cols w:space="720"/>
          <w:vAlign w:val="center"/>
        </w:sectPr>
      </w:pPr>
    </w:p>
    <w:p w14:paraId="735CFC3F" w14:textId="77777777" w:rsidR="00D90EB8" w:rsidRDefault="00D90EB8">
      <w:pPr>
        <w:pStyle w:val="a4"/>
      </w:pPr>
      <w:r>
        <w:rPr>
          <w:rFonts w:hint="eastAsia"/>
        </w:rPr>
        <w:lastRenderedPageBreak/>
        <w:t>修订历史记录</w:t>
      </w:r>
    </w:p>
    <w:tbl>
      <w:tblPr>
        <w:tblW w:w="94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9"/>
        <w:gridCol w:w="1144"/>
        <w:gridCol w:w="3720"/>
        <w:gridCol w:w="2289"/>
      </w:tblGrid>
      <w:tr w:rsidR="00D90EB8" w14:paraId="55A43EF1" w14:textId="77777777" w:rsidTr="00214625">
        <w:trPr>
          <w:trHeight w:val="507"/>
        </w:trPr>
        <w:tc>
          <w:tcPr>
            <w:tcW w:w="2289" w:type="dxa"/>
          </w:tcPr>
          <w:p w14:paraId="514600FC" w14:textId="77777777" w:rsidR="00D90EB8" w:rsidRDefault="00D90EB8">
            <w:pPr>
              <w:pStyle w:val="Tabletext"/>
              <w:jc w:val="center"/>
              <w:rPr>
                <w:b/>
              </w:rPr>
            </w:pPr>
            <w:r>
              <w:rPr>
                <w:rFonts w:hint="eastAsia"/>
                <w:b/>
              </w:rPr>
              <w:t>日期</w:t>
            </w:r>
          </w:p>
        </w:tc>
        <w:tc>
          <w:tcPr>
            <w:tcW w:w="1144" w:type="dxa"/>
          </w:tcPr>
          <w:p w14:paraId="05A0A662" w14:textId="77777777" w:rsidR="00D90EB8" w:rsidRDefault="00D90EB8">
            <w:pPr>
              <w:pStyle w:val="Tabletext"/>
              <w:jc w:val="center"/>
              <w:rPr>
                <w:b/>
              </w:rPr>
            </w:pPr>
            <w:r>
              <w:rPr>
                <w:rFonts w:hint="eastAsia"/>
                <w:b/>
              </w:rPr>
              <w:t>版本</w:t>
            </w:r>
          </w:p>
        </w:tc>
        <w:tc>
          <w:tcPr>
            <w:tcW w:w="3720" w:type="dxa"/>
          </w:tcPr>
          <w:p w14:paraId="7F1BA11D" w14:textId="77777777" w:rsidR="00D90EB8" w:rsidRDefault="00D90EB8">
            <w:pPr>
              <w:pStyle w:val="Tabletext"/>
              <w:jc w:val="center"/>
              <w:rPr>
                <w:b/>
              </w:rPr>
            </w:pPr>
            <w:r>
              <w:rPr>
                <w:rFonts w:hint="eastAsia"/>
                <w:b/>
              </w:rPr>
              <w:t>说明</w:t>
            </w:r>
          </w:p>
        </w:tc>
        <w:tc>
          <w:tcPr>
            <w:tcW w:w="2289" w:type="dxa"/>
          </w:tcPr>
          <w:p w14:paraId="6200D97B" w14:textId="77777777" w:rsidR="00D90EB8" w:rsidRDefault="00D90EB8">
            <w:pPr>
              <w:pStyle w:val="Tabletext"/>
              <w:jc w:val="center"/>
              <w:rPr>
                <w:b/>
              </w:rPr>
            </w:pPr>
            <w:r>
              <w:rPr>
                <w:rFonts w:hint="eastAsia"/>
                <w:b/>
              </w:rPr>
              <w:t>作者</w:t>
            </w:r>
          </w:p>
        </w:tc>
      </w:tr>
      <w:tr w:rsidR="00D90EB8" w14:paraId="65364DD5" w14:textId="77777777" w:rsidTr="00214625">
        <w:trPr>
          <w:trHeight w:val="684"/>
        </w:trPr>
        <w:tc>
          <w:tcPr>
            <w:tcW w:w="2289" w:type="dxa"/>
          </w:tcPr>
          <w:p w14:paraId="190F75AD" w14:textId="3CBF85F9" w:rsidR="00D90EB8" w:rsidRDefault="00334B40">
            <w:pPr>
              <w:pStyle w:val="Tabletext"/>
            </w:pPr>
            <w:r>
              <w:rPr>
                <w:rFonts w:ascii="Times New Roman" w:hint="eastAsia"/>
              </w:rPr>
              <w:t>01</w:t>
            </w:r>
            <w:r w:rsidR="00F1501C">
              <w:rPr>
                <w:rFonts w:ascii="Times New Roman" w:hint="eastAsia"/>
              </w:rPr>
              <w:t>/0</w:t>
            </w:r>
            <w:r>
              <w:rPr>
                <w:rFonts w:ascii="Times New Roman" w:hint="eastAsia"/>
              </w:rPr>
              <w:t>5</w:t>
            </w:r>
            <w:r w:rsidR="00F1501C">
              <w:rPr>
                <w:rFonts w:ascii="Times New Roman" w:hint="eastAsia"/>
              </w:rPr>
              <w:t>/2018</w:t>
            </w:r>
          </w:p>
        </w:tc>
        <w:tc>
          <w:tcPr>
            <w:tcW w:w="1144" w:type="dxa"/>
          </w:tcPr>
          <w:p w14:paraId="01222453" w14:textId="49F71A94" w:rsidR="00D90EB8" w:rsidRDefault="00F1501C">
            <w:pPr>
              <w:pStyle w:val="Tabletext"/>
            </w:pPr>
            <w:r>
              <w:t>1</w:t>
            </w:r>
            <w:r w:rsidR="000A6D9A">
              <w:rPr>
                <w:rFonts w:hint="eastAsia"/>
              </w:rPr>
              <w:t>.1</w:t>
            </w:r>
          </w:p>
        </w:tc>
        <w:tc>
          <w:tcPr>
            <w:tcW w:w="3720" w:type="dxa"/>
          </w:tcPr>
          <w:p w14:paraId="15D839A7" w14:textId="77777777" w:rsidR="00D90EB8" w:rsidRDefault="00F1501C">
            <w:pPr>
              <w:pStyle w:val="Tabletext"/>
            </w:pPr>
            <w:r w:rsidRPr="00F1501C">
              <w:rPr>
                <w:rFonts w:ascii="Times New Roman" w:hint="eastAsia"/>
              </w:rPr>
              <w:t>确定初步的测试计划</w:t>
            </w:r>
          </w:p>
        </w:tc>
        <w:tc>
          <w:tcPr>
            <w:tcW w:w="2289" w:type="dxa"/>
          </w:tcPr>
          <w:p w14:paraId="232889AC" w14:textId="77777777" w:rsidR="00D90EB8" w:rsidRDefault="00F1501C">
            <w:pPr>
              <w:pStyle w:val="Tabletext"/>
            </w:pPr>
            <w:r w:rsidRPr="00F1501C">
              <w:rPr>
                <w:rFonts w:ascii="Times New Roman" w:hint="eastAsia"/>
              </w:rPr>
              <w:t>吴正雨、李晗东、程浩、曹金坤</w:t>
            </w:r>
          </w:p>
        </w:tc>
      </w:tr>
      <w:tr w:rsidR="00D90EB8" w14:paraId="0CF5EFEE" w14:textId="77777777" w:rsidTr="00214625">
        <w:trPr>
          <w:trHeight w:val="397"/>
        </w:trPr>
        <w:tc>
          <w:tcPr>
            <w:tcW w:w="2289" w:type="dxa"/>
          </w:tcPr>
          <w:p w14:paraId="6F54CB5E" w14:textId="286723CD" w:rsidR="00D90EB8" w:rsidRDefault="00334B40">
            <w:pPr>
              <w:pStyle w:val="Tabletext"/>
            </w:pPr>
            <w:r>
              <w:rPr>
                <w:rFonts w:hint="eastAsia"/>
              </w:rPr>
              <w:t>02</w:t>
            </w:r>
            <w:r w:rsidR="00F1501C" w:rsidRPr="00F1501C">
              <w:t>/0</w:t>
            </w:r>
            <w:r>
              <w:rPr>
                <w:rFonts w:hint="eastAsia"/>
              </w:rPr>
              <w:t>5</w:t>
            </w:r>
            <w:r w:rsidR="00F1501C" w:rsidRPr="00F1501C">
              <w:t>/2018</w:t>
            </w:r>
          </w:p>
        </w:tc>
        <w:tc>
          <w:tcPr>
            <w:tcW w:w="1144" w:type="dxa"/>
          </w:tcPr>
          <w:p w14:paraId="230AB55C" w14:textId="7674E97B" w:rsidR="00D90EB8" w:rsidRDefault="000A6D9A">
            <w:pPr>
              <w:pStyle w:val="Tabletext"/>
            </w:pPr>
            <w:r>
              <w:t>1</w:t>
            </w:r>
            <w:r w:rsidR="00C41032">
              <w:rPr>
                <w:rFonts w:hint="eastAsia"/>
              </w:rPr>
              <w:t>.2</w:t>
            </w:r>
          </w:p>
        </w:tc>
        <w:tc>
          <w:tcPr>
            <w:tcW w:w="3720" w:type="dxa"/>
          </w:tcPr>
          <w:p w14:paraId="6CDC4696" w14:textId="044F2EF5" w:rsidR="00D90EB8" w:rsidRDefault="00334B40">
            <w:pPr>
              <w:pStyle w:val="Tabletext"/>
            </w:pPr>
            <w:r>
              <w:rPr>
                <w:rFonts w:hint="eastAsia"/>
              </w:rPr>
              <w:t>撰写测试计划</w:t>
            </w:r>
          </w:p>
        </w:tc>
        <w:tc>
          <w:tcPr>
            <w:tcW w:w="2289" w:type="dxa"/>
          </w:tcPr>
          <w:p w14:paraId="598CE339" w14:textId="0FF6104B" w:rsidR="00214625" w:rsidRDefault="00334B40">
            <w:pPr>
              <w:pStyle w:val="Tabletext"/>
            </w:pPr>
            <w:r>
              <w:rPr>
                <w:rFonts w:hint="eastAsia"/>
              </w:rPr>
              <w:t>程浩</w:t>
            </w:r>
          </w:p>
        </w:tc>
      </w:tr>
      <w:tr w:rsidR="00C41032" w14:paraId="57941065" w14:textId="77777777" w:rsidTr="00214625">
        <w:trPr>
          <w:trHeight w:val="397"/>
        </w:trPr>
        <w:tc>
          <w:tcPr>
            <w:tcW w:w="2289" w:type="dxa"/>
          </w:tcPr>
          <w:p w14:paraId="0087772F" w14:textId="04390037" w:rsidR="00C41032" w:rsidRDefault="00C41032">
            <w:pPr>
              <w:pStyle w:val="Tabletext"/>
            </w:pPr>
            <w:r>
              <w:rPr>
                <w:rFonts w:hint="eastAsia"/>
              </w:rPr>
              <w:t>03/05/2018</w:t>
            </w:r>
          </w:p>
        </w:tc>
        <w:tc>
          <w:tcPr>
            <w:tcW w:w="1144" w:type="dxa"/>
          </w:tcPr>
          <w:p w14:paraId="67F3FFC4" w14:textId="207D3C5D" w:rsidR="00C41032" w:rsidRDefault="00C41032">
            <w:pPr>
              <w:pStyle w:val="Tabletext"/>
            </w:pPr>
            <w:r>
              <w:rPr>
                <w:rFonts w:hint="eastAsia"/>
              </w:rPr>
              <w:t>1.3</w:t>
            </w:r>
          </w:p>
        </w:tc>
        <w:tc>
          <w:tcPr>
            <w:tcW w:w="3720" w:type="dxa"/>
          </w:tcPr>
          <w:p w14:paraId="16A7FD2A" w14:textId="2045BB1D" w:rsidR="00C41032" w:rsidRDefault="00C41032">
            <w:pPr>
              <w:pStyle w:val="Tabletext"/>
            </w:pPr>
            <w:r>
              <w:rPr>
                <w:rFonts w:hint="eastAsia"/>
              </w:rPr>
              <w:t>错误修改</w:t>
            </w:r>
          </w:p>
        </w:tc>
        <w:tc>
          <w:tcPr>
            <w:tcW w:w="2289" w:type="dxa"/>
          </w:tcPr>
          <w:p w14:paraId="45A7F5F8" w14:textId="7E1D7F4A" w:rsidR="00C41032" w:rsidRDefault="00C41032">
            <w:pPr>
              <w:pStyle w:val="Tabletext"/>
            </w:pPr>
            <w:r>
              <w:rPr>
                <w:rFonts w:hint="eastAsia"/>
              </w:rPr>
              <w:t>曹金坤、李晗东</w:t>
            </w:r>
          </w:p>
        </w:tc>
      </w:tr>
    </w:tbl>
    <w:p w14:paraId="17FF62EF" w14:textId="77777777" w:rsidR="00D90EB8" w:rsidRDefault="00D90EB8"/>
    <w:p w14:paraId="0E152F85" w14:textId="77777777" w:rsidR="00214625" w:rsidRDefault="00214625"/>
    <w:p w14:paraId="3B8335FA" w14:textId="77777777" w:rsidR="00D90EB8" w:rsidRDefault="00D90EB8" w:rsidP="00214625">
      <w:pPr>
        <w:pStyle w:val="a4"/>
        <w:jc w:val="left"/>
      </w:pPr>
      <w:r>
        <w:br w:type="page"/>
      </w:r>
      <w:r>
        <w:rPr>
          <w:rFonts w:hint="eastAsia"/>
        </w:rPr>
        <w:lastRenderedPageBreak/>
        <w:t>目录</w:t>
      </w:r>
    </w:p>
    <w:p w14:paraId="33BA98C7" w14:textId="77777777" w:rsidR="003C0605" w:rsidRPr="003C0605" w:rsidRDefault="003C0605" w:rsidP="003C0605"/>
    <w:p w14:paraId="68AEACD0" w14:textId="47525A8B" w:rsidR="00123419" w:rsidRDefault="00D90EB8">
      <w:pPr>
        <w:pStyle w:val="10"/>
        <w:tabs>
          <w:tab w:val="left" w:pos="400"/>
          <w:tab w:val="right" w:pos="9350"/>
        </w:tabs>
        <w:rPr>
          <w:rFonts w:eastAsiaTheme="minorEastAsia" w:cstheme="minorBidi"/>
          <w:b w:val="0"/>
          <w:bCs w:val="0"/>
          <w:caps w:val="0"/>
          <w:noProof/>
          <w:lang w:val="en-GB"/>
        </w:rPr>
      </w:pPr>
      <w:r>
        <w:rPr>
          <w:rFonts w:ascii="Times New Roman"/>
          <w:b w:val="0"/>
          <w:sz w:val="20"/>
        </w:rPr>
        <w:fldChar w:fldCharType="begin"/>
      </w:r>
      <w:r>
        <w:rPr>
          <w:rFonts w:ascii="Times New Roman"/>
        </w:rPr>
        <w:instrText xml:space="preserve"> TOC \o "1-3" </w:instrText>
      </w:r>
      <w:r>
        <w:rPr>
          <w:rFonts w:ascii="Times New Roman"/>
          <w:b w:val="0"/>
          <w:sz w:val="20"/>
        </w:rPr>
        <w:fldChar w:fldCharType="separate"/>
      </w:r>
      <w:r w:rsidR="00123419">
        <w:rPr>
          <w:noProof/>
        </w:rPr>
        <w:t>1.</w:t>
      </w:r>
      <w:r w:rsidR="00123419">
        <w:rPr>
          <w:rFonts w:eastAsiaTheme="minorEastAsia" w:cstheme="minorBidi"/>
          <w:b w:val="0"/>
          <w:bCs w:val="0"/>
          <w:caps w:val="0"/>
          <w:noProof/>
          <w:lang w:val="en-GB"/>
        </w:rPr>
        <w:tab/>
      </w:r>
      <w:r w:rsidR="00123419">
        <w:rPr>
          <w:rFonts w:hint="eastAsia"/>
          <w:noProof/>
        </w:rPr>
        <w:t>简介</w:t>
      </w:r>
      <w:r w:rsidR="00123419">
        <w:rPr>
          <w:noProof/>
        </w:rPr>
        <w:tab/>
      </w:r>
      <w:r w:rsidR="00123419">
        <w:rPr>
          <w:noProof/>
        </w:rPr>
        <w:fldChar w:fldCharType="begin"/>
      </w:r>
      <w:r w:rsidR="00123419">
        <w:rPr>
          <w:noProof/>
        </w:rPr>
        <w:instrText xml:space="preserve"> PAGEREF _Toc513395408 \h </w:instrText>
      </w:r>
      <w:r w:rsidR="00123419">
        <w:rPr>
          <w:noProof/>
        </w:rPr>
      </w:r>
      <w:r w:rsidR="00123419">
        <w:rPr>
          <w:noProof/>
        </w:rPr>
        <w:fldChar w:fldCharType="separate"/>
      </w:r>
      <w:r w:rsidR="00123419">
        <w:rPr>
          <w:noProof/>
        </w:rPr>
        <w:t>4</w:t>
      </w:r>
      <w:r w:rsidR="00123419">
        <w:rPr>
          <w:noProof/>
        </w:rPr>
        <w:fldChar w:fldCharType="end"/>
      </w:r>
    </w:p>
    <w:p w14:paraId="1028A5AC" w14:textId="52FB4C98" w:rsidR="00123419" w:rsidRDefault="00123419">
      <w:pPr>
        <w:pStyle w:val="21"/>
        <w:tabs>
          <w:tab w:val="left" w:pos="800"/>
          <w:tab w:val="right" w:pos="9350"/>
        </w:tabs>
        <w:rPr>
          <w:rFonts w:eastAsiaTheme="minorEastAsia" w:cstheme="minorBidi"/>
          <w:smallCaps w:val="0"/>
          <w:noProof/>
          <w:lang w:val="en-GB"/>
        </w:rPr>
      </w:pPr>
      <w:r>
        <w:rPr>
          <w:noProof/>
        </w:rPr>
        <w:t>1.1</w:t>
      </w:r>
      <w:r>
        <w:rPr>
          <w:rFonts w:eastAsiaTheme="minorEastAsia" w:cstheme="minorBidi"/>
          <w:smallCaps w:val="0"/>
          <w:noProof/>
          <w:lang w:val="en-GB"/>
        </w:rPr>
        <w:tab/>
      </w:r>
      <w:r>
        <w:rPr>
          <w:rFonts w:hint="eastAsia"/>
          <w:noProof/>
        </w:rPr>
        <w:t>目的</w:t>
      </w:r>
      <w:r>
        <w:rPr>
          <w:noProof/>
        </w:rPr>
        <w:tab/>
      </w:r>
      <w:r>
        <w:rPr>
          <w:noProof/>
        </w:rPr>
        <w:fldChar w:fldCharType="begin"/>
      </w:r>
      <w:r>
        <w:rPr>
          <w:noProof/>
        </w:rPr>
        <w:instrText xml:space="preserve"> PAGEREF _Toc513395409 \h </w:instrText>
      </w:r>
      <w:r>
        <w:rPr>
          <w:noProof/>
        </w:rPr>
      </w:r>
      <w:r>
        <w:rPr>
          <w:noProof/>
        </w:rPr>
        <w:fldChar w:fldCharType="separate"/>
      </w:r>
      <w:r>
        <w:rPr>
          <w:noProof/>
        </w:rPr>
        <w:t>4</w:t>
      </w:r>
      <w:r>
        <w:rPr>
          <w:noProof/>
        </w:rPr>
        <w:fldChar w:fldCharType="end"/>
      </w:r>
    </w:p>
    <w:p w14:paraId="02685F80" w14:textId="5ABC646E" w:rsidR="00123419" w:rsidRDefault="00123419">
      <w:pPr>
        <w:pStyle w:val="21"/>
        <w:tabs>
          <w:tab w:val="left" w:pos="800"/>
          <w:tab w:val="right" w:pos="9350"/>
        </w:tabs>
        <w:rPr>
          <w:rFonts w:eastAsiaTheme="minorEastAsia" w:cstheme="minorBidi"/>
          <w:smallCaps w:val="0"/>
          <w:noProof/>
          <w:lang w:val="en-GB"/>
        </w:rPr>
      </w:pPr>
      <w:r>
        <w:rPr>
          <w:noProof/>
        </w:rPr>
        <w:t>1.2</w:t>
      </w:r>
      <w:r>
        <w:rPr>
          <w:rFonts w:eastAsiaTheme="minorEastAsia" w:cstheme="minorBidi"/>
          <w:smallCaps w:val="0"/>
          <w:noProof/>
          <w:lang w:val="en-GB"/>
        </w:rPr>
        <w:tab/>
      </w:r>
      <w:r>
        <w:rPr>
          <w:rFonts w:hint="eastAsia"/>
          <w:noProof/>
        </w:rPr>
        <w:t>背景</w:t>
      </w:r>
      <w:r>
        <w:rPr>
          <w:noProof/>
        </w:rPr>
        <w:tab/>
      </w:r>
      <w:r>
        <w:rPr>
          <w:noProof/>
        </w:rPr>
        <w:fldChar w:fldCharType="begin"/>
      </w:r>
      <w:r>
        <w:rPr>
          <w:noProof/>
        </w:rPr>
        <w:instrText xml:space="preserve"> PAGEREF _Toc513395410 \h </w:instrText>
      </w:r>
      <w:r>
        <w:rPr>
          <w:noProof/>
        </w:rPr>
      </w:r>
      <w:r>
        <w:rPr>
          <w:noProof/>
        </w:rPr>
        <w:fldChar w:fldCharType="separate"/>
      </w:r>
      <w:r>
        <w:rPr>
          <w:noProof/>
        </w:rPr>
        <w:t>4</w:t>
      </w:r>
      <w:r>
        <w:rPr>
          <w:noProof/>
        </w:rPr>
        <w:fldChar w:fldCharType="end"/>
      </w:r>
    </w:p>
    <w:p w14:paraId="792464D3" w14:textId="43E805B4" w:rsidR="00123419" w:rsidRDefault="00123419">
      <w:pPr>
        <w:pStyle w:val="21"/>
        <w:tabs>
          <w:tab w:val="left" w:pos="800"/>
          <w:tab w:val="right" w:pos="9350"/>
        </w:tabs>
        <w:rPr>
          <w:rFonts w:eastAsiaTheme="minorEastAsia" w:cstheme="minorBidi"/>
          <w:smallCaps w:val="0"/>
          <w:noProof/>
          <w:lang w:val="en-GB"/>
        </w:rPr>
      </w:pPr>
      <w:r>
        <w:rPr>
          <w:noProof/>
        </w:rPr>
        <w:t>1.3</w:t>
      </w:r>
      <w:r>
        <w:rPr>
          <w:rFonts w:eastAsiaTheme="minorEastAsia" w:cstheme="minorBidi"/>
          <w:smallCaps w:val="0"/>
          <w:noProof/>
          <w:lang w:val="en-GB"/>
        </w:rPr>
        <w:tab/>
      </w:r>
      <w:r>
        <w:rPr>
          <w:rFonts w:hint="eastAsia"/>
          <w:noProof/>
        </w:rPr>
        <w:t>范围</w:t>
      </w:r>
      <w:r>
        <w:rPr>
          <w:noProof/>
        </w:rPr>
        <w:tab/>
      </w:r>
      <w:r>
        <w:rPr>
          <w:noProof/>
        </w:rPr>
        <w:fldChar w:fldCharType="begin"/>
      </w:r>
      <w:r>
        <w:rPr>
          <w:noProof/>
        </w:rPr>
        <w:instrText xml:space="preserve"> PAGEREF _Toc513395411 \h </w:instrText>
      </w:r>
      <w:r>
        <w:rPr>
          <w:noProof/>
        </w:rPr>
      </w:r>
      <w:r>
        <w:rPr>
          <w:noProof/>
        </w:rPr>
        <w:fldChar w:fldCharType="separate"/>
      </w:r>
      <w:r>
        <w:rPr>
          <w:noProof/>
        </w:rPr>
        <w:t>4</w:t>
      </w:r>
      <w:r>
        <w:rPr>
          <w:noProof/>
        </w:rPr>
        <w:fldChar w:fldCharType="end"/>
      </w:r>
    </w:p>
    <w:p w14:paraId="043CDCC2" w14:textId="0D1C9E75" w:rsidR="00123419" w:rsidRDefault="00123419">
      <w:pPr>
        <w:pStyle w:val="21"/>
        <w:tabs>
          <w:tab w:val="left" w:pos="800"/>
          <w:tab w:val="right" w:pos="9350"/>
        </w:tabs>
        <w:rPr>
          <w:rFonts w:eastAsiaTheme="minorEastAsia" w:cstheme="minorBidi"/>
          <w:smallCaps w:val="0"/>
          <w:noProof/>
          <w:lang w:val="en-GB"/>
        </w:rPr>
      </w:pPr>
      <w:r>
        <w:rPr>
          <w:noProof/>
        </w:rPr>
        <w:t>1.4</w:t>
      </w:r>
      <w:r>
        <w:rPr>
          <w:rFonts w:eastAsiaTheme="minorEastAsia" w:cstheme="minorBidi"/>
          <w:smallCaps w:val="0"/>
          <w:noProof/>
          <w:lang w:val="en-GB"/>
        </w:rPr>
        <w:tab/>
      </w:r>
      <w:r>
        <w:rPr>
          <w:rFonts w:hint="eastAsia"/>
          <w:noProof/>
        </w:rPr>
        <w:t>项目标识</w:t>
      </w:r>
      <w:r>
        <w:rPr>
          <w:noProof/>
        </w:rPr>
        <w:tab/>
      </w:r>
      <w:r>
        <w:rPr>
          <w:noProof/>
        </w:rPr>
        <w:fldChar w:fldCharType="begin"/>
      </w:r>
      <w:r>
        <w:rPr>
          <w:noProof/>
        </w:rPr>
        <w:instrText xml:space="preserve"> PAGEREF _Toc513395412 \h </w:instrText>
      </w:r>
      <w:r>
        <w:rPr>
          <w:noProof/>
        </w:rPr>
      </w:r>
      <w:r>
        <w:rPr>
          <w:noProof/>
        </w:rPr>
        <w:fldChar w:fldCharType="separate"/>
      </w:r>
      <w:r>
        <w:rPr>
          <w:noProof/>
        </w:rPr>
        <w:t>4</w:t>
      </w:r>
      <w:r>
        <w:rPr>
          <w:noProof/>
        </w:rPr>
        <w:fldChar w:fldCharType="end"/>
      </w:r>
    </w:p>
    <w:p w14:paraId="2DEDAA76" w14:textId="45B1F627" w:rsidR="00123419" w:rsidRDefault="00123419">
      <w:pPr>
        <w:pStyle w:val="10"/>
        <w:tabs>
          <w:tab w:val="left" w:pos="400"/>
          <w:tab w:val="right" w:pos="9350"/>
        </w:tabs>
        <w:rPr>
          <w:rFonts w:eastAsiaTheme="minorEastAsia" w:cstheme="minorBidi"/>
          <w:b w:val="0"/>
          <w:bCs w:val="0"/>
          <w:caps w:val="0"/>
          <w:noProof/>
          <w:lang w:val="en-GB"/>
        </w:rPr>
      </w:pPr>
      <w:r>
        <w:rPr>
          <w:noProof/>
        </w:rPr>
        <w:t>2.</w:t>
      </w:r>
      <w:r>
        <w:rPr>
          <w:rFonts w:eastAsiaTheme="minorEastAsia" w:cstheme="minorBidi"/>
          <w:b w:val="0"/>
          <w:bCs w:val="0"/>
          <w:caps w:val="0"/>
          <w:noProof/>
          <w:lang w:val="en-GB"/>
        </w:rPr>
        <w:tab/>
      </w:r>
      <w:r>
        <w:rPr>
          <w:rFonts w:hint="eastAsia"/>
          <w:noProof/>
        </w:rPr>
        <w:t>测试需求</w:t>
      </w:r>
      <w:r>
        <w:rPr>
          <w:noProof/>
        </w:rPr>
        <w:tab/>
      </w:r>
      <w:r>
        <w:rPr>
          <w:noProof/>
        </w:rPr>
        <w:fldChar w:fldCharType="begin"/>
      </w:r>
      <w:r>
        <w:rPr>
          <w:noProof/>
        </w:rPr>
        <w:instrText xml:space="preserve"> PAGEREF _Toc513395413 \h </w:instrText>
      </w:r>
      <w:r>
        <w:rPr>
          <w:noProof/>
        </w:rPr>
      </w:r>
      <w:r>
        <w:rPr>
          <w:noProof/>
        </w:rPr>
        <w:fldChar w:fldCharType="separate"/>
      </w:r>
      <w:r>
        <w:rPr>
          <w:noProof/>
        </w:rPr>
        <w:t>5</w:t>
      </w:r>
      <w:r>
        <w:rPr>
          <w:noProof/>
        </w:rPr>
        <w:fldChar w:fldCharType="end"/>
      </w:r>
    </w:p>
    <w:p w14:paraId="11B13C40" w14:textId="4757186B" w:rsidR="00123419" w:rsidRDefault="00123419">
      <w:pPr>
        <w:pStyle w:val="10"/>
        <w:tabs>
          <w:tab w:val="left" w:pos="400"/>
          <w:tab w:val="right" w:pos="9350"/>
        </w:tabs>
        <w:rPr>
          <w:rFonts w:eastAsiaTheme="minorEastAsia" w:cstheme="minorBidi"/>
          <w:b w:val="0"/>
          <w:bCs w:val="0"/>
          <w:caps w:val="0"/>
          <w:noProof/>
          <w:lang w:val="en-GB"/>
        </w:rPr>
      </w:pPr>
      <w:r>
        <w:rPr>
          <w:noProof/>
        </w:rPr>
        <w:t>3.</w:t>
      </w:r>
      <w:r>
        <w:rPr>
          <w:rFonts w:eastAsiaTheme="minorEastAsia" w:cstheme="minorBidi"/>
          <w:b w:val="0"/>
          <w:bCs w:val="0"/>
          <w:caps w:val="0"/>
          <w:noProof/>
          <w:lang w:val="en-GB"/>
        </w:rPr>
        <w:tab/>
      </w:r>
      <w:r>
        <w:rPr>
          <w:rFonts w:hint="eastAsia"/>
          <w:noProof/>
        </w:rPr>
        <w:t>测试策略</w:t>
      </w:r>
      <w:r>
        <w:rPr>
          <w:noProof/>
        </w:rPr>
        <w:tab/>
      </w:r>
      <w:r>
        <w:rPr>
          <w:noProof/>
        </w:rPr>
        <w:fldChar w:fldCharType="begin"/>
      </w:r>
      <w:r>
        <w:rPr>
          <w:noProof/>
        </w:rPr>
        <w:instrText xml:space="preserve"> PAGEREF _Toc513395414 \h </w:instrText>
      </w:r>
      <w:r>
        <w:rPr>
          <w:noProof/>
        </w:rPr>
      </w:r>
      <w:r>
        <w:rPr>
          <w:noProof/>
        </w:rPr>
        <w:fldChar w:fldCharType="separate"/>
      </w:r>
      <w:r>
        <w:rPr>
          <w:noProof/>
        </w:rPr>
        <w:t>5</w:t>
      </w:r>
      <w:r>
        <w:rPr>
          <w:noProof/>
        </w:rPr>
        <w:fldChar w:fldCharType="end"/>
      </w:r>
    </w:p>
    <w:p w14:paraId="57610C62" w14:textId="77F1FEA3" w:rsidR="00123419" w:rsidRDefault="00123419">
      <w:pPr>
        <w:pStyle w:val="21"/>
        <w:tabs>
          <w:tab w:val="left" w:pos="800"/>
          <w:tab w:val="right" w:pos="9350"/>
        </w:tabs>
        <w:rPr>
          <w:rFonts w:eastAsiaTheme="minorEastAsia" w:cstheme="minorBidi"/>
          <w:smallCaps w:val="0"/>
          <w:noProof/>
          <w:lang w:val="en-GB"/>
        </w:rPr>
      </w:pPr>
      <w:r>
        <w:rPr>
          <w:noProof/>
        </w:rPr>
        <w:t>3.1</w:t>
      </w:r>
      <w:r>
        <w:rPr>
          <w:rFonts w:eastAsiaTheme="minorEastAsia" w:cstheme="minorBidi"/>
          <w:smallCaps w:val="0"/>
          <w:noProof/>
          <w:lang w:val="en-GB"/>
        </w:rPr>
        <w:tab/>
      </w:r>
      <w:r>
        <w:rPr>
          <w:rFonts w:hint="eastAsia"/>
          <w:noProof/>
        </w:rPr>
        <w:t>测试类型</w:t>
      </w:r>
      <w:r>
        <w:rPr>
          <w:noProof/>
        </w:rPr>
        <w:tab/>
      </w:r>
      <w:r>
        <w:rPr>
          <w:noProof/>
        </w:rPr>
        <w:fldChar w:fldCharType="begin"/>
      </w:r>
      <w:r>
        <w:rPr>
          <w:noProof/>
        </w:rPr>
        <w:instrText xml:space="preserve"> PAGEREF _Toc513395415 \h </w:instrText>
      </w:r>
      <w:r>
        <w:rPr>
          <w:noProof/>
        </w:rPr>
      </w:r>
      <w:r>
        <w:rPr>
          <w:noProof/>
        </w:rPr>
        <w:fldChar w:fldCharType="separate"/>
      </w:r>
      <w:r>
        <w:rPr>
          <w:noProof/>
        </w:rPr>
        <w:t>5</w:t>
      </w:r>
      <w:r>
        <w:rPr>
          <w:noProof/>
        </w:rPr>
        <w:fldChar w:fldCharType="end"/>
      </w:r>
    </w:p>
    <w:p w14:paraId="41250117" w14:textId="0925DD69" w:rsidR="00123419" w:rsidRDefault="00123419">
      <w:pPr>
        <w:pStyle w:val="31"/>
        <w:tabs>
          <w:tab w:val="left" w:pos="1200"/>
          <w:tab w:val="right" w:pos="9350"/>
        </w:tabs>
        <w:rPr>
          <w:rFonts w:eastAsiaTheme="minorEastAsia" w:cstheme="minorBidi"/>
          <w:i w:val="0"/>
          <w:iCs w:val="0"/>
          <w:noProof/>
          <w:lang w:val="en-GB"/>
        </w:rPr>
      </w:pPr>
      <w:r>
        <w:rPr>
          <w:noProof/>
        </w:rPr>
        <w:t>3.1.1</w:t>
      </w:r>
      <w:r>
        <w:rPr>
          <w:rFonts w:eastAsiaTheme="minorEastAsia" w:cstheme="minorBidi"/>
          <w:i w:val="0"/>
          <w:iCs w:val="0"/>
          <w:noProof/>
          <w:lang w:val="en-GB"/>
        </w:rPr>
        <w:tab/>
      </w:r>
      <w:r>
        <w:rPr>
          <w:rFonts w:hint="eastAsia"/>
          <w:noProof/>
        </w:rPr>
        <w:t>功能测试</w:t>
      </w:r>
      <w:r>
        <w:rPr>
          <w:noProof/>
        </w:rPr>
        <w:tab/>
      </w:r>
      <w:r>
        <w:rPr>
          <w:noProof/>
        </w:rPr>
        <w:fldChar w:fldCharType="begin"/>
      </w:r>
      <w:r>
        <w:rPr>
          <w:noProof/>
        </w:rPr>
        <w:instrText xml:space="preserve"> PAGEREF _Toc513395416 \h </w:instrText>
      </w:r>
      <w:r>
        <w:rPr>
          <w:noProof/>
        </w:rPr>
      </w:r>
      <w:r>
        <w:rPr>
          <w:noProof/>
        </w:rPr>
        <w:fldChar w:fldCharType="separate"/>
      </w:r>
      <w:r>
        <w:rPr>
          <w:noProof/>
        </w:rPr>
        <w:t>5</w:t>
      </w:r>
      <w:r>
        <w:rPr>
          <w:noProof/>
        </w:rPr>
        <w:fldChar w:fldCharType="end"/>
      </w:r>
    </w:p>
    <w:p w14:paraId="43A7A200" w14:textId="713274F7" w:rsidR="00123419" w:rsidRDefault="00123419">
      <w:pPr>
        <w:pStyle w:val="31"/>
        <w:tabs>
          <w:tab w:val="left" w:pos="1200"/>
          <w:tab w:val="right" w:pos="9350"/>
        </w:tabs>
        <w:rPr>
          <w:rFonts w:eastAsiaTheme="minorEastAsia" w:cstheme="minorBidi"/>
          <w:i w:val="0"/>
          <w:iCs w:val="0"/>
          <w:noProof/>
          <w:lang w:val="en-GB"/>
        </w:rPr>
      </w:pPr>
      <w:r>
        <w:rPr>
          <w:noProof/>
        </w:rPr>
        <w:t>3.1.2</w:t>
      </w:r>
      <w:r>
        <w:rPr>
          <w:rFonts w:eastAsiaTheme="minorEastAsia" w:cstheme="minorBidi"/>
          <w:i w:val="0"/>
          <w:iCs w:val="0"/>
          <w:noProof/>
          <w:lang w:val="en-GB"/>
        </w:rPr>
        <w:tab/>
      </w:r>
      <w:r>
        <w:rPr>
          <w:rFonts w:hint="eastAsia"/>
          <w:noProof/>
        </w:rPr>
        <w:t>安全性和访问控制测试（包含开关机功能）</w:t>
      </w:r>
      <w:r>
        <w:rPr>
          <w:noProof/>
        </w:rPr>
        <w:tab/>
      </w:r>
      <w:r>
        <w:rPr>
          <w:noProof/>
        </w:rPr>
        <w:fldChar w:fldCharType="begin"/>
      </w:r>
      <w:r>
        <w:rPr>
          <w:noProof/>
        </w:rPr>
        <w:instrText xml:space="preserve"> PAGEREF _Toc513395417 \h </w:instrText>
      </w:r>
      <w:r>
        <w:rPr>
          <w:noProof/>
        </w:rPr>
      </w:r>
      <w:r>
        <w:rPr>
          <w:noProof/>
        </w:rPr>
        <w:fldChar w:fldCharType="separate"/>
      </w:r>
      <w:r>
        <w:rPr>
          <w:noProof/>
        </w:rPr>
        <w:t>6</w:t>
      </w:r>
      <w:r>
        <w:rPr>
          <w:noProof/>
        </w:rPr>
        <w:fldChar w:fldCharType="end"/>
      </w:r>
    </w:p>
    <w:p w14:paraId="10FEC141" w14:textId="488246BB" w:rsidR="00123419" w:rsidRDefault="00123419">
      <w:pPr>
        <w:pStyle w:val="31"/>
        <w:tabs>
          <w:tab w:val="left" w:pos="1200"/>
          <w:tab w:val="right" w:pos="9350"/>
        </w:tabs>
        <w:rPr>
          <w:rFonts w:eastAsiaTheme="minorEastAsia" w:cstheme="minorBidi"/>
          <w:i w:val="0"/>
          <w:iCs w:val="0"/>
          <w:noProof/>
          <w:lang w:val="en-GB"/>
        </w:rPr>
      </w:pPr>
      <w:r>
        <w:rPr>
          <w:noProof/>
        </w:rPr>
        <w:t>3.1.3</w:t>
      </w:r>
      <w:r>
        <w:rPr>
          <w:rFonts w:eastAsiaTheme="minorEastAsia" w:cstheme="minorBidi"/>
          <w:i w:val="0"/>
          <w:iCs w:val="0"/>
          <w:noProof/>
          <w:lang w:val="en-GB"/>
        </w:rPr>
        <w:tab/>
      </w:r>
      <w:r>
        <w:rPr>
          <w:rFonts w:hint="eastAsia"/>
          <w:noProof/>
        </w:rPr>
        <w:t>安装测试</w:t>
      </w:r>
      <w:r>
        <w:rPr>
          <w:noProof/>
        </w:rPr>
        <w:tab/>
      </w:r>
      <w:r>
        <w:rPr>
          <w:noProof/>
        </w:rPr>
        <w:fldChar w:fldCharType="begin"/>
      </w:r>
      <w:r>
        <w:rPr>
          <w:noProof/>
        </w:rPr>
        <w:instrText xml:space="preserve"> PAGEREF _Toc513395418 \h </w:instrText>
      </w:r>
      <w:r>
        <w:rPr>
          <w:noProof/>
        </w:rPr>
      </w:r>
      <w:r>
        <w:rPr>
          <w:noProof/>
        </w:rPr>
        <w:fldChar w:fldCharType="separate"/>
      </w:r>
      <w:r>
        <w:rPr>
          <w:noProof/>
        </w:rPr>
        <w:t>6</w:t>
      </w:r>
      <w:r>
        <w:rPr>
          <w:noProof/>
        </w:rPr>
        <w:fldChar w:fldCharType="end"/>
      </w:r>
    </w:p>
    <w:p w14:paraId="184899A1" w14:textId="6E584B4E" w:rsidR="00123419" w:rsidRDefault="00123419">
      <w:pPr>
        <w:pStyle w:val="21"/>
        <w:tabs>
          <w:tab w:val="left" w:pos="800"/>
          <w:tab w:val="right" w:pos="9350"/>
        </w:tabs>
        <w:rPr>
          <w:rFonts w:eastAsiaTheme="minorEastAsia" w:cstheme="minorBidi"/>
          <w:smallCaps w:val="0"/>
          <w:noProof/>
          <w:lang w:val="en-GB"/>
        </w:rPr>
      </w:pPr>
      <w:r>
        <w:rPr>
          <w:noProof/>
        </w:rPr>
        <w:t>3.2</w:t>
      </w:r>
      <w:r>
        <w:rPr>
          <w:rFonts w:eastAsiaTheme="minorEastAsia" w:cstheme="minorBidi"/>
          <w:smallCaps w:val="0"/>
          <w:noProof/>
          <w:lang w:val="en-GB"/>
        </w:rPr>
        <w:tab/>
      </w:r>
      <w:r>
        <w:rPr>
          <w:rFonts w:hint="eastAsia"/>
          <w:noProof/>
        </w:rPr>
        <w:t>工具</w:t>
      </w:r>
      <w:r>
        <w:rPr>
          <w:noProof/>
        </w:rPr>
        <w:tab/>
      </w:r>
      <w:r>
        <w:rPr>
          <w:noProof/>
        </w:rPr>
        <w:fldChar w:fldCharType="begin"/>
      </w:r>
      <w:r>
        <w:rPr>
          <w:noProof/>
        </w:rPr>
        <w:instrText xml:space="preserve"> PAGEREF _Toc513395419 \h </w:instrText>
      </w:r>
      <w:r>
        <w:rPr>
          <w:noProof/>
        </w:rPr>
      </w:r>
      <w:r>
        <w:rPr>
          <w:noProof/>
        </w:rPr>
        <w:fldChar w:fldCharType="separate"/>
      </w:r>
      <w:r>
        <w:rPr>
          <w:noProof/>
        </w:rPr>
        <w:t>7</w:t>
      </w:r>
      <w:r>
        <w:rPr>
          <w:noProof/>
        </w:rPr>
        <w:fldChar w:fldCharType="end"/>
      </w:r>
    </w:p>
    <w:p w14:paraId="343A861D" w14:textId="4CABDCC2" w:rsidR="00123419" w:rsidRDefault="00123419">
      <w:pPr>
        <w:pStyle w:val="10"/>
        <w:tabs>
          <w:tab w:val="left" w:pos="400"/>
          <w:tab w:val="right" w:pos="9350"/>
        </w:tabs>
        <w:rPr>
          <w:rFonts w:eastAsiaTheme="minorEastAsia" w:cstheme="minorBidi"/>
          <w:b w:val="0"/>
          <w:bCs w:val="0"/>
          <w:caps w:val="0"/>
          <w:noProof/>
          <w:lang w:val="en-GB"/>
        </w:rPr>
      </w:pPr>
      <w:r>
        <w:rPr>
          <w:noProof/>
        </w:rPr>
        <w:t>4.</w:t>
      </w:r>
      <w:r>
        <w:rPr>
          <w:rFonts w:eastAsiaTheme="minorEastAsia" w:cstheme="minorBidi"/>
          <w:b w:val="0"/>
          <w:bCs w:val="0"/>
          <w:caps w:val="0"/>
          <w:noProof/>
          <w:lang w:val="en-GB"/>
        </w:rPr>
        <w:tab/>
      </w:r>
      <w:r>
        <w:rPr>
          <w:rFonts w:hint="eastAsia"/>
          <w:noProof/>
        </w:rPr>
        <w:t>资源</w:t>
      </w:r>
      <w:r>
        <w:rPr>
          <w:noProof/>
        </w:rPr>
        <w:tab/>
      </w:r>
      <w:r>
        <w:rPr>
          <w:noProof/>
        </w:rPr>
        <w:fldChar w:fldCharType="begin"/>
      </w:r>
      <w:r>
        <w:rPr>
          <w:noProof/>
        </w:rPr>
        <w:instrText xml:space="preserve"> PAGEREF _Toc513395420 \h </w:instrText>
      </w:r>
      <w:r>
        <w:rPr>
          <w:noProof/>
        </w:rPr>
      </w:r>
      <w:r>
        <w:rPr>
          <w:noProof/>
        </w:rPr>
        <w:fldChar w:fldCharType="separate"/>
      </w:r>
      <w:r>
        <w:rPr>
          <w:noProof/>
        </w:rPr>
        <w:t>7</w:t>
      </w:r>
      <w:r>
        <w:rPr>
          <w:noProof/>
        </w:rPr>
        <w:fldChar w:fldCharType="end"/>
      </w:r>
    </w:p>
    <w:p w14:paraId="4437CB18" w14:textId="0DBD2A73" w:rsidR="00123419" w:rsidRDefault="00123419">
      <w:pPr>
        <w:pStyle w:val="21"/>
        <w:tabs>
          <w:tab w:val="left" w:pos="800"/>
          <w:tab w:val="right" w:pos="9350"/>
        </w:tabs>
        <w:rPr>
          <w:rFonts w:eastAsiaTheme="minorEastAsia" w:cstheme="minorBidi"/>
          <w:smallCaps w:val="0"/>
          <w:noProof/>
          <w:lang w:val="en-GB"/>
        </w:rPr>
      </w:pPr>
      <w:r>
        <w:rPr>
          <w:noProof/>
        </w:rPr>
        <w:t>4.1</w:t>
      </w:r>
      <w:r>
        <w:rPr>
          <w:rFonts w:eastAsiaTheme="minorEastAsia" w:cstheme="minorBidi"/>
          <w:smallCaps w:val="0"/>
          <w:noProof/>
          <w:lang w:val="en-GB"/>
        </w:rPr>
        <w:tab/>
      </w:r>
      <w:r>
        <w:rPr>
          <w:rFonts w:hint="eastAsia"/>
          <w:noProof/>
        </w:rPr>
        <w:t>系统</w:t>
      </w:r>
      <w:r>
        <w:rPr>
          <w:noProof/>
        </w:rPr>
        <w:tab/>
      </w:r>
      <w:r>
        <w:rPr>
          <w:noProof/>
        </w:rPr>
        <w:fldChar w:fldCharType="begin"/>
      </w:r>
      <w:r>
        <w:rPr>
          <w:noProof/>
        </w:rPr>
        <w:instrText xml:space="preserve"> PAGEREF _Toc513395421 \h </w:instrText>
      </w:r>
      <w:r>
        <w:rPr>
          <w:noProof/>
        </w:rPr>
      </w:r>
      <w:r>
        <w:rPr>
          <w:noProof/>
        </w:rPr>
        <w:fldChar w:fldCharType="separate"/>
      </w:r>
      <w:r>
        <w:rPr>
          <w:noProof/>
        </w:rPr>
        <w:t>7</w:t>
      </w:r>
      <w:r>
        <w:rPr>
          <w:noProof/>
        </w:rPr>
        <w:fldChar w:fldCharType="end"/>
      </w:r>
    </w:p>
    <w:p w14:paraId="2B773947" w14:textId="0C15979C" w:rsidR="00123419" w:rsidRDefault="00123419">
      <w:pPr>
        <w:pStyle w:val="10"/>
        <w:tabs>
          <w:tab w:val="left" w:pos="400"/>
          <w:tab w:val="right" w:pos="9350"/>
        </w:tabs>
        <w:rPr>
          <w:rFonts w:eastAsiaTheme="minorEastAsia" w:cstheme="minorBidi"/>
          <w:b w:val="0"/>
          <w:bCs w:val="0"/>
          <w:caps w:val="0"/>
          <w:noProof/>
          <w:lang w:val="en-GB"/>
        </w:rPr>
      </w:pPr>
      <w:r>
        <w:rPr>
          <w:noProof/>
        </w:rPr>
        <w:t>5.</w:t>
      </w:r>
      <w:r>
        <w:rPr>
          <w:rFonts w:eastAsiaTheme="minorEastAsia" w:cstheme="minorBidi"/>
          <w:b w:val="0"/>
          <w:bCs w:val="0"/>
          <w:caps w:val="0"/>
          <w:noProof/>
          <w:lang w:val="en-GB"/>
        </w:rPr>
        <w:tab/>
      </w:r>
      <w:r>
        <w:rPr>
          <w:rFonts w:hint="eastAsia"/>
          <w:noProof/>
        </w:rPr>
        <w:t>项目里程碑</w:t>
      </w:r>
      <w:r>
        <w:rPr>
          <w:noProof/>
        </w:rPr>
        <w:tab/>
      </w:r>
      <w:r>
        <w:rPr>
          <w:noProof/>
        </w:rPr>
        <w:fldChar w:fldCharType="begin"/>
      </w:r>
      <w:r>
        <w:rPr>
          <w:noProof/>
        </w:rPr>
        <w:instrText xml:space="preserve"> PAGEREF _Toc513395422 \h </w:instrText>
      </w:r>
      <w:r>
        <w:rPr>
          <w:noProof/>
        </w:rPr>
      </w:r>
      <w:r>
        <w:rPr>
          <w:noProof/>
        </w:rPr>
        <w:fldChar w:fldCharType="separate"/>
      </w:r>
      <w:r>
        <w:rPr>
          <w:noProof/>
        </w:rPr>
        <w:t>7</w:t>
      </w:r>
      <w:r>
        <w:rPr>
          <w:noProof/>
        </w:rPr>
        <w:fldChar w:fldCharType="end"/>
      </w:r>
    </w:p>
    <w:p w14:paraId="17DD1F4E" w14:textId="200A9B19" w:rsidR="00123419" w:rsidRDefault="00123419">
      <w:pPr>
        <w:pStyle w:val="10"/>
        <w:tabs>
          <w:tab w:val="left" w:pos="400"/>
          <w:tab w:val="right" w:pos="9350"/>
        </w:tabs>
        <w:rPr>
          <w:rFonts w:eastAsiaTheme="minorEastAsia" w:cstheme="minorBidi"/>
          <w:b w:val="0"/>
          <w:bCs w:val="0"/>
          <w:caps w:val="0"/>
          <w:noProof/>
          <w:lang w:val="en-GB"/>
        </w:rPr>
      </w:pPr>
      <w:r>
        <w:rPr>
          <w:noProof/>
        </w:rPr>
        <w:t>6.</w:t>
      </w:r>
      <w:r>
        <w:rPr>
          <w:rFonts w:eastAsiaTheme="minorEastAsia" w:cstheme="minorBidi"/>
          <w:b w:val="0"/>
          <w:bCs w:val="0"/>
          <w:caps w:val="0"/>
          <w:noProof/>
          <w:lang w:val="en-GB"/>
        </w:rPr>
        <w:tab/>
      </w:r>
      <w:r>
        <w:rPr>
          <w:rFonts w:hint="eastAsia"/>
          <w:noProof/>
        </w:rPr>
        <w:t>可交付工件</w:t>
      </w:r>
      <w:r>
        <w:rPr>
          <w:noProof/>
        </w:rPr>
        <w:tab/>
      </w:r>
      <w:r>
        <w:rPr>
          <w:noProof/>
        </w:rPr>
        <w:fldChar w:fldCharType="begin"/>
      </w:r>
      <w:r>
        <w:rPr>
          <w:noProof/>
        </w:rPr>
        <w:instrText xml:space="preserve"> PAGEREF _Toc513395423 \h </w:instrText>
      </w:r>
      <w:r>
        <w:rPr>
          <w:noProof/>
        </w:rPr>
      </w:r>
      <w:r>
        <w:rPr>
          <w:noProof/>
        </w:rPr>
        <w:fldChar w:fldCharType="separate"/>
      </w:r>
      <w:r>
        <w:rPr>
          <w:noProof/>
        </w:rPr>
        <w:t>8</w:t>
      </w:r>
      <w:r>
        <w:rPr>
          <w:noProof/>
        </w:rPr>
        <w:fldChar w:fldCharType="end"/>
      </w:r>
    </w:p>
    <w:p w14:paraId="1906A3E4" w14:textId="08AAB510" w:rsidR="00123419" w:rsidRDefault="00123419">
      <w:pPr>
        <w:pStyle w:val="21"/>
        <w:tabs>
          <w:tab w:val="left" w:pos="800"/>
          <w:tab w:val="right" w:pos="9350"/>
        </w:tabs>
        <w:rPr>
          <w:rFonts w:eastAsiaTheme="minorEastAsia" w:cstheme="minorBidi"/>
          <w:smallCaps w:val="0"/>
          <w:noProof/>
          <w:lang w:val="en-GB"/>
        </w:rPr>
      </w:pPr>
      <w:r>
        <w:rPr>
          <w:noProof/>
        </w:rPr>
        <w:t>6.1</w:t>
      </w:r>
      <w:r>
        <w:rPr>
          <w:rFonts w:eastAsiaTheme="minorEastAsia" w:cstheme="minorBidi"/>
          <w:smallCaps w:val="0"/>
          <w:noProof/>
          <w:lang w:val="en-GB"/>
        </w:rPr>
        <w:tab/>
      </w:r>
      <w:r>
        <w:rPr>
          <w:rFonts w:hint="eastAsia"/>
          <w:noProof/>
        </w:rPr>
        <w:t>测试模型</w:t>
      </w:r>
      <w:r>
        <w:rPr>
          <w:noProof/>
        </w:rPr>
        <w:tab/>
      </w:r>
      <w:r>
        <w:rPr>
          <w:noProof/>
        </w:rPr>
        <w:fldChar w:fldCharType="begin"/>
      </w:r>
      <w:r>
        <w:rPr>
          <w:noProof/>
        </w:rPr>
        <w:instrText xml:space="preserve"> PAGEREF _Toc513395424 \h </w:instrText>
      </w:r>
      <w:r>
        <w:rPr>
          <w:noProof/>
        </w:rPr>
      </w:r>
      <w:r>
        <w:rPr>
          <w:noProof/>
        </w:rPr>
        <w:fldChar w:fldCharType="separate"/>
      </w:r>
      <w:r>
        <w:rPr>
          <w:noProof/>
        </w:rPr>
        <w:t>8</w:t>
      </w:r>
      <w:r>
        <w:rPr>
          <w:noProof/>
        </w:rPr>
        <w:fldChar w:fldCharType="end"/>
      </w:r>
    </w:p>
    <w:p w14:paraId="2ECA3048" w14:textId="5F718177" w:rsidR="00123419" w:rsidRDefault="00123419">
      <w:pPr>
        <w:pStyle w:val="21"/>
        <w:tabs>
          <w:tab w:val="left" w:pos="800"/>
          <w:tab w:val="right" w:pos="9350"/>
        </w:tabs>
        <w:rPr>
          <w:rFonts w:eastAsiaTheme="minorEastAsia" w:cstheme="minorBidi"/>
          <w:smallCaps w:val="0"/>
          <w:noProof/>
          <w:lang w:val="en-GB"/>
        </w:rPr>
      </w:pPr>
      <w:r>
        <w:rPr>
          <w:noProof/>
        </w:rPr>
        <w:t>6.2</w:t>
      </w:r>
      <w:r>
        <w:rPr>
          <w:rFonts w:eastAsiaTheme="minorEastAsia" w:cstheme="minorBidi"/>
          <w:smallCaps w:val="0"/>
          <w:noProof/>
          <w:lang w:val="en-GB"/>
        </w:rPr>
        <w:tab/>
      </w:r>
      <w:r>
        <w:rPr>
          <w:rFonts w:hint="eastAsia"/>
          <w:noProof/>
        </w:rPr>
        <w:t>测试日志</w:t>
      </w:r>
      <w:r>
        <w:rPr>
          <w:noProof/>
        </w:rPr>
        <w:tab/>
      </w:r>
      <w:r>
        <w:rPr>
          <w:noProof/>
        </w:rPr>
        <w:fldChar w:fldCharType="begin"/>
      </w:r>
      <w:r>
        <w:rPr>
          <w:noProof/>
        </w:rPr>
        <w:instrText xml:space="preserve"> PAGEREF _Toc513395425 \h </w:instrText>
      </w:r>
      <w:r>
        <w:rPr>
          <w:noProof/>
        </w:rPr>
      </w:r>
      <w:r>
        <w:rPr>
          <w:noProof/>
        </w:rPr>
        <w:fldChar w:fldCharType="separate"/>
      </w:r>
      <w:r>
        <w:rPr>
          <w:noProof/>
        </w:rPr>
        <w:t>8</w:t>
      </w:r>
      <w:r>
        <w:rPr>
          <w:noProof/>
        </w:rPr>
        <w:fldChar w:fldCharType="end"/>
      </w:r>
    </w:p>
    <w:p w14:paraId="1DAAF474" w14:textId="5DD29465" w:rsidR="00123419" w:rsidRDefault="00123419">
      <w:pPr>
        <w:pStyle w:val="21"/>
        <w:tabs>
          <w:tab w:val="left" w:pos="800"/>
          <w:tab w:val="right" w:pos="9350"/>
        </w:tabs>
        <w:rPr>
          <w:rFonts w:eastAsiaTheme="minorEastAsia" w:cstheme="minorBidi"/>
          <w:smallCaps w:val="0"/>
          <w:noProof/>
          <w:lang w:val="en-GB"/>
        </w:rPr>
      </w:pPr>
      <w:r>
        <w:rPr>
          <w:noProof/>
        </w:rPr>
        <w:t>6.3</w:t>
      </w:r>
      <w:r>
        <w:rPr>
          <w:rFonts w:eastAsiaTheme="minorEastAsia" w:cstheme="minorBidi"/>
          <w:smallCaps w:val="0"/>
          <w:noProof/>
          <w:lang w:val="en-GB"/>
        </w:rPr>
        <w:tab/>
      </w:r>
      <w:r>
        <w:rPr>
          <w:rFonts w:hint="eastAsia"/>
          <w:noProof/>
        </w:rPr>
        <w:t>测试报告</w:t>
      </w:r>
      <w:r>
        <w:rPr>
          <w:noProof/>
        </w:rPr>
        <w:tab/>
      </w:r>
      <w:r>
        <w:rPr>
          <w:noProof/>
        </w:rPr>
        <w:fldChar w:fldCharType="begin"/>
      </w:r>
      <w:r>
        <w:rPr>
          <w:noProof/>
        </w:rPr>
        <w:instrText xml:space="preserve"> PAGEREF _Toc513395426 \h </w:instrText>
      </w:r>
      <w:r>
        <w:rPr>
          <w:noProof/>
        </w:rPr>
      </w:r>
      <w:r>
        <w:rPr>
          <w:noProof/>
        </w:rPr>
        <w:fldChar w:fldCharType="separate"/>
      </w:r>
      <w:r>
        <w:rPr>
          <w:noProof/>
        </w:rPr>
        <w:t>8</w:t>
      </w:r>
      <w:r>
        <w:rPr>
          <w:noProof/>
        </w:rPr>
        <w:fldChar w:fldCharType="end"/>
      </w:r>
    </w:p>
    <w:p w14:paraId="4270C5C1" w14:textId="07E3F3F2" w:rsidR="00123419" w:rsidRDefault="00123419">
      <w:pPr>
        <w:pStyle w:val="21"/>
        <w:tabs>
          <w:tab w:val="left" w:pos="800"/>
          <w:tab w:val="right" w:pos="9350"/>
        </w:tabs>
        <w:rPr>
          <w:rFonts w:eastAsiaTheme="minorEastAsia" w:cstheme="minorBidi"/>
          <w:smallCaps w:val="0"/>
          <w:noProof/>
          <w:lang w:val="en-GB"/>
        </w:rPr>
      </w:pPr>
      <w:r>
        <w:rPr>
          <w:noProof/>
        </w:rPr>
        <w:t>6.4</w:t>
      </w:r>
      <w:r>
        <w:rPr>
          <w:rFonts w:eastAsiaTheme="minorEastAsia" w:cstheme="minorBidi"/>
          <w:smallCaps w:val="0"/>
          <w:noProof/>
          <w:lang w:val="en-GB"/>
        </w:rPr>
        <w:tab/>
      </w:r>
      <w:r>
        <w:rPr>
          <w:rFonts w:hint="eastAsia"/>
          <w:noProof/>
        </w:rPr>
        <w:t>测试评估报告</w:t>
      </w:r>
      <w:r>
        <w:rPr>
          <w:noProof/>
        </w:rPr>
        <w:tab/>
      </w:r>
      <w:r>
        <w:rPr>
          <w:noProof/>
        </w:rPr>
        <w:fldChar w:fldCharType="begin"/>
      </w:r>
      <w:r>
        <w:rPr>
          <w:noProof/>
        </w:rPr>
        <w:instrText xml:space="preserve"> PAGEREF _Toc513395427 \h </w:instrText>
      </w:r>
      <w:r>
        <w:rPr>
          <w:noProof/>
        </w:rPr>
      </w:r>
      <w:r>
        <w:rPr>
          <w:noProof/>
        </w:rPr>
        <w:fldChar w:fldCharType="separate"/>
      </w:r>
      <w:r>
        <w:rPr>
          <w:noProof/>
        </w:rPr>
        <w:t>8</w:t>
      </w:r>
      <w:r>
        <w:rPr>
          <w:noProof/>
        </w:rPr>
        <w:fldChar w:fldCharType="end"/>
      </w:r>
    </w:p>
    <w:p w14:paraId="5A9749C8" w14:textId="77D605EF"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F1501C">
        <w:rPr>
          <w:rFonts w:ascii="Arial" w:hAnsi="Arial" w:hint="eastAsia"/>
        </w:rPr>
        <w:t>测试计划</w:t>
      </w:r>
      <w:r>
        <w:rPr>
          <w:rFonts w:ascii="Arial" w:hAnsi="Arial"/>
        </w:rPr>
        <w:fldChar w:fldCharType="end"/>
      </w:r>
    </w:p>
    <w:p w14:paraId="78F652C6" w14:textId="77777777" w:rsidR="00D90EB8" w:rsidRDefault="00D90EB8">
      <w:pPr>
        <w:pStyle w:val="1"/>
        <w:numPr>
          <w:ilvl w:val="0"/>
          <w:numId w:val="3"/>
        </w:numPr>
      </w:pPr>
      <w:bookmarkStart w:id="0" w:name="_Toc498923542"/>
      <w:bookmarkStart w:id="1" w:name="_Toc513395408"/>
      <w:r>
        <w:rPr>
          <w:rFonts w:hint="eastAsia"/>
        </w:rPr>
        <w:t>简介</w:t>
      </w:r>
      <w:bookmarkEnd w:id="0"/>
      <w:bookmarkEnd w:id="1"/>
    </w:p>
    <w:p w14:paraId="1CD25CF5" w14:textId="77777777" w:rsidR="00D90EB8" w:rsidRDefault="00D90EB8">
      <w:pPr>
        <w:pStyle w:val="2"/>
        <w:numPr>
          <w:ilvl w:val="1"/>
          <w:numId w:val="3"/>
        </w:numPr>
      </w:pPr>
      <w:bookmarkStart w:id="2" w:name="_Toc498923543"/>
      <w:bookmarkStart w:id="3" w:name="_Toc513395409"/>
      <w:r>
        <w:rPr>
          <w:rFonts w:hint="eastAsia"/>
        </w:rPr>
        <w:t>目的</w:t>
      </w:r>
      <w:bookmarkEnd w:id="2"/>
      <w:bookmarkEnd w:id="3"/>
    </w:p>
    <w:p w14:paraId="6AAA542B" w14:textId="1A1F09AB" w:rsidR="00BE31DD" w:rsidRPr="008B0B4C" w:rsidRDefault="00BE31DD" w:rsidP="008B0B4C">
      <w:pPr>
        <w:pStyle w:val="InfoBlue"/>
      </w:pPr>
      <w:bookmarkStart w:id="4" w:name="_Toc498923544"/>
      <w:r w:rsidRPr="008B0B4C">
        <w:rPr>
          <w:rFonts w:hint="eastAsia"/>
        </w:rPr>
        <w:t>编写测试用例报告，对各个功能进行用例设计</w:t>
      </w:r>
      <w:r w:rsidR="00082285">
        <w:rPr>
          <w:rFonts w:hint="eastAsia"/>
        </w:rPr>
        <w:t>、测试代码撰写和分类测试的执行</w:t>
      </w:r>
      <w:r w:rsidRPr="008B0B4C">
        <w:rPr>
          <w:rFonts w:hint="eastAsia"/>
        </w:rPr>
        <w:t>，测试软件功能的实现是否符合设计要求</w:t>
      </w:r>
      <w:r w:rsidR="00082285">
        <w:rPr>
          <w:rFonts w:hint="eastAsia"/>
        </w:rPr>
        <w:t>、软件的安全性和可用性是否满足设计目标的需要、软件的健壮性是否可以支持在异常情况下的故障处理、软件的易用性是否支持功能程序的快速部署和执行。在这些测试的过程中，</w:t>
      </w:r>
      <w:r w:rsidRPr="008B0B4C">
        <w:rPr>
          <w:rFonts w:hint="eastAsia"/>
        </w:rPr>
        <w:t>发现软件开发中存在的各种问题，</w:t>
      </w:r>
      <w:r w:rsidR="00082285">
        <w:rPr>
          <w:rFonts w:hint="eastAsia"/>
        </w:rPr>
        <w:t>形成有数据可以参考和依赖的分析结果，以便在之后对于程序的功能性和非功能性的缺陷进行改正乃至于进一步的程序优化</w:t>
      </w:r>
      <w:r w:rsidRPr="008B0B4C">
        <w:rPr>
          <w:rFonts w:hint="eastAsia"/>
        </w:rPr>
        <w:t>。</w:t>
      </w:r>
    </w:p>
    <w:p w14:paraId="232A2630" w14:textId="77777777" w:rsidR="00D90EB8" w:rsidRDefault="00D90EB8">
      <w:pPr>
        <w:pStyle w:val="2"/>
        <w:tabs>
          <w:tab w:val="num" w:pos="360"/>
        </w:tabs>
      </w:pPr>
      <w:bookmarkStart w:id="5" w:name="_Toc513395410"/>
      <w:r>
        <w:rPr>
          <w:rFonts w:hint="eastAsia"/>
        </w:rPr>
        <w:t>背景</w:t>
      </w:r>
      <w:bookmarkEnd w:id="4"/>
      <w:bookmarkEnd w:id="5"/>
    </w:p>
    <w:p w14:paraId="787EEDD0" w14:textId="77777777" w:rsidR="00082285" w:rsidRDefault="00BE31DD" w:rsidP="00082285">
      <w:pPr>
        <w:pStyle w:val="InfoBlue"/>
      </w:pPr>
      <w:r w:rsidRPr="00BE31DD">
        <w:rPr>
          <w:rFonts w:hint="eastAsia"/>
        </w:rPr>
        <w:t>本测试用例报告主要针对“自动售货机”（</w:t>
      </w:r>
      <w:proofErr w:type="spellStart"/>
      <w:r w:rsidRPr="00BE31DD">
        <w:rPr>
          <w:rFonts w:hint="eastAsia"/>
        </w:rPr>
        <w:t>VendingMachine</w:t>
      </w:r>
      <w:proofErr w:type="spellEnd"/>
      <w:r w:rsidRPr="00BE31DD">
        <w:rPr>
          <w:rFonts w:hint="eastAsia"/>
        </w:rPr>
        <w:t>）项目第二次迭代完成以后</w:t>
      </w:r>
      <w:r w:rsidRPr="00BE31DD">
        <w:t>，</w:t>
      </w:r>
      <w:r w:rsidRPr="00BE31DD">
        <w:rPr>
          <w:rFonts w:hint="eastAsia"/>
        </w:rPr>
        <w:t>对该系统的开关机，投币售卖商品以及退币等功能的测试用例设计。</w:t>
      </w:r>
      <w:r w:rsidR="006B3E07">
        <w:rPr>
          <w:rFonts w:hint="eastAsia"/>
        </w:rPr>
        <w:t>在之前使用的程序基础上，添加了大量的功能函数实践和基于</w:t>
      </w:r>
      <w:r w:rsidR="006B3E07">
        <w:t>Junit</w:t>
      </w:r>
      <w:r w:rsidR="006B3E07">
        <w:rPr>
          <w:rFonts w:hint="eastAsia"/>
        </w:rPr>
        <w:t>的单元测试程序。</w:t>
      </w:r>
      <w:r w:rsidR="00082285">
        <w:rPr>
          <w:rFonts w:hint="eastAsia"/>
        </w:rPr>
        <w:t>因为之前的测试是完全基于程序输入和输出进行的“黑盒测试”，所以不涉及测试代码的撰写，但此次的“白盒测试”则把相关的测试用例和逻辑体现在和测试代码中，相关的测试需求和测试代码的对应关系会在测试报告中进行说明。</w:t>
      </w:r>
    </w:p>
    <w:p w14:paraId="19047ABF" w14:textId="3EB9484A" w:rsidR="00082285" w:rsidRPr="00082285" w:rsidRDefault="00082285" w:rsidP="00082285">
      <w:pPr>
        <w:pStyle w:val="InfoBlue"/>
      </w:pPr>
      <w:r>
        <w:rPr>
          <w:rFonts w:hint="eastAsia"/>
        </w:rPr>
        <w:t>不同于之前测试的自助饮料售卖机程序，此次的售货机程序功能细节发生了一些变化，其主要的功能如下：</w:t>
      </w:r>
    </w:p>
    <w:p w14:paraId="0EF6443D" w14:textId="77777777" w:rsidR="00082285" w:rsidRDefault="00BE31DD" w:rsidP="00082285">
      <w:pPr>
        <w:pStyle w:val="InfoBlue"/>
        <w:numPr>
          <w:ilvl w:val="0"/>
          <w:numId w:val="31"/>
        </w:numPr>
      </w:pPr>
      <w:r w:rsidRPr="00BE31DD">
        <w:rPr>
          <w:rFonts w:hint="eastAsia"/>
        </w:rPr>
        <w:t>自动售货机接受</w:t>
      </w:r>
      <w:r w:rsidRPr="00BE31DD">
        <w:t>10</w:t>
      </w:r>
      <w:r w:rsidRPr="00BE31DD">
        <w:rPr>
          <w:rFonts w:hint="eastAsia"/>
        </w:rPr>
        <w:t>元，</w:t>
      </w:r>
      <w:r w:rsidRPr="00BE31DD">
        <w:t>2</w:t>
      </w:r>
      <w:r w:rsidRPr="00BE31DD">
        <w:rPr>
          <w:rFonts w:hint="eastAsia"/>
        </w:rPr>
        <w:t>0元，</w:t>
      </w:r>
      <w:r w:rsidRPr="00BE31DD">
        <w:t>50</w:t>
      </w:r>
      <w:r w:rsidRPr="00BE31DD">
        <w:rPr>
          <w:rFonts w:hint="eastAsia"/>
        </w:rPr>
        <w:t>元与10</w:t>
      </w:r>
      <w:r w:rsidRPr="00BE31DD">
        <w:t>0</w:t>
      </w:r>
      <w:r w:rsidR="00082285">
        <w:rPr>
          <w:rFonts w:hint="eastAsia"/>
        </w:rPr>
        <w:t>元硬币，也可根据交易的需要</w:t>
      </w:r>
      <w:r w:rsidRPr="00BE31DD">
        <w:rPr>
          <w:rFonts w:hint="eastAsia"/>
        </w:rPr>
        <w:t>找回上述</w:t>
      </w:r>
      <w:r w:rsidR="00082285">
        <w:rPr>
          <w:rFonts w:hint="eastAsia"/>
        </w:rPr>
        <w:t>面值的硬币；</w:t>
      </w:r>
    </w:p>
    <w:p w14:paraId="251BAF90" w14:textId="77777777" w:rsidR="00082285" w:rsidRDefault="00BE31DD" w:rsidP="00082285">
      <w:pPr>
        <w:pStyle w:val="InfoBlue"/>
        <w:numPr>
          <w:ilvl w:val="0"/>
          <w:numId w:val="31"/>
        </w:numPr>
      </w:pPr>
      <w:r w:rsidRPr="00BE31DD">
        <w:rPr>
          <w:rFonts w:hint="eastAsia"/>
        </w:rPr>
        <w:t>测试中售货机贩售三种商品，分别是售价为6</w:t>
      </w:r>
      <w:r w:rsidRPr="00BE31DD">
        <w:t>0</w:t>
      </w:r>
      <w:r w:rsidRPr="00BE31DD">
        <w:rPr>
          <w:rFonts w:hint="eastAsia"/>
        </w:rPr>
        <w:t>的A，1</w:t>
      </w:r>
      <w:r w:rsidRPr="00BE31DD">
        <w:t>00</w:t>
      </w:r>
      <w:r w:rsidRPr="00BE31DD">
        <w:rPr>
          <w:rFonts w:hint="eastAsia"/>
        </w:rPr>
        <w:t>的B，1</w:t>
      </w:r>
      <w:r w:rsidRPr="00BE31DD">
        <w:t>70</w:t>
      </w:r>
      <w:r w:rsidRPr="00BE31DD">
        <w:rPr>
          <w:rFonts w:hint="eastAsia"/>
        </w:rPr>
        <w:t>的C</w:t>
      </w:r>
      <w:r w:rsidR="00082285">
        <w:rPr>
          <w:rFonts w:hint="eastAsia"/>
        </w:rPr>
        <w:t>；</w:t>
      </w:r>
    </w:p>
    <w:p w14:paraId="0C86F67A" w14:textId="77777777" w:rsidR="00082285" w:rsidRDefault="00082285" w:rsidP="00082285">
      <w:pPr>
        <w:pStyle w:val="InfoBlue"/>
        <w:numPr>
          <w:ilvl w:val="0"/>
          <w:numId w:val="31"/>
        </w:numPr>
      </w:pPr>
      <w:r>
        <w:rPr>
          <w:rFonts w:hint="eastAsia"/>
        </w:rPr>
        <w:t>程序提供</w:t>
      </w:r>
      <w:r w:rsidR="00BE31DD" w:rsidRPr="00BE31DD">
        <w:rPr>
          <w:rFonts w:hint="eastAsia"/>
        </w:rPr>
        <w:t>开关机</w:t>
      </w:r>
      <w:r>
        <w:rPr>
          <w:rFonts w:hint="eastAsia"/>
        </w:rPr>
        <w:t>的功能实现；</w:t>
      </w:r>
    </w:p>
    <w:p w14:paraId="57B84F85" w14:textId="5D92DDD9" w:rsidR="006B3E07" w:rsidRDefault="00BE31DD" w:rsidP="00082285">
      <w:pPr>
        <w:pStyle w:val="InfoBlue"/>
        <w:numPr>
          <w:ilvl w:val="0"/>
          <w:numId w:val="31"/>
        </w:numPr>
      </w:pPr>
      <w:r w:rsidRPr="00BE31DD">
        <w:rPr>
          <w:rFonts w:hint="eastAsia"/>
        </w:rPr>
        <w:t>投币购买商品后</w:t>
      </w:r>
      <w:r w:rsidR="00082285">
        <w:rPr>
          <w:rFonts w:hint="eastAsia"/>
        </w:rPr>
        <w:t>，在必要时的找零，退币的功能。</w:t>
      </w:r>
    </w:p>
    <w:p w14:paraId="6EE38E26" w14:textId="11682BD1" w:rsidR="00BE31DD" w:rsidRPr="00BE31DD" w:rsidRDefault="00BE31DD" w:rsidP="008B0B4C">
      <w:pPr>
        <w:pStyle w:val="InfoBlue"/>
      </w:pPr>
      <w:r w:rsidRPr="00BE31DD">
        <w:rPr>
          <w:rFonts w:hint="eastAsia"/>
        </w:rPr>
        <w:t>根据</w:t>
      </w:r>
      <w:r w:rsidR="006B3E07">
        <w:rPr>
          <w:rFonts w:hint="eastAsia"/>
        </w:rPr>
        <w:t>上述的</w:t>
      </w:r>
      <w:r w:rsidRPr="00BE31DD">
        <w:rPr>
          <w:rFonts w:hint="eastAsia"/>
        </w:rPr>
        <w:t>各个</w:t>
      </w:r>
      <w:r w:rsidR="006B3E07">
        <w:rPr>
          <w:rFonts w:hint="eastAsia"/>
        </w:rPr>
        <w:t>程序的</w:t>
      </w:r>
      <w:r w:rsidRPr="00BE31DD">
        <w:rPr>
          <w:rFonts w:hint="eastAsia"/>
        </w:rPr>
        <w:t>功能点，</w:t>
      </w:r>
      <w:r w:rsidR="006B3E07">
        <w:rPr>
          <w:rFonts w:hint="eastAsia"/>
        </w:rPr>
        <w:t>小组成员</w:t>
      </w:r>
      <w:r w:rsidRPr="00BE31DD">
        <w:rPr>
          <w:rFonts w:hint="eastAsia"/>
        </w:rPr>
        <w:t>进行</w:t>
      </w:r>
      <w:r w:rsidR="006B3E07">
        <w:rPr>
          <w:rFonts w:hint="eastAsia"/>
        </w:rPr>
        <w:t>了测试用例设计、单元测试代码编写、测试计划撰写和</w:t>
      </w:r>
      <w:r w:rsidRPr="00BE31DD">
        <w:rPr>
          <w:rFonts w:hint="eastAsia"/>
        </w:rPr>
        <w:t>测试用例报告</w:t>
      </w:r>
      <w:r w:rsidR="006B3E07">
        <w:rPr>
          <w:rFonts w:hint="eastAsia"/>
        </w:rPr>
        <w:t>撰写等工作</w:t>
      </w:r>
      <w:r w:rsidRPr="00BE31DD">
        <w:rPr>
          <w:rFonts w:hint="eastAsia"/>
        </w:rPr>
        <w:t>。</w:t>
      </w:r>
    </w:p>
    <w:p w14:paraId="1550EAD2" w14:textId="77777777" w:rsidR="00F1501C" w:rsidRPr="00BE31DD" w:rsidRDefault="00F1501C" w:rsidP="00F1501C"/>
    <w:p w14:paraId="6F2C202B" w14:textId="424FD970" w:rsidR="00082285" w:rsidRPr="00082285" w:rsidRDefault="00082285" w:rsidP="00082285">
      <w:pPr>
        <w:pStyle w:val="2"/>
        <w:numPr>
          <w:ilvl w:val="1"/>
          <w:numId w:val="1"/>
        </w:numPr>
        <w:tabs>
          <w:tab w:val="num" w:pos="360"/>
        </w:tabs>
      </w:pPr>
      <w:bookmarkStart w:id="6" w:name="_Toc513395411"/>
      <w:bookmarkStart w:id="7" w:name="_Toc498923545"/>
      <w:r>
        <w:rPr>
          <w:rFonts w:hint="eastAsia"/>
        </w:rPr>
        <w:t>范围</w:t>
      </w:r>
      <w:bookmarkEnd w:id="6"/>
    </w:p>
    <w:p w14:paraId="19B4450B" w14:textId="0C558312" w:rsidR="00082285" w:rsidRDefault="00082285" w:rsidP="00082285">
      <w:r>
        <w:tab/>
      </w:r>
      <w:r>
        <w:rPr>
          <w:rFonts w:hint="eastAsia"/>
        </w:rPr>
        <w:t>本文档适用于“自动售货机”项目第二次迭代开发成果的测试工作。</w:t>
      </w:r>
    </w:p>
    <w:p w14:paraId="33A095F5" w14:textId="6EB7E5B3" w:rsidR="00D90EB8" w:rsidRDefault="00082285" w:rsidP="00BE31DD">
      <w:pPr>
        <w:pStyle w:val="2"/>
        <w:tabs>
          <w:tab w:val="num" w:pos="360"/>
        </w:tabs>
      </w:pPr>
      <w:bookmarkStart w:id="8" w:name="_Toc513395412"/>
      <w:bookmarkEnd w:id="7"/>
      <w:r>
        <w:rPr>
          <w:rFonts w:hint="eastAsia"/>
        </w:rPr>
        <w:t>项目标识</w:t>
      </w:r>
      <w:bookmarkEnd w:id="8"/>
    </w:p>
    <w:p w14:paraId="65712C10" w14:textId="77777777" w:rsidR="00082285" w:rsidRPr="00082285" w:rsidRDefault="00082285" w:rsidP="00082285"/>
    <w:p w14:paraId="17F270AC" w14:textId="1FF3E835" w:rsidR="00D90EB8" w:rsidRDefault="00D90EB8" w:rsidP="00082285">
      <w:pPr>
        <w:pStyle w:val="aa"/>
      </w:pPr>
      <w:r>
        <w:rPr>
          <w:rFonts w:hint="eastAsia"/>
        </w:rPr>
        <w:t>下表列出了制定</w:t>
      </w:r>
      <w:r>
        <w:rPr>
          <w:rFonts w:hint="eastAsia"/>
          <w:i/>
        </w:rPr>
        <w:t>测试计划</w:t>
      </w:r>
      <w:r>
        <w:rPr>
          <w:rFonts w:hint="eastAsia"/>
        </w:rPr>
        <w:t>所用的文档，并标明了文档的可用性：</w:t>
      </w:r>
    </w:p>
    <w:tbl>
      <w:tblPr>
        <w:tblW w:w="9292" w:type="dxa"/>
        <w:tblInd w:w="198" w:type="dxa"/>
        <w:tblLayout w:type="fixed"/>
        <w:tblLook w:val="0000" w:firstRow="0" w:lastRow="0" w:firstColumn="0" w:lastColumn="0" w:noHBand="0" w:noVBand="0"/>
      </w:tblPr>
      <w:tblGrid>
        <w:gridCol w:w="2700"/>
        <w:gridCol w:w="1567"/>
        <w:gridCol w:w="1567"/>
        <w:gridCol w:w="1333"/>
        <w:gridCol w:w="2125"/>
      </w:tblGrid>
      <w:tr w:rsidR="00D90EB8" w14:paraId="612A6CE2" w14:textId="77777777" w:rsidTr="000A6D9A">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4AD931FA" w14:textId="77777777"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095F2634"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2495F53"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3DAC319" w14:textId="77777777" w:rsidR="00D90EB8" w:rsidRDefault="00D90EB8">
            <w:pPr>
              <w:pStyle w:val="12"/>
              <w:jc w:val="center"/>
            </w:pPr>
            <w:r>
              <w:rPr>
                <w:rFonts w:hint="eastAsia"/>
                <w:b/>
                <w:lang w:val="en-US"/>
              </w:rPr>
              <w:t>作者或来源</w:t>
            </w:r>
          </w:p>
        </w:tc>
        <w:tc>
          <w:tcPr>
            <w:tcW w:w="2125" w:type="dxa"/>
            <w:tcBorders>
              <w:top w:val="single" w:sz="6" w:space="0" w:color="auto"/>
              <w:left w:val="single" w:sz="6" w:space="0" w:color="auto"/>
              <w:bottom w:val="single" w:sz="6" w:space="0" w:color="auto"/>
              <w:right w:val="single" w:sz="6" w:space="0" w:color="auto"/>
            </w:tcBorders>
            <w:shd w:val="solid" w:color="FFFF00" w:fill="auto"/>
          </w:tcPr>
          <w:p w14:paraId="2A7B8F05" w14:textId="77777777" w:rsidR="00D90EB8" w:rsidRDefault="00D90EB8">
            <w:pPr>
              <w:pStyle w:val="12"/>
              <w:jc w:val="center"/>
              <w:rPr>
                <w:lang w:val="en-US"/>
              </w:rPr>
            </w:pPr>
            <w:r>
              <w:rPr>
                <w:rFonts w:hint="eastAsia"/>
                <w:b/>
                <w:lang w:val="en-US"/>
              </w:rPr>
              <w:t>备注</w:t>
            </w:r>
          </w:p>
        </w:tc>
      </w:tr>
      <w:tr w:rsidR="00D90EB8" w14:paraId="542D0329"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33A0118A"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ECDA324" w14:textId="2AD8CED8"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lang w:val="en-US"/>
              </w:rPr>
              <w:sym w:font="Wingdings 2" w:char="F052"/>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1F864E8" w14:textId="72E5447D"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1440766" w14:textId="25835685" w:rsidR="00D90EB8" w:rsidRDefault="00BD279E">
            <w:pPr>
              <w:pStyle w:val="12"/>
            </w:pPr>
            <w:r>
              <w:rPr>
                <w:rFonts w:hint="eastAsia"/>
              </w:rPr>
              <w:t>程序雏形作者的博客</w:t>
            </w:r>
          </w:p>
        </w:tc>
        <w:tc>
          <w:tcPr>
            <w:tcW w:w="2125" w:type="dxa"/>
            <w:tcBorders>
              <w:top w:val="single" w:sz="6" w:space="0" w:color="auto"/>
              <w:left w:val="single" w:sz="6" w:space="0" w:color="auto"/>
              <w:bottom w:val="single" w:sz="6" w:space="0" w:color="auto"/>
              <w:right w:val="single" w:sz="6" w:space="0" w:color="auto"/>
            </w:tcBorders>
          </w:tcPr>
          <w:p w14:paraId="69DCBC34" w14:textId="066F60A7" w:rsidR="00D90EB8" w:rsidRDefault="00D90EB8" w:rsidP="00BD279E">
            <w:pPr>
              <w:pStyle w:val="12"/>
            </w:pPr>
          </w:p>
        </w:tc>
      </w:tr>
      <w:tr w:rsidR="00D90EB8" w14:paraId="42E90060"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5DDF27CA"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55065FCD" w14:textId="435C38D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lang w:val="en-US"/>
              </w:rPr>
              <w:sym w:font="Wingdings 2" w:char="F052"/>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0961921" w14:textId="61BD5F1B"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94F0923" w14:textId="67AC2688" w:rsidR="00D90EB8" w:rsidRDefault="00BD279E">
            <w:pPr>
              <w:pStyle w:val="12"/>
            </w:pPr>
            <w:r>
              <w:rPr>
                <w:rFonts w:hint="eastAsia"/>
              </w:rPr>
              <w:t>小组对于程序的分析</w:t>
            </w:r>
          </w:p>
        </w:tc>
        <w:tc>
          <w:tcPr>
            <w:tcW w:w="2125" w:type="dxa"/>
            <w:tcBorders>
              <w:top w:val="single" w:sz="6" w:space="0" w:color="auto"/>
              <w:left w:val="single" w:sz="6" w:space="0" w:color="auto"/>
              <w:bottom w:val="single" w:sz="6" w:space="0" w:color="auto"/>
              <w:right w:val="single" w:sz="6" w:space="0" w:color="auto"/>
            </w:tcBorders>
          </w:tcPr>
          <w:p w14:paraId="781E712F" w14:textId="60FE2F1A" w:rsidR="00D90EB8" w:rsidRDefault="00D90EB8">
            <w:pPr>
              <w:pStyle w:val="12"/>
            </w:pPr>
          </w:p>
        </w:tc>
      </w:tr>
      <w:tr w:rsidR="00D90EB8" w14:paraId="70F6060D"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7FC036B7"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0C001480" w14:textId="142EE084" w:rsidR="00D90EB8" w:rsidRDefault="00BD279E">
            <w:pPr>
              <w:pStyle w:val="12"/>
            </w:pPr>
            <w:r>
              <w:rPr>
                <w:rFonts w:hAnsi="Wingdings"/>
              </w:rPr>
              <w:sym w:font="Wingdings 2" w:char="F052"/>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A1F3C73" w14:textId="63CB2F6D"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B5F12B2" w14:textId="19A635B8" w:rsidR="00D90EB8" w:rsidRDefault="00BD279E">
            <w:pPr>
              <w:pStyle w:val="12"/>
            </w:pPr>
            <w:r>
              <w:rPr>
                <w:rFonts w:hint="eastAsia"/>
              </w:rPr>
              <w:t>小组撰写</w:t>
            </w:r>
          </w:p>
        </w:tc>
        <w:tc>
          <w:tcPr>
            <w:tcW w:w="2125" w:type="dxa"/>
            <w:tcBorders>
              <w:top w:val="single" w:sz="6" w:space="0" w:color="auto"/>
              <w:left w:val="single" w:sz="6" w:space="0" w:color="auto"/>
              <w:bottom w:val="single" w:sz="6" w:space="0" w:color="auto"/>
              <w:right w:val="single" w:sz="6" w:space="0" w:color="auto"/>
            </w:tcBorders>
          </w:tcPr>
          <w:p w14:paraId="295D0783" w14:textId="77777777" w:rsidR="00D90EB8" w:rsidRDefault="00D90EB8">
            <w:pPr>
              <w:pStyle w:val="12"/>
            </w:pPr>
          </w:p>
        </w:tc>
      </w:tr>
      <w:tr w:rsidR="00D90EB8" w14:paraId="37721FBC"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29531C48"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470BDDC" w14:textId="5E59859C" w:rsidR="00D90EB8" w:rsidRDefault="00BD279E">
            <w:pPr>
              <w:pStyle w:val="12"/>
            </w:pPr>
            <w:r>
              <w:rPr>
                <w:rFonts w:hAnsi="Wingdings"/>
              </w:rPr>
              <w:sym w:font="Wingdings 2" w:char="F052"/>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4309A9C" w14:textId="3AA4098E"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7A8058C" w14:textId="59DE4282" w:rsidR="00D90EB8" w:rsidRDefault="00BD279E">
            <w:pPr>
              <w:pStyle w:val="12"/>
            </w:pPr>
            <w:r>
              <w:rPr>
                <w:rFonts w:hint="eastAsia"/>
              </w:rPr>
              <w:t>小组撰写</w:t>
            </w:r>
          </w:p>
        </w:tc>
        <w:tc>
          <w:tcPr>
            <w:tcW w:w="2125" w:type="dxa"/>
            <w:tcBorders>
              <w:top w:val="single" w:sz="6" w:space="0" w:color="auto"/>
              <w:left w:val="single" w:sz="6" w:space="0" w:color="auto"/>
              <w:bottom w:val="single" w:sz="6" w:space="0" w:color="auto"/>
              <w:right w:val="single" w:sz="6" w:space="0" w:color="auto"/>
            </w:tcBorders>
          </w:tcPr>
          <w:p w14:paraId="03E9B284" w14:textId="77777777" w:rsidR="00D90EB8" w:rsidRDefault="00D90EB8">
            <w:pPr>
              <w:pStyle w:val="12"/>
            </w:pPr>
          </w:p>
        </w:tc>
      </w:tr>
      <w:tr w:rsidR="00D90EB8" w14:paraId="645F043F"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30384876"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7A40B68C" w14:textId="6D85672F"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lang w:val="en-US"/>
              </w:rPr>
              <w:sym w:font="Wingdings 2" w:char="F052"/>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FA81757" w14:textId="6094BAE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E942F76" w14:textId="77777777" w:rsidR="00D90EB8" w:rsidRDefault="00D90EB8">
            <w:pPr>
              <w:pStyle w:val="12"/>
            </w:pPr>
          </w:p>
        </w:tc>
        <w:tc>
          <w:tcPr>
            <w:tcW w:w="2125" w:type="dxa"/>
            <w:tcBorders>
              <w:top w:val="single" w:sz="6" w:space="0" w:color="auto"/>
              <w:left w:val="single" w:sz="6" w:space="0" w:color="auto"/>
              <w:bottom w:val="single" w:sz="6" w:space="0" w:color="auto"/>
              <w:right w:val="single" w:sz="6" w:space="0" w:color="auto"/>
            </w:tcBorders>
          </w:tcPr>
          <w:p w14:paraId="65ED86F3" w14:textId="77777777" w:rsidR="00D90EB8" w:rsidRDefault="00D90EB8">
            <w:pPr>
              <w:pStyle w:val="12"/>
            </w:pPr>
          </w:p>
        </w:tc>
      </w:tr>
      <w:tr w:rsidR="00D90EB8" w14:paraId="2904B28E"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2C32DB46" w14:textId="77777777" w:rsidR="00D90EB8" w:rsidRDefault="00D90EB8">
            <w:pPr>
              <w:pStyle w:val="12"/>
            </w:pPr>
            <w:r>
              <w:rPr>
                <w:rFonts w:hint="eastAsia"/>
                <w:lang w:val="en-US"/>
              </w:rPr>
              <w:lastRenderedPageBreak/>
              <w:t>原型</w:t>
            </w:r>
          </w:p>
        </w:tc>
        <w:tc>
          <w:tcPr>
            <w:tcW w:w="1567" w:type="dxa"/>
            <w:tcBorders>
              <w:top w:val="single" w:sz="6" w:space="0" w:color="auto"/>
              <w:left w:val="single" w:sz="6" w:space="0" w:color="auto"/>
              <w:bottom w:val="single" w:sz="6" w:space="0" w:color="auto"/>
              <w:right w:val="single" w:sz="6" w:space="0" w:color="auto"/>
            </w:tcBorders>
          </w:tcPr>
          <w:p w14:paraId="3612E5F8" w14:textId="3E2E3E62" w:rsidR="00D90EB8" w:rsidRDefault="00BD279E">
            <w:pPr>
              <w:pStyle w:val="12"/>
            </w:pPr>
            <w:r>
              <w:rPr>
                <w:rFonts w:ascii="Times New Roman"/>
              </w:rPr>
              <w:sym w:font="Wingdings 2" w:char="F052"/>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E0D3742" w14:textId="709738B9"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C0DA27D" w14:textId="7A048A30" w:rsidR="00D90EB8" w:rsidRDefault="00BD279E">
            <w:pPr>
              <w:pStyle w:val="12"/>
            </w:pPr>
            <w:r>
              <w:rPr>
                <w:rFonts w:hint="eastAsia"/>
              </w:rPr>
              <w:t>小组撰写</w:t>
            </w:r>
          </w:p>
        </w:tc>
        <w:tc>
          <w:tcPr>
            <w:tcW w:w="2125" w:type="dxa"/>
            <w:tcBorders>
              <w:top w:val="single" w:sz="6" w:space="0" w:color="auto"/>
              <w:left w:val="single" w:sz="6" w:space="0" w:color="auto"/>
              <w:bottom w:val="single" w:sz="6" w:space="0" w:color="auto"/>
              <w:right w:val="single" w:sz="6" w:space="0" w:color="auto"/>
            </w:tcBorders>
          </w:tcPr>
          <w:p w14:paraId="221F6224" w14:textId="7866DAEA" w:rsidR="00D90EB8" w:rsidRDefault="00BD279E">
            <w:pPr>
              <w:pStyle w:val="12"/>
            </w:pPr>
            <w:r>
              <w:rPr>
                <w:rFonts w:hint="eastAsia"/>
              </w:rPr>
              <w:t>由小组撰写的条件表进行细化写出，该条件表格部分内容可见附件部分。</w:t>
            </w:r>
          </w:p>
        </w:tc>
      </w:tr>
      <w:tr w:rsidR="00D90EB8" w14:paraId="6C49BF48"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3442C342"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0049945F" w14:textId="258E807B"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ascii="Times New Roman"/>
              </w:rPr>
              <w:sym w:font="Wingdings 2" w:char="F052"/>
            </w:r>
            <w:r w:rsidR="00BD279E">
              <w:rPr>
                <w:rFonts w:ascii="Times New Roman"/>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1CDA860" w14:textId="53ADC624"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9C136A0" w14:textId="77777777" w:rsidR="00D90EB8" w:rsidRDefault="00D90EB8">
            <w:pPr>
              <w:pStyle w:val="12"/>
            </w:pPr>
          </w:p>
        </w:tc>
        <w:tc>
          <w:tcPr>
            <w:tcW w:w="2125" w:type="dxa"/>
            <w:tcBorders>
              <w:top w:val="single" w:sz="6" w:space="0" w:color="auto"/>
              <w:left w:val="single" w:sz="6" w:space="0" w:color="auto"/>
              <w:bottom w:val="single" w:sz="6" w:space="0" w:color="auto"/>
              <w:right w:val="single" w:sz="6" w:space="0" w:color="auto"/>
            </w:tcBorders>
          </w:tcPr>
          <w:p w14:paraId="345998DA" w14:textId="77777777" w:rsidR="00D90EB8" w:rsidRDefault="00D90EB8">
            <w:pPr>
              <w:pStyle w:val="12"/>
            </w:pPr>
          </w:p>
        </w:tc>
      </w:tr>
      <w:tr w:rsidR="00D90EB8" w14:paraId="534626B0"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643C100F"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F4106A8" w14:textId="4A293E84"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ascii="Times New Roman"/>
              </w:rPr>
              <w:sym w:font="Wingdings 2" w:char="F052"/>
            </w:r>
            <w:r w:rsidR="00BD279E">
              <w:rPr>
                <w:rFonts w:ascii="Times New Roman"/>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CA95ADC" w14:textId="5E808698"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80F7F43" w14:textId="77777777" w:rsidR="00D90EB8" w:rsidRDefault="00D90EB8">
            <w:pPr>
              <w:pStyle w:val="12"/>
            </w:pPr>
          </w:p>
        </w:tc>
        <w:tc>
          <w:tcPr>
            <w:tcW w:w="2125" w:type="dxa"/>
            <w:tcBorders>
              <w:top w:val="single" w:sz="6" w:space="0" w:color="auto"/>
              <w:left w:val="single" w:sz="6" w:space="0" w:color="auto"/>
              <w:bottom w:val="single" w:sz="6" w:space="0" w:color="auto"/>
              <w:right w:val="single" w:sz="6" w:space="0" w:color="auto"/>
            </w:tcBorders>
          </w:tcPr>
          <w:p w14:paraId="05922946" w14:textId="77777777" w:rsidR="00D90EB8" w:rsidRDefault="00D90EB8">
            <w:pPr>
              <w:pStyle w:val="12"/>
            </w:pPr>
          </w:p>
        </w:tc>
      </w:tr>
      <w:tr w:rsidR="00D90EB8" w14:paraId="3327CE80"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454719FC"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53BCAF8A" w14:textId="3F77ACDF"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ascii="Times New Roman"/>
              </w:rPr>
              <w:sym w:font="Wingdings 2" w:char="F052"/>
            </w:r>
            <w:r w:rsidR="00BD279E">
              <w:rPr>
                <w:rFonts w:ascii="Times New Roman"/>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8A7168E" w14:textId="5255F1C2"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D18FBC3" w14:textId="77777777" w:rsidR="00D90EB8" w:rsidRDefault="00D90EB8">
            <w:pPr>
              <w:pStyle w:val="12"/>
            </w:pPr>
          </w:p>
        </w:tc>
        <w:tc>
          <w:tcPr>
            <w:tcW w:w="2125" w:type="dxa"/>
            <w:tcBorders>
              <w:top w:val="single" w:sz="6" w:space="0" w:color="auto"/>
              <w:left w:val="single" w:sz="6" w:space="0" w:color="auto"/>
              <w:bottom w:val="single" w:sz="6" w:space="0" w:color="auto"/>
              <w:right w:val="single" w:sz="6" w:space="0" w:color="auto"/>
            </w:tcBorders>
          </w:tcPr>
          <w:p w14:paraId="127F27D5" w14:textId="77777777" w:rsidR="00D90EB8" w:rsidRDefault="00D90EB8">
            <w:pPr>
              <w:pStyle w:val="12"/>
            </w:pPr>
          </w:p>
        </w:tc>
      </w:tr>
      <w:tr w:rsidR="00D90EB8" w14:paraId="0D120BFE"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1929E037"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768B5E0B" w14:textId="5CA455C1"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ascii="Times New Roman"/>
              </w:rPr>
              <w:sym w:font="Wingdings 2" w:char="F052"/>
            </w:r>
            <w:r w:rsidR="00BD279E">
              <w:rPr>
                <w:rFonts w:ascii="Times New Roman"/>
              </w:rPr>
              <w:t xml:space="preserve"> </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BA3B173" w14:textId="183BFBB0"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1DB6085" w14:textId="77777777" w:rsidR="00D90EB8" w:rsidRDefault="00D90EB8">
            <w:pPr>
              <w:pStyle w:val="12"/>
            </w:pPr>
          </w:p>
        </w:tc>
        <w:tc>
          <w:tcPr>
            <w:tcW w:w="2125" w:type="dxa"/>
            <w:tcBorders>
              <w:top w:val="single" w:sz="6" w:space="0" w:color="auto"/>
              <w:left w:val="single" w:sz="6" w:space="0" w:color="auto"/>
              <w:bottom w:val="single" w:sz="6" w:space="0" w:color="auto"/>
              <w:right w:val="single" w:sz="6" w:space="0" w:color="auto"/>
            </w:tcBorders>
          </w:tcPr>
          <w:p w14:paraId="48129CB1" w14:textId="77777777" w:rsidR="00D90EB8" w:rsidRDefault="00D90EB8">
            <w:pPr>
              <w:pStyle w:val="12"/>
            </w:pPr>
          </w:p>
        </w:tc>
      </w:tr>
      <w:tr w:rsidR="00D90EB8" w14:paraId="24FDF774" w14:textId="77777777" w:rsidTr="000A6D9A">
        <w:trPr>
          <w:cantSplit/>
        </w:trPr>
        <w:tc>
          <w:tcPr>
            <w:tcW w:w="2700" w:type="dxa"/>
            <w:tcBorders>
              <w:top w:val="single" w:sz="6" w:space="0" w:color="auto"/>
              <w:left w:val="single" w:sz="6" w:space="0" w:color="auto"/>
              <w:bottom w:val="single" w:sz="6" w:space="0" w:color="auto"/>
              <w:right w:val="single" w:sz="6" w:space="0" w:color="auto"/>
            </w:tcBorders>
          </w:tcPr>
          <w:p w14:paraId="0862D303"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245D55B" w14:textId="4B22AEF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ascii="Times New Roman"/>
              </w:rPr>
              <w:sym w:font="Wingdings 2" w:char="F052"/>
            </w:r>
            <w:r w:rsidR="00BD279E">
              <w:rPr>
                <w:rFonts w:ascii="Times New Roman" w:hint="eastAsia"/>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C16F7E5" w14:textId="5CF7469B"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BD279E">
              <w:rPr>
                <w:rFonts w:hAnsi="Wingdings"/>
              </w:rPr>
              <w:sym w:font="Wingdings 2" w:char="F052"/>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8310559" w14:textId="77777777" w:rsidR="00D90EB8" w:rsidRDefault="00D90EB8">
            <w:pPr>
              <w:pStyle w:val="12"/>
            </w:pPr>
          </w:p>
        </w:tc>
        <w:tc>
          <w:tcPr>
            <w:tcW w:w="2125" w:type="dxa"/>
            <w:tcBorders>
              <w:top w:val="single" w:sz="6" w:space="0" w:color="auto"/>
              <w:left w:val="single" w:sz="6" w:space="0" w:color="auto"/>
              <w:bottom w:val="single" w:sz="6" w:space="0" w:color="auto"/>
              <w:right w:val="single" w:sz="6" w:space="0" w:color="auto"/>
            </w:tcBorders>
          </w:tcPr>
          <w:p w14:paraId="0BA71C86" w14:textId="77777777" w:rsidR="00D90EB8" w:rsidRDefault="00D90EB8">
            <w:pPr>
              <w:pStyle w:val="12"/>
            </w:pPr>
          </w:p>
        </w:tc>
      </w:tr>
    </w:tbl>
    <w:p w14:paraId="3E0AEE83" w14:textId="77777777" w:rsidR="00D90EB8" w:rsidRDefault="00D90EB8">
      <w:pPr>
        <w:pStyle w:val="12"/>
      </w:pPr>
    </w:p>
    <w:p w14:paraId="446CFB78" w14:textId="7F424CEB" w:rsidR="00D90EB8" w:rsidRDefault="00D90EB8">
      <w:pPr>
        <w:pStyle w:val="1"/>
        <w:numPr>
          <w:ilvl w:val="0"/>
          <w:numId w:val="2"/>
        </w:numPr>
      </w:pPr>
      <w:bookmarkStart w:id="9" w:name="_Toc498923547"/>
      <w:bookmarkStart w:id="10" w:name="_Toc513395413"/>
      <w:r>
        <w:rPr>
          <w:rFonts w:hint="eastAsia"/>
        </w:rPr>
        <w:t>测试需求</w:t>
      </w:r>
      <w:bookmarkEnd w:id="9"/>
      <w:bookmarkEnd w:id="10"/>
    </w:p>
    <w:p w14:paraId="23F8094E" w14:textId="77777777" w:rsidR="00D90EB8" w:rsidRDefault="00D90EB8">
      <w:pPr>
        <w:pStyle w:val="aa"/>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14:paraId="37695207" w14:textId="249B2C89" w:rsidR="00082285" w:rsidRDefault="00082285" w:rsidP="00082285">
      <w:pPr>
        <w:pStyle w:val="aa"/>
        <w:ind w:left="0"/>
      </w:pPr>
      <w:r>
        <w:rPr>
          <w:rFonts w:hint="eastAsia"/>
        </w:rPr>
        <w:t>2.1</w:t>
      </w:r>
      <w:r>
        <w:rPr>
          <w:rFonts w:hint="eastAsia"/>
        </w:rPr>
        <w:tab/>
      </w:r>
      <w:r w:rsidRPr="00082285">
        <w:rPr>
          <w:rFonts w:hint="eastAsia"/>
          <w:b/>
        </w:rPr>
        <w:t>功能性需求：</w:t>
      </w:r>
    </w:p>
    <w:p w14:paraId="7F596718" w14:textId="6AD4459B" w:rsidR="00F1501C" w:rsidRDefault="00F1501C" w:rsidP="00082285">
      <w:pPr>
        <w:pStyle w:val="aa"/>
        <w:numPr>
          <w:ilvl w:val="0"/>
          <w:numId w:val="33"/>
        </w:numPr>
      </w:pPr>
      <w:r>
        <w:rPr>
          <w:rFonts w:hint="eastAsia"/>
        </w:rPr>
        <w:t>客户操作自动售货程序进行投币、购买和找零退款的功能；</w:t>
      </w:r>
    </w:p>
    <w:p w14:paraId="08FFE4FB" w14:textId="0468A6AB" w:rsidR="006B3E07" w:rsidRDefault="00F078B8" w:rsidP="00F078B8">
      <w:pPr>
        <w:pStyle w:val="aa"/>
        <w:numPr>
          <w:ilvl w:val="0"/>
          <w:numId w:val="33"/>
        </w:numPr>
      </w:pPr>
      <w:r>
        <w:rPr>
          <w:rFonts w:hint="eastAsia"/>
        </w:rPr>
        <w:t>客户对自动售货机的开启与关机功能；</w:t>
      </w:r>
    </w:p>
    <w:p w14:paraId="3B33D146" w14:textId="5250AFB6" w:rsidR="00F1501C" w:rsidRDefault="00F1501C" w:rsidP="00082285">
      <w:pPr>
        <w:pStyle w:val="aa"/>
        <w:ind w:left="0"/>
      </w:pPr>
      <w:r>
        <w:rPr>
          <w:rFonts w:hint="eastAsia"/>
        </w:rPr>
        <w:t>2.</w:t>
      </w:r>
      <w:r w:rsidR="00082285">
        <w:rPr>
          <w:rFonts w:hint="eastAsia"/>
        </w:rPr>
        <w:t>2</w:t>
      </w:r>
      <w:r w:rsidR="00082285">
        <w:rPr>
          <w:rFonts w:hint="eastAsia"/>
        </w:rPr>
        <w:tab/>
      </w:r>
      <w:r w:rsidRPr="00082285">
        <w:rPr>
          <w:rFonts w:hint="eastAsia"/>
          <w:b/>
        </w:rPr>
        <w:t>非功能性需求</w:t>
      </w:r>
      <w:r>
        <w:rPr>
          <w:rFonts w:hint="eastAsia"/>
        </w:rPr>
        <w:t>：</w:t>
      </w:r>
    </w:p>
    <w:p w14:paraId="24FA6916" w14:textId="77777777" w:rsidR="00082285" w:rsidRDefault="00F1501C" w:rsidP="00082285">
      <w:pPr>
        <w:pStyle w:val="aa"/>
        <w:numPr>
          <w:ilvl w:val="0"/>
          <w:numId w:val="34"/>
        </w:numPr>
      </w:pPr>
      <w:r>
        <w:rPr>
          <w:rFonts w:hint="eastAsia"/>
        </w:rPr>
        <w:t>当库存和余额数目被修改为非有效数字（如负数）时进行提示和操作禁止的数据安全性需求；</w:t>
      </w:r>
    </w:p>
    <w:p w14:paraId="36A74AAE" w14:textId="77777777" w:rsidR="00082285" w:rsidRDefault="00F1501C" w:rsidP="00082285">
      <w:pPr>
        <w:pStyle w:val="aa"/>
        <w:numPr>
          <w:ilvl w:val="0"/>
          <w:numId w:val="34"/>
        </w:numPr>
      </w:pPr>
      <w:r>
        <w:rPr>
          <w:rFonts w:hint="eastAsia"/>
        </w:rPr>
        <w:t>多次连续购买，后台库存和余额数据的稳定性需求；</w:t>
      </w:r>
    </w:p>
    <w:p w14:paraId="6465AC91" w14:textId="4AE8C77B" w:rsidR="006B3E07" w:rsidRDefault="006B3E07" w:rsidP="00082285">
      <w:pPr>
        <w:pStyle w:val="aa"/>
        <w:numPr>
          <w:ilvl w:val="0"/>
          <w:numId w:val="34"/>
        </w:numPr>
      </w:pPr>
      <w:r>
        <w:rPr>
          <w:rFonts w:hint="eastAsia"/>
        </w:rPr>
        <w:t>错误操作后的程序功能恢复和相关警告和报错功能。</w:t>
      </w:r>
    </w:p>
    <w:p w14:paraId="5F39A474" w14:textId="77777777" w:rsidR="00082285" w:rsidRDefault="00082285" w:rsidP="00082285">
      <w:pPr>
        <w:pStyle w:val="aa"/>
        <w:ind w:left="810"/>
      </w:pPr>
    </w:p>
    <w:p w14:paraId="1F6FF26D" w14:textId="77777777" w:rsidR="00D90EB8" w:rsidRDefault="00D90EB8" w:rsidP="009F707D">
      <w:pPr>
        <w:pStyle w:val="1"/>
        <w:numPr>
          <w:ilvl w:val="0"/>
          <w:numId w:val="1"/>
        </w:numPr>
        <w:ind w:left="360" w:hanging="360"/>
      </w:pPr>
      <w:bookmarkStart w:id="11" w:name="_Toc498923548"/>
      <w:bookmarkStart w:id="12" w:name="_Toc513395414"/>
      <w:r>
        <w:rPr>
          <w:rFonts w:hint="eastAsia"/>
        </w:rPr>
        <w:t>测试策略</w:t>
      </w:r>
      <w:bookmarkEnd w:id="11"/>
      <w:bookmarkEnd w:id="12"/>
    </w:p>
    <w:p w14:paraId="24B3F5EC" w14:textId="77777777" w:rsidR="00D90EB8" w:rsidRDefault="00D90EB8" w:rsidP="009F707D">
      <w:pPr>
        <w:pStyle w:val="2"/>
        <w:numPr>
          <w:ilvl w:val="1"/>
          <w:numId w:val="1"/>
        </w:numPr>
        <w:ind w:left="720" w:hanging="720"/>
      </w:pPr>
      <w:bookmarkStart w:id="13" w:name="_Toc498923549"/>
      <w:bookmarkStart w:id="14" w:name="_Toc513395415"/>
      <w:r>
        <w:rPr>
          <w:rFonts w:hint="eastAsia"/>
        </w:rPr>
        <w:t>测试类型</w:t>
      </w:r>
      <w:bookmarkEnd w:id="13"/>
      <w:bookmarkEnd w:id="14"/>
    </w:p>
    <w:p w14:paraId="26EE2CA9" w14:textId="77777777" w:rsidR="00D90EB8" w:rsidRDefault="00D90EB8" w:rsidP="009F707D">
      <w:pPr>
        <w:pStyle w:val="3"/>
        <w:numPr>
          <w:ilvl w:val="2"/>
          <w:numId w:val="1"/>
        </w:numPr>
      </w:pPr>
      <w:bookmarkStart w:id="15" w:name="_Toc498923551"/>
      <w:bookmarkStart w:id="16" w:name="_Toc513395416"/>
      <w:r>
        <w:rPr>
          <w:rFonts w:hint="eastAsia"/>
        </w:rPr>
        <w:t>功能测试</w:t>
      </w:r>
      <w:bookmarkEnd w:id="15"/>
      <w:bookmarkEnd w:id="16"/>
    </w:p>
    <w:p w14:paraId="1A3425A4" w14:textId="77777777" w:rsidR="009F707D" w:rsidRPr="009F707D" w:rsidRDefault="009F707D" w:rsidP="009F707D"/>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78DE00A" w14:textId="77777777">
        <w:trPr>
          <w:cantSplit/>
        </w:trPr>
        <w:tc>
          <w:tcPr>
            <w:tcW w:w="2211" w:type="dxa"/>
          </w:tcPr>
          <w:p w14:paraId="5D94BAAD" w14:textId="77777777" w:rsidR="00D90EB8" w:rsidRDefault="00D90EB8">
            <w:pPr>
              <w:pStyle w:val="12"/>
            </w:pPr>
            <w:r>
              <w:rPr>
                <w:rFonts w:hint="eastAsia"/>
                <w:lang w:val="en-US"/>
              </w:rPr>
              <w:t>测试目标：</w:t>
            </w:r>
          </w:p>
        </w:tc>
        <w:tc>
          <w:tcPr>
            <w:tcW w:w="6627" w:type="dxa"/>
          </w:tcPr>
          <w:p w14:paraId="2DCA5E3C" w14:textId="28354C7B" w:rsidR="00D90EB8" w:rsidRPr="00C50C3C" w:rsidRDefault="00C50C3C" w:rsidP="00C50C3C">
            <w:r>
              <w:rPr>
                <w:rFonts w:hint="eastAsia"/>
              </w:rPr>
              <w:t>在程序的操作逻辑中，用户可以选择投入</w:t>
            </w:r>
            <w:r>
              <w:t>10</w:t>
            </w:r>
            <w:r>
              <w:rPr>
                <w:rFonts w:hint="eastAsia"/>
              </w:rPr>
              <w:t>元，</w:t>
            </w:r>
            <w:r>
              <w:t>2</w:t>
            </w:r>
            <w:r>
              <w:rPr>
                <w:rFonts w:hint="eastAsia"/>
              </w:rPr>
              <w:t>0元，</w:t>
            </w:r>
            <w:r>
              <w:t>50</w:t>
            </w:r>
            <w:r>
              <w:rPr>
                <w:rFonts w:hint="eastAsia"/>
              </w:rPr>
              <w:t>元与10</w:t>
            </w:r>
            <w:r>
              <w:t>0</w:t>
            </w:r>
            <w:r>
              <w:rPr>
                <w:rFonts w:hint="eastAsia"/>
              </w:rPr>
              <w:t>元硬币，之后可以选择一款有库存的商品，和我们的日常经验相符合，只有当投入的硬币足够支付该商品并且售货机中有足够的硬币来进行找零，用户才可以成功的购买对应的商品。售货机会识别投入硬币的种类。</w:t>
            </w:r>
          </w:p>
        </w:tc>
      </w:tr>
      <w:tr w:rsidR="00D90EB8" w14:paraId="74143CDC" w14:textId="77777777">
        <w:trPr>
          <w:cantSplit/>
        </w:trPr>
        <w:tc>
          <w:tcPr>
            <w:tcW w:w="2211" w:type="dxa"/>
          </w:tcPr>
          <w:p w14:paraId="28D8BAF9" w14:textId="77777777" w:rsidR="00D90EB8" w:rsidRDefault="00D90EB8">
            <w:pPr>
              <w:pStyle w:val="12"/>
            </w:pPr>
            <w:r>
              <w:rPr>
                <w:rFonts w:hint="eastAsia"/>
                <w:lang w:val="en-US"/>
              </w:rPr>
              <w:t>方法：</w:t>
            </w:r>
          </w:p>
        </w:tc>
        <w:tc>
          <w:tcPr>
            <w:tcW w:w="6627" w:type="dxa"/>
          </w:tcPr>
          <w:p w14:paraId="1D89A60B" w14:textId="373187DE" w:rsidR="009F707D" w:rsidRPr="009F707D" w:rsidRDefault="00F078B8" w:rsidP="008B0B4C">
            <w:pPr>
              <w:pStyle w:val="InfoBlue"/>
              <w:rPr>
                <w:i/>
              </w:rPr>
            </w:pPr>
            <w:r>
              <w:rPr>
                <w:rFonts w:hint="eastAsia"/>
              </w:rPr>
              <w:t>设置一定情景，对单个功能函数进行测试</w:t>
            </w:r>
            <w:r w:rsidR="009F707D" w:rsidRPr="009F707D">
              <w:rPr>
                <w:rFonts w:hint="eastAsia"/>
              </w:rPr>
              <w:t>，预期获得以下效果：</w:t>
            </w:r>
          </w:p>
          <w:p w14:paraId="44B3C7B1" w14:textId="77777777" w:rsidR="009F707D" w:rsidRPr="009F707D" w:rsidRDefault="009F707D" w:rsidP="008B0B4C">
            <w:pPr>
              <w:pStyle w:val="InfoBlue"/>
              <w:rPr>
                <w:i/>
              </w:rPr>
            </w:pPr>
            <w:r w:rsidRPr="009F707D">
              <w:rPr>
                <w:rFonts w:hint="eastAsia"/>
              </w:rPr>
              <w:t xml:space="preserve">1. 系统允许的功能性操作得到预期的操作结果； </w:t>
            </w:r>
          </w:p>
          <w:p w14:paraId="4000A705" w14:textId="77777777" w:rsidR="00D90EB8" w:rsidRPr="009F707D" w:rsidRDefault="009F707D" w:rsidP="008B0B4C">
            <w:pPr>
              <w:pStyle w:val="InfoBlue"/>
              <w:rPr>
                <w:i/>
              </w:rPr>
            </w:pPr>
            <w:r w:rsidRPr="009F707D">
              <w:rPr>
                <w:rFonts w:hint="eastAsia"/>
              </w:rPr>
              <w:t>2. 不满足系统要求的功能性操作被禁止，并返回对应的错误信息； 3. 在错误操作后，系统当下的正确状态不发生修改。</w:t>
            </w:r>
          </w:p>
        </w:tc>
      </w:tr>
      <w:tr w:rsidR="00D90EB8" w14:paraId="11B1DB54" w14:textId="77777777">
        <w:trPr>
          <w:cantSplit/>
        </w:trPr>
        <w:tc>
          <w:tcPr>
            <w:tcW w:w="2211" w:type="dxa"/>
          </w:tcPr>
          <w:p w14:paraId="476FC027" w14:textId="77777777" w:rsidR="00D90EB8" w:rsidRDefault="00D90EB8">
            <w:pPr>
              <w:pStyle w:val="12"/>
            </w:pPr>
            <w:r>
              <w:rPr>
                <w:rFonts w:hint="eastAsia"/>
                <w:lang w:val="en-US"/>
              </w:rPr>
              <w:lastRenderedPageBreak/>
              <w:t>完成标准：</w:t>
            </w:r>
          </w:p>
        </w:tc>
        <w:tc>
          <w:tcPr>
            <w:tcW w:w="6627" w:type="dxa"/>
          </w:tcPr>
          <w:p w14:paraId="252B784E" w14:textId="21770C07" w:rsidR="009F707D" w:rsidRPr="009F707D" w:rsidRDefault="009F707D" w:rsidP="008B0B4C">
            <w:pPr>
              <w:pStyle w:val="InfoBlue"/>
              <w:rPr>
                <w:i/>
              </w:rPr>
            </w:pPr>
            <w:r w:rsidRPr="009F707D">
              <w:rPr>
                <w:rFonts w:hint="eastAsia"/>
              </w:rPr>
              <w:t xml:space="preserve">1. </w:t>
            </w:r>
            <w:r w:rsidR="00106882">
              <w:rPr>
                <w:rFonts w:hint="eastAsia"/>
              </w:rPr>
              <w:t>所有计划的测试用例均已</w:t>
            </w:r>
            <w:bookmarkStart w:id="17" w:name="_GoBack"/>
            <w:bookmarkEnd w:id="17"/>
            <w:r w:rsidRPr="009F707D">
              <w:rPr>
                <w:rFonts w:hint="eastAsia"/>
              </w:rPr>
              <w:t>完成测试；</w:t>
            </w:r>
          </w:p>
          <w:p w14:paraId="0FB2FD8A" w14:textId="24EC9EBC" w:rsidR="009F707D" w:rsidRPr="009F707D" w:rsidRDefault="009F707D" w:rsidP="008B0B4C">
            <w:pPr>
              <w:pStyle w:val="InfoBlue"/>
              <w:rPr>
                <w:i/>
              </w:rPr>
            </w:pPr>
            <w:r w:rsidRPr="009F707D">
              <w:rPr>
                <w:rFonts w:hint="eastAsia"/>
              </w:rPr>
              <w:t xml:space="preserve">2. 所有有效用例均获得对应的预期结果； </w:t>
            </w:r>
          </w:p>
          <w:p w14:paraId="60B54942" w14:textId="77777777" w:rsidR="009F707D" w:rsidRPr="009F707D" w:rsidRDefault="009F707D" w:rsidP="008B0B4C">
            <w:pPr>
              <w:pStyle w:val="InfoBlue"/>
              <w:rPr>
                <w:i/>
              </w:rPr>
            </w:pPr>
            <w:r w:rsidRPr="009F707D">
              <w:rPr>
                <w:rFonts w:hint="eastAsia"/>
              </w:rPr>
              <w:t xml:space="preserve">3. 无效用例返回了相应的错误信息； </w:t>
            </w:r>
          </w:p>
          <w:p w14:paraId="25C856AC" w14:textId="77777777" w:rsidR="00D90EB8" w:rsidRPr="009F707D" w:rsidRDefault="009F707D" w:rsidP="008B0B4C">
            <w:pPr>
              <w:pStyle w:val="InfoBlue"/>
              <w:rPr>
                <w:i/>
              </w:rPr>
            </w:pPr>
            <w:r w:rsidRPr="009F707D">
              <w:rPr>
                <w:rFonts w:hint="eastAsia"/>
              </w:rPr>
              <w:t>4. 暴露的缺陷已经被修改。</w:t>
            </w:r>
          </w:p>
        </w:tc>
      </w:tr>
      <w:tr w:rsidR="00D90EB8" w14:paraId="55BF6E92" w14:textId="77777777">
        <w:trPr>
          <w:cantSplit/>
        </w:trPr>
        <w:tc>
          <w:tcPr>
            <w:tcW w:w="2211" w:type="dxa"/>
          </w:tcPr>
          <w:p w14:paraId="6F37ECFF" w14:textId="77777777" w:rsidR="00D90EB8" w:rsidRDefault="00D90EB8">
            <w:pPr>
              <w:pStyle w:val="12"/>
            </w:pPr>
            <w:r>
              <w:rPr>
                <w:rFonts w:hint="eastAsia"/>
                <w:lang w:val="en-US"/>
              </w:rPr>
              <w:t>需考虑的特殊事项：</w:t>
            </w:r>
          </w:p>
        </w:tc>
        <w:tc>
          <w:tcPr>
            <w:tcW w:w="6627" w:type="dxa"/>
          </w:tcPr>
          <w:p w14:paraId="4F8BD76A" w14:textId="77777777" w:rsidR="009F707D" w:rsidRPr="009F707D" w:rsidRDefault="009F707D" w:rsidP="008B0B4C">
            <w:pPr>
              <w:pStyle w:val="InfoBlue"/>
              <w:rPr>
                <w:i/>
              </w:rPr>
            </w:pPr>
            <w:r w:rsidRPr="009F707D">
              <w:rPr>
                <w:rFonts w:hint="eastAsia"/>
              </w:rPr>
              <w:t>1. 错误的操作在没有被禁止之前，可能已经修改了程序的相关状态，从而导致错误；</w:t>
            </w:r>
          </w:p>
          <w:p w14:paraId="42D3E330" w14:textId="77777777" w:rsidR="00D90EB8" w:rsidRPr="009F707D" w:rsidRDefault="009F707D" w:rsidP="008B0B4C">
            <w:pPr>
              <w:pStyle w:val="InfoBlue"/>
              <w:rPr>
                <w:i/>
              </w:rPr>
            </w:pPr>
            <w:r w:rsidRPr="009F707D">
              <w:rPr>
                <w:rFonts w:hint="eastAsia"/>
              </w:rPr>
              <w:t>2.正确的操作，在进行极端条件的尝试后，可能会导致常规用例无法测试到的错误类型。</w:t>
            </w:r>
          </w:p>
        </w:tc>
      </w:tr>
    </w:tbl>
    <w:p w14:paraId="58027860" w14:textId="77777777" w:rsidR="00D90EB8" w:rsidRDefault="00D90EB8" w:rsidP="009F707D">
      <w:pPr>
        <w:pStyle w:val="3"/>
        <w:numPr>
          <w:ilvl w:val="0"/>
          <w:numId w:val="0"/>
        </w:numPr>
      </w:pPr>
    </w:p>
    <w:p w14:paraId="494EA219" w14:textId="4A37E4DC" w:rsidR="00D90EB8" w:rsidRDefault="00D90EB8" w:rsidP="00C50C3C">
      <w:pPr>
        <w:pStyle w:val="3"/>
        <w:tabs>
          <w:tab w:val="num" w:pos="360"/>
        </w:tabs>
      </w:pPr>
      <w:bookmarkStart w:id="18" w:name="_Toc498923558"/>
      <w:bookmarkStart w:id="19" w:name="_Toc513395417"/>
      <w:r>
        <w:rPr>
          <w:rFonts w:hint="eastAsia"/>
        </w:rPr>
        <w:t>安全性和访问控制测试</w:t>
      </w:r>
      <w:bookmarkEnd w:id="18"/>
      <w:r w:rsidR="00C50C3C">
        <w:rPr>
          <w:rFonts w:hint="eastAsia"/>
        </w:rPr>
        <w:t>（包含开关机功能）</w:t>
      </w:r>
      <w:bookmarkEnd w:id="19"/>
    </w:p>
    <w:p w14:paraId="68AD73E5" w14:textId="77777777" w:rsidR="00787CE9" w:rsidRPr="00787CE9" w:rsidRDefault="00787CE9" w:rsidP="00787CE9"/>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56BCECD8" w14:textId="77777777" w:rsidTr="00214625">
        <w:trPr>
          <w:cantSplit/>
        </w:trPr>
        <w:tc>
          <w:tcPr>
            <w:tcW w:w="2931" w:type="dxa"/>
          </w:tcPr>
          <w:p w14:paraId="6143F7B9" w14:textId="77777777" w:rsidR="00D90EB8" w:rsidRDefault="00D90EB8">
            <w:pPr>
              <w:pStyle w:val="12"/>
            </w:pPr>
            <w:r>
              <w:rPr>
                <w:rFonts w:hint="eastAsia"/>
                <w:lang w:val="en-US"/>
              </w:rPr>
              <w:t>测试目标：</w:t>
            </w:r>
          </w:p>
        </w:tc>
        <w:tc>
          <w:tcPr>
            <w:tcW w:w="5907" w:type="dxa"/>
          </w:tcPr>
          <w:p w14:paraId="078364C1" w14:textId="5EB17316" w:rsidR="00C50C3C" w:rsidRDefault="00F078B8" w:rsidP="00F078B8">
            <w:pPr>
              <w:pStyle w:val="12"/>
              <w:numPr>
                <w:ilvl w:val="0"/>
                <w:numId w:val="8"/>
              </w:numPr>
            </w:pPr>
            <w:r>
              <w:rPr>
                <w:rFonts w:hint="eastAsia"/>
              </w:rPr>
              <w:t>确保</w:t>
            </w:r>
            <w:r w:rsidR="00C50C3C">
              <w:rPr>
                <w:rFonts w:hint="eastAsia"/>
              </w:rPr>
              <w:t>关机状态下，所有对售货机的操作（开启售货机除外）都应该不生效。</w:t>
            </w:r>
            <w:r>
              <w:rPr>
                <w:rFonts w:hint="eastAsia"/>
              </w:rPr>
              <w:t>具体表现为：不响应关机状态下所执行的操作；关机状态下投入的硬币应该被退出来；</w:t>
            </w:r>
            <w:r w:rsidR="00C50C3C">
              <w:rPr>
                <w:rFonts w:hint="eastAsia"/>
              </w:rPr>
              <w:t>在关闭售货机时，其中的商品和钱应该被退出来</w:t>
            </w:r>
            <w:r>
              <w:rPr>
                <w:rFonts w:hint="eastAsia"/>
              </w:rPr>
              <w:t>；在关机状态下执行开机操作时可以正确执行。</w:t>
            </w:r>
          </w:p>
        </w:tc>
      </w:tr>
      <w:tr w:rsidR="00D90EB8" w14:paraId="60DAD637" w14:textId="77777777" w:rsidTr="00214625">
        <w:trPr>
          <w:cantSplit/>
        </w:trPr>
        <w:tc>
          <w:tcPr>
            <w:tcW w:w="2931" w:type="dxa"/>
          </w:tcPr>
          <w:p w14:paraId="28D7052B" w14:textId="77777777" w:rsidR="00D90EB8" w:rsidRDefault="00D90EB8">
            <w:pPr>
              <w:pStyle w:val="12"/>
            </w:pPr>
            <w:r>
              <w:rPr>
                <w:rFonts w:hint="eastAsia"/>
                <w:lang w:val="en-US"/>
              </w:rPr>
              <w:t>方法：</w:t>
            </w:r>
          </w:p>
        </w:tc>
        <w:tc>
          <w:tcPr>
            <w:tcW w:w="5907" w:type="dxa"/>
          </w:tcPr>
          <w:p w14:paraId="5F1BA0CE" w14:textId="77777777" w:rsidR="00D90EB8" w:rsidRPr="00F078B8" w:rsidRDefault="00787CE9" w:rsidP="00787CE9">
            <w:pPr>
              <w:pStyle w:val="12"/>
              <w:numPr>
                <w:ilvl w:val="0"/>
                <w:numId w:val="9"/>
              </w:numPr>
            </w:pPr>
            <w:r w:rsidRPr="00787CE9">
              <w:rPr>
                <w:rFonts w:hint="eastAsia"/>
                <w:lang w:val="en-US"/>
              </w:rPr>
              <w:t xml:space="preserve">1. </w:t>
            </w:r>
            <w:r w:rsidR="00F078B8">
              <w:rPr>
                <w:rFonts w:hint="eastAsia"/>
                <w:lang w:val="en-US"/>
              </w:rPr>
              <w:t>在机器关闭的状态下，对售货机的各个功能进行单独测试，检查程序的响应情况。</w:t>
            </w:r>
          </w:p>
          <w:p w14:paraId="086D36C5" w14:textId="0833BC30" w:rsidR="00F078B8" w:rsidRDefault="00F078B8" w:rsidP="00787CE9">
            <w:pPr>
              <w:pStyle w:val="12"/>
              <w:numPr>
                <w:ilvl w:val="0"/>
                <w:numId w:val="9"/>
              </w:numPr>
            </w:pPr>
            <w:r>
              <w:rPr>
                <w:rFonts w:hint="eastAsia"/>
                <w:lang w:val="en-US"/>
              </w:rPr>
              <w:t>2</w:t>
            </w:r>
            <w:r>
              <w:rPr>
                <w:lang w:val="en-US"/>
              </w:rPr>
              <w:t>.</w:t>
            </w:r>
            <w:r>
              <w:rPr>
                <w:rFonts w:hint="eastAsia"/>
                <w:lang w:val="en-US"/>
              </w:rPr>
              <w:t>在机器关闭的状态下，执行开机操作，检查程序的响应情况。</w:t>
            </w:r>
          </w:p>
        </w:tc>
      </w:tr>
      <w:tr w:rsidR="00D90EB8" w14:paraId="503D9495" w14:textId="77777777" w:rsidTr="00214625">
        <w:trPr>
          <w:cantSplit/>
        </w:trPr>
        <w:tc>
          <w:tcPr>
            <w:tcW w:w="2931" w:type="dxa"/>
          </w:tcPr>
          <w:p w14:paraId="4658F417" w14:textId="77777777" w:rsidR="00D90EB8" w:rsidRDefault="00D90EB8">
            <w:pPr>
              <w:pStyle w:val="12"/>
            </w:pPr>
            <w:r>
              <w:rPr>
                <w:rFonts w:hint="eastAsia"/>
                <w:lang w:val="en-US"/>
              </w:rPr>
              <w:t>完成标准：</w:t>
            </w:r>
          </w:p>
        </w:tc>
        <w:tc>
          <w:tcPr>
            <w:tcW w:w="5907" w:type="dxa"/>
          </w:tcPr>
          <w:p w14:paraId="5D98F6B6" w14:textId="4932F6C7" w:rsidR="00D90EB8" w:rsidRDefault="00787CE9" w:rsidP="00F078B8">
            <w:pPr>
              <w:pStyle w:val="InfoBlue"/>
            </w:pPr>
            <w:r w:rsidRPr="00787CE9">
              <w:rPr>
                <w:rFonts w:hint="eastAsia"/>
              </w:rPr>
              <w:t>确认</w:t>
            </w:r>
            <w:r w:rsidR="00F078B8">
              <w:rPr>
                <w:rFonts w:hint="eastAsia"/>
              </w:rPr>
              <w:t>关机状态下不可执行除了开机以外的其他操作。关机状态下</w:t>
            </w:r>
            <w:r w:rsidRPr="00787CE9">
              <w:rPr>
                <w:rFonts w:hint="eastAsia"/>
              </w:rPr>
              <w:t>的</w:t>
            </w:r>
            <w:r w:rsidR="00F078B8">
              <w:rPr>
                <w:rFonts w:hint="eastAsia"/>
              </w:rPr>
              <w:t>非开机操作被禁止并且返回对应的</w:t>
            </w:r>
            <w:r w:rsidRPr="00787CE9">
              <w:rPr>
                <w:rFonts w:hint="eastAsia"/>
              </w:rPr>
              <w:t>提示信息、</w:t>
            </w:r>
            <w:r w:rsidR="00F078B8">
              <w:rPr>
                <w:rFonts w:hint="eastAsia"/>
              </w:rPr>
              <w:t>开机</w:t>
            </w:r>
            <w:r w:rsidRPr="00787CE9">
              <w:rPr>
                <w:rFonts w:hint="eastAsia"/>
              </w:rPr>
              <w:t>的操作运行正确并且进行反馈。</w:t>
            </w:r>
          </w:p>
        </w:tc>
      </w:tr>
      <w:tr w:rsidR="00D90EB8" w14:paraId="22BDB69F" w14:textId="77777777" w:rsidTr="00214625">
        <w:trPr>
          <w:cantSplit/>
        </w:trPr>
        <w:tc>
          <w:tcPr>
            <w:tcW w:w="2931" w:type="dxa"/>
          </w:tcPr>
          <w:p w14:paraId="657A0A9E" w14:textId="77777777" w:rsidR="00D90EB8" w:rsidRDefault="00D90EB8">
            <w:pPr>
              <w:pStyle w:val="12"/>
            </w:pPr>
            <w:r>
              <w:rPr>
                <w:rFonts w:hint="eastAsia"/>
                <w:lang w:val="en-US"/>
              </w:rPr>
              <w:t>需考虑的特殊事项：</w:t>
            </w:r>
          </w:p>
        </w:tc>
        <w:tc>
          <w:tcPr>
            <w:tcW w:w="5907" w:type="dxa"/>
          </w:tcPr>
          <w:p w14:paraId="15F63E38" w14:textId="77777777" w:rsidR="00D90EB8" w:rsidRDefault="00787CE9" w:rsidP="008B0B4C">
            <w:pPr>
              <w:pStyle w:val="InfoBlue"/>
            </w:pPr>
            <w:r w:rsidRPr="00787CE9">
              <w:rPr>
                <w:rFonts w:hint="eastAsia"/>
              </w:rPr>
              <w:t>无</w:t>
            </w:r>
          </w:p>
        </w:tc>
      </w:tr>
    </w:tbl>
    <w:p w14:paraId="4158D6A5" w14:textId="77777777" w:rsidR="00214625" w:rsidRPr="00214625" w:rsidRDefault="00214625" w:rsidP="00214625">
      <w:pPr>
        <w:pStyle w:val="3"/>
        <w:numPr>
          <w:ilvl w:val="2"/>
          <w:numId w:val="1"/>
        </w:numPr>
        <w:tabs>
          <w:tab w:val="num" w:pos="360"/>
        </w:tabs>
      </w:pPr>
      <w:bookmarkStart w:id="20" w:name="_Toc513395418"/>
      <w:bookmarkStart w:id="21" w:name="_Toc498923561"/>
      <w:r>
        <w:rPr>
          <w:rFonts w:hint="eastAsia"/>
        </w:rPr>
        <w:t>安装测试</w:t>
      </w:r>
      <w:bookmarkEnd w:id="20"/>
    </w:p>
    <w:p w14:paraId="082F4472" w14:textId="77777777" w:rsidR="00214625" w:rsidRPr="00787CE9" w:rsidRDefault="00214625" w:rsidP="00214625"/>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214625" w14:paraId="0FEE9CF0" w14:textId="77777777" w:rsidTr="009838FE">
        <w:trPr>
          <w:cantSplit/>
        </w:trPr>
        <w:tc>
          <w:tcPr>
            <w:tcW w:w="2931" w:type="dxa"/>
          </w:tcPr>
          <w:p w14:paraId="18618E5A" w14:textId="77777777" w:rsidR="00214625" w:rsidRDefault="00214625" w:rsidP="009838FE">
            <w:pPr>
              <w:pStyle w:val="aa"/>
            </w:pPr>
            <w:r>
              <w:rPr>
                <w:rFonts w:hint="eastAsia"/>
              </w:rPr>
              <w:t>测试目标：</w:t>
            </w:r>
          </w:p>
        </w:tc>
        <w:tc>
          <w:tcPr>
            <w:tcW w:w="5907" w:type="dxa"/>
          </w:tcPr>
          <w:p w14:paraId="719ECA5D" w14:textId="77777777" w:rsidR="00214625" w:rsidRPr="00787CE9" w:rsidRDefault="00214625" w:rsidP="009838FE">
            <w:pPr>
              <w:pStyle w:val="aa"/>
            </w:pPr>
            <w:r w:rsidRPr="00787CE9">
              <w:rPr>
                <w:rFonts w:hint="eastAsia"/>
              </w:rPr>
              <w:t>核实在以下情况下，测试对象可正确地安装到各种所需的硬件配置中：</w:t>
            </w:r>
          </w:p>
          <w:p w14:paraId="73C65069" w14:textId="77777777" w:rsidR="00214625" w:rsidRPr="00787CE9" w:rsidRDefault="00214625" w:rsidP="009838FE">
            <w:pPr>
              <w:pStyle w:val="aa"/>
            </w:pPr>
            <w:r w:rsidRPr="00787CE9">
              <w:rPr>
                <w:rFonts w:hint="eastAsia"/>
              </w:rPr>
              <w:t>1. 首次安装，以前没有安装过Java的新计算机；</w:t>
            </w:r>
          </w:p>
          <w:p w14:paraId="1A07CB73" w14:textId="77777777" w:rsidR="00214625" w:rsidRPr="00787CE9" w:rsidRDefault="00214625" w:rsidP="009838FE">
            <w:pPr>
              <w:pStyle w:val="aa"/>
            </w:pPr>
            <w:r w:rsidRPr="00787CE9">
              <w:rPr>
                <w:rFonts w:hint="eastAsia"/>
              </w:rPr>
              <w:t xml:space="preserve">2.更新，以前安装过编写和测试程序所用相同版本Java(Java 1.8.0_151)的计算机； </w:t>
            </w:r>
          </w:p>
          <w:p w14:paraId="3814C5A2" w14:textId="77777777" w:rsidR="00214625" w:rsidRDefault="00214625" w:rsidP="009838FE">
            <w:pPr>
              <w:pStyle w:val="aa"/>
              <w:rPr>
                <w:rFonts w:ascii="Times New Roman"/>
              </w:rPr>
            </w:pPr>
            <w:r w:rsidRPr="00787CE9">
              <w:rPr>
                <w:rFonts w:hint="eastAsia"/>
              </w:rPr>
              <w:t>3.更新，以前安装过较早版本Java的计算机。</w:t>
            </w:r>
            <w:r w:rsidRPr="00787CE9">
              <w:t xml:space="preserve"> </w:t>
            </w:r>
          </w:p>
        </w:tc>
      </w:tr>
      <w:tr w:rsidR="00214625" w14:paraId="26488DFE" w14:textId="77777777" w:rsidTr="009838FE">
        <w:trPr>
          <w:cantSplit/>
        </w:trPr>
        <w:tc>
          <w:tcPr>
            <w:tcW w:w="2931" w:type="dxa"/>
          </w:tcPr>
          <w:p w14:paraId="500768CC" w14:textId="77777777" w:rsidR="00214625" w:rsidRDefault="00214625" w:rsidP="009838FE">
            <w:pPr>
              <w:pStyle w:val="aa"/>
            </w:pPr>
            <w:r>
              <w:rPr>
                <w:rFonts w:hint="eastAsia"/>
              </w:rPr>
              <w:t>方法：</w:t>
            </w:r>
          </w:p>
        </w:tc>
        <w:tc>
          <w:tcPr>
            <w:tcW w:w="5907" w:type="dxa"/>
          </w:tcPr>
          <w:p w14:paraId="474C2A22" w14:textId="77777777" w:rsidR="00214625" w:rsidRDefault="00214625" w:rsidP="009838FE">
            <w:pPr>
              <w:pStyle w:val="InfoBlue"/>
              <w:rPr>
                <w:i/>
              </w:rPr>
            </w:pPr>
            <w:r w:rsidRPr="00787CE9">
              <w:rPr>
                <w:rFonts w:hint="eastAsia"/>
              </w:rPr>
              <w:t>1. 对于没有安装过Java的计算机，从</w:t>
            </w:r>
            <w:proofErr w:type="spellStart"/>
            <w:r w:rsidRPr="00787CE9">
              <w:rPr>
                <w:rFonts w:hint="eastAsia"/>
              </w:rPr>
              <w:t>oralce</w:t>
            </w:r>
            <w:proofErr w:type="spellEnd"/>
            <w:r w:rsidRPr="00787CE9">
              <w:rPr>
                <w:rFonts w:hint="eastAsia"/>
              </w:rPr>
              <w:t>下载合适版本的Java进行安装，之后部署该应用程序，测试运行；</w:t>
            </w:r>
          </w:p>
          <w:p w14:paraId="4FF933E4" w14:textId="77777777" w:rsidR="00214625" w:rsidRDefault="00214625" w:rsidP="009838FE">
            <w:pPr>
              <w:pStyle w:val="InfoBlue"/>
            </w:pPr>
            <w:r w:rsidRPr="00787CE9">
              <w:rPr>
                <w:rFonts w:hint="eastAsia"/>
              </w:rPr>
              <w:t>2. 对于已经安装了某版本Java的计算机，直接部署该程序，尝试运行和相关功能操作。</w:t>
            </w:r>
          </w:p>
        </w:tc>
      </w:tr>
      <w:tr w:rsidR="00214625" w14:paraId="4AE4443A" w14:textId="77777777" w:rsidTr="009838FE">
        <w:trPr>
          <w:cantSplit/>
        </w:trPr>
        <w:tc>
          <w:tcPr>
            <w:tcW w:w="2931" w:type="dxa"/>
          </w:tcPr>
          <w:p w14:paraId="487C0CC9" w14:textId="77777777" w:rsidR="00214625" w:rsidRDefault="00214625" w:rsidP="009838FE">
            <w:pPr>
              <w:pStyle w:val="aa"/>
            </w:pPr>
            <w:r>
              <w:rPr>
                <w:rFonts w:hint="eastAsia"/>
              </w:rPr>
              <w:lastRenderedPageBreak/>
              <w:t>完成标准：</w:t>
            </w:r>
          </w:p>
        </w:tc>
        <w:tc>
          <w:tcPr>
            <w:tcW w:w="5907" w:type="dxa"/>
          </w:tcPr>
          <w:p w14:paraId="5A0347BF" w14:textId="77777777" w:rsidR="00214625" w:rsidRDefault="00214625" w:rsidP="009838FE">
            <w:pPr>
              <w:pStyle w:val="InfoBlue"/>
            </w:pPr>
            <w:r w:rsidRPr="00787CE9">
              <w:rPr>
                <w:rFonts w:hint="eastAsia"/>
              </w:rPr>
              <w:t>程序在计算机上正确运行，并且正确处理所有用户逻辑和事务</w:t>
            </w:r>
            <w:r>
              <w:rPr>
                <w:rFonts w:hint="eastAsia"/>
              </w:rPr>
              <w:t>、可以成功运行基于</w:t>
            </w:r>
            <w:r>
              <w:t>Junit</w:t>
            </w:r>
            <w:r>
              <w:rPr>
                <w:rFonts w:hint="eastAsia"/>
              </w:rPr>
              <w:t>的测试程序组件。</w:t>
            </w:r>
          </w:p>
        </w:tc>
      </w:tr>
      <w:tr w:rsidR="00214625" w14:paraId="15BDE0BC" w14:textId="77777777" w:rsidTr="009838FE">
        <w:trPr>
          <w:cantSplit/>
        </w:trPr>
        <w:tc>
          <w:tcPr>
            <w:tcW w:w="2931" w:type="dxa"/>
          </w:tcPr>
          <w:p w14:paraId="321A36BE" w14:textId="77777777" w:rsidR="00214625" w:rsidRDefault="00214625" w:rsidP="009838FE">
            <w:pPr>
              <w:pStyle w:val="aa"/>
            </w:pPr>
            <w:r>
              <w:rPr>
                <w:rFonts w:hint="eastAsia"/>
              </w:rPr>
              <w:t>需考虑的特殊事项：</w:t>
            </w:r>
          </w:p>
        </w:tc>
        <w:tc>
          <w:tcPr>
            <w:tcW w:w="5907" w:type="dxa"/>
          </w:tcPr>
          <w:p w14:paraId="32B2F06A" w14:textId="77777777" w:rsidR="00214625" w:rsidRDefault="00214625" w:rsidP="009838FE">
            <w:pPr>
              <w:pStyle w:val="InfoBlue"/>
            </w:pPr>
            <w:r w:rsidRPr="00787CE9">
              <w:rPr>
                <w:rFonts w:hint="eastAsia"/>
              </w:rPr>
              <w:t>原先程序由maven进行管理，并</w:t>
            </w:r>
            <w:r>
              <w:rPr>
                <w:rFonts w:hint="eastAsia"/>
              </w:rPr>
              <w:t>依赖</w:t>
            </w:r>
            <w:r>
              <w:t>maven</w:t>
            </w:r>
            <w:r w:rsidRPr="00787CE9">
              <w:rPr>
                <w:rFonts w:hint="eastAsia"/>
              </w:rPr>
              <w:t>集成了</w:t>
            </w:r>
            <w:proofErr w:type="spellStart"/>
            <w:r w:rsidRPr="00787CE9">
              <w:rPr>
                <w:rFonts w:hint="eastAsia"/>
              </w:rPr>
              <w:t>junit</w:t>
            </w:r>
            <w:proofErr w:type="spellEnd"/>
            <w:r w:rsidRPr="00787CE9">
              <w:rPr>
                <w:rFonts w:hint="eastAsia"/>
              </w:rPr>
              <w:t>组件，在</w:t>
            </w:r>
            <w:r>
              <w:rPr>
                <w:rFonts w:hint="eastAsia"/>
              </w:rPr>
              <w:t>测试计算机上如果</w:t>
            </w:r>
            <w:r w:rsidRPr="00787CE9">
              <w:rPr>
                <w:rFonts w:hint="eastAsia"/>
              </w:rPr>
              <w:t>不进行</w:t>
            </w:r>
            <w:r>
              <w:t>mave</w:t>
            </w:r>
            <w:r>
              <w:rPr>
                <w:rFonts w:hint="eastAsia"/>
              </w:rPr>
              <w:t>n的</w:t>
            </w:r>
            <w:r w:rsidRPr="00787CE9">
              <w:rPr>
                <w:rFonts w:hint="eastAsia"/>
              </w:rPr>
              <w:t>部署，测试是否会引起程序错误和缺陷。</w:t>
            </w:r>
          </w:p>
        </w:tc>
      </w:tr>
    </w:tbl>
    <w:p w14:paraId="0491B01C" w14:textId="77777777" w:rsidR="00214625" w:rsidRPr="00214625" w:rsidRDefault="00214625" w:rsidP="00214625">
      <w:bookmarkStart w:id="22" w:name="_Toc498923562"/>
      <w:bookmarkEnd w:id="21"/>
    </w:p>
    <w:p w14:paraId="1190769C" w14:textId="77777777" w:rsidR="00D90EB8" w:rsidRDefault="00D90EB8">
      <w:pPr>
        <w:pStyle w:val="2"/>
        <w:tabs>
          <w:tab w:val="num" w:pos="360"/>
        </w:tabs>
      </w:pPr>
      <w:bookmarkStart w:id="23" w:name="_Toc513395419"/>
      <w:r>
        <w:rPr>
          <w:rFonts w:hint="eastAsia"/>
        </w:rPr>
        <w:t>工具</w:t>
      </w:r>
      <w:bookmarkEnd w:id="22"/>
      <w:bookmarkEnd w:id="23"/>
    </w:p>
    <w:p w14:paraId="6AEA47D2" w14:textId="77777777" w:rsidR="00214625" w:rsidRPr="00214625" w:rsidRDefault="00214625" w:rsidP="00214625"/>
    <w:p w14:paraId="6E22EE79" w14:textId="77777777" w:rsidR="00D90EB8" w:rsidRDefault="00D90EB8">
      <w:pPr>
        <w:pStyle w:val="aa"/>
      </w:pPr>
      <w:r>
        <w:rPr>
          <w:rFonts w:hint="eastAsia"/>
        </w:rPr>
        <w:t>此项目将使用以下工具：</w:t>
      </w:r>
      <w:r w:rsidR="009F707D">
        <w:t xml:space="preserve"> </w:t>
      </w:r>
    </w:p>
    <w:tbl>
      <w:tblPr>
        <w:tblW w:w="0" w:type="auto"/>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85"/>
        <w:gridCol w:w="2358"/>
        <w:gridCol w:w="2912"/>
        <w:gridCol w:w="1138"/>
      </w:tblGrid>
      <w:tr w:rsidR="00D90EB8" w14:paraId="61178BF8" w14:textId="77777777" w:rsidTr="009F707D">
        <w:tc>
          <w:tcPr>
            <w:tcW w:w="2385" w:type="dxa"/>
          </w:tcPr>
          <w:p w14:paraId="4D2393D0" w14:textId="77777777" w:rsidR="00D90EB8" w:rsidRDefault="00D90EB8">
            <w:pPr>
              <w:pStyle w:val="12"/>
            </w:pPr>
          </w:p>
        </w:tc>
        <w:tc>
          <w:tcPr>
            <w:tcW w:w="2358" w:type="dxa"/>
          </w:tcPr>
          <w:p w14:paraId="68EA7624" w14:textId="77777777" w:rsidR="00D90EB8" w:rsidRDefault="00D90EB8">
            <w:pPr>
              <w:pStyle w:val="12"/>
              <w:jc w:val="center"/>
            </w:pPr>
            <w:r>
              <w:rPr>
                <w:rFonts w:hint="eastAsia"/>
                <w:lang w:val="en-US"/>
              </w:rPr>
              <w:t>工具</w:t>
            </w:r>
          </w:p>
        </w:tc>
        <w:tc>
          <w:tcPr>
            <w:tcW w:w="2912" w:type="dxa"/>
          </w:tcPr>
          <w:p w14:paraId="05C32C48"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1138" w:type="dxa"/>
          </w:tcPr>
          <w:p w14:paraId="2B867A88" w14:textId="77777777" w:rsidR="00D90EB8" w:rsidRDefault="00D90EB8">
            <w:pPr>
              <w:pStyle w:val="12"/>
              <w:jc w:val="center"/>
            </w:pPr>
            <w:r>
              <w:rPr>
                <w:rFonts w:hint="eastAsia"/>
                <w:lang w:val="en-US"/>
              </w:rPr>
              <w:t>版本</w:t>
            </w:r>
          </w:p>
        </w:tc>
      </w:tr>
      <w:tr w:rsidR="00D90EB8" w14:paraId="333D40C6" w14:textId="77777777" w:rsidTr="009F707D">
        <w:tc>
          <w:tcPr>
            <w:tcW w:w="2385" w:type="dxa"/>
            <w:tcBorders>
              <w:top w:val="nil"/>
            </w:tcBorders>
          </w:tcPr>
          <w:p w14:paraId="5F619DC1" w14:textId="77777777" w:rsidR="00D90EB8" w:rsidRDefault="00D90EB8">
            <w:pPr>
              <w:pStyle w:val="12"/>
            </w:pPr>
            <w:r>
              <w:rPr>
                <w:rFonts w:hint="eastAsia"/>
                <w:lang w:val="en-US"/>
              </w:rPr>
              <w:t>测试管理</w:t>
            </w:r>
          </w:p>
        </w:tc>
        <w:tc>
          <w:tcPr>
            <w:tcW w:w="2358" w:type="dxa"/>
            <w:tcBorders>
              <w:top w:val="nil"/>
            </w:tcBorders>
          </w:tcPr>
          <w:p w14:paraId="3EEDEE33" w14:textId="77777777" w:rsidR="00D90EB8" w:rsidRDefault="00787CE9">
            <w:pPr>
              <w:pStyle w:val="12"/>
              <w:jc w:val="center"/>
            </w:pPr>
            <w:r w:rsidRPr="00787CE9">
              <w:t>Maven + Junit</w:t>
            </w:r>
          </w:p>
        </w:tc>
        <w:tc>
          <w:tcPr>
            <w:tcW w:w="2912" w:type="dxa"/>
            <w:tcBorders>
              <w:top w:val="nil"/>
            </w:tcBorders>
          </w:tcPr>
          <w:p w14:paraId="48D7E262" w14:textId="77777777" w:rsidR="00D90EB8" w:rsidRDefault="00787CE9">
            <w:pPr>
              <w:pStyle w:val="12"/>
              <w:jc w:val="center"/>
            </w:pPr>
            <w:r w:rsidRPr="00787CE9">
              <w:rPr>
                <w:rFonts w:hint="eastAsia"/>
              </w:rPr>
              <w:t>The Apache Software Foundation、Kent Beck &amp; Erich Gamma</w:t>
            </w:r>
          </w:p>
        </w:tc>
        <w:tc>
          <w:tcPr>
            <w:tcW w:w="1138" w:type="dxa"/>
            <w:tcBorders>
              <w:top w:val="nil"/>
            </w:tcBorders>
          </w:tcPr>
          <w:p w14:paraId="1D14AADC" w14:textId="77777777" w:rsidR="00787CE9" w:rsidRDefault="00787CE9">
            <w:pPr>
              <w:pStyle w:val="12"/>
              <w:jc w:val="center"/>
            </w:pPr>
            <w:r>
              <w:t xml:space="preserve">Maven </w:t>
            </w:r>
            <w:r w:rsidRPr="00787CE9">
              <w:t>2.0 &amp; Junit 4</w:t>
            </w:r>
          </w:p>
          <w:p w14:paraId="3CEB8AEB" w14:textId="77777777" w:rsidR="00D90EB8" w:rsidRPr="00787CE9" w:rsidRDefault="00D90EB8" w:rsidP="00787CE9">
            <w:pPr>
              <w:rPr>
                <w:lang w:val="en-GB"/>
              </w:rPr>
            </w:pPr>
          </w:p>
        </w:tc>
      </w:tr>
      <w:tr w:rsidR="00D90EB8" w14:paraId="73A433EE" w14:textId="77777777" w:rsidTr="009F707D">
        <w:tc>
          <w:tcPr>
            <w:tcW w:w="2385" w:type="dxa"/>
          </w:tcPr>
          <w:p w14:paraId="4FEAB8E1" w14:textId="77777777" w:rsidR="00D90EB8" w:rsidRDefault="00D90EB8">
            <w:pPr>
              <w:pStyle w:val="12"/>
            </w:pPr>
            <w:r>
              <w:rPr>
                <w:rFonts w:hint="eastAsia"/>
                <w:lang w:val="en-US"/>
              </w:rPr>
              <w:t>缺陷跟踪</w:t>
            </w:r>
          </w:p>
        </w:tc>
        <w:tc>
          <w:tcPr>
            <w:tcW w:w="2358" w:type="dxa"/>
          </w:tcPr>
          <w:p w14:paraId="7AC37E7B" w14:textId="77777777" w:rsidR="00D90EB8" w:rsidRDefault="00787CE9">
            <w:pPr>
              <w:pStyle w:val="12"/>
              <w:jc w:val="center"/>
            </w:pPr>
            <w:r w:rsidRPr="00787CE9">
              <w:t>IDEA + Junit</w:t>
            </w:r>
          </w:p>
        </w:tc>
        <w:tc>
          <w:tcPr>
            <w:tcW w:w="2912" w:type="dxa"/>
          </w:tcPr>
          <w:p w14:paraId="38D8205B" w14:textId="77777777" w:rsidR="00D90EB8" w:rsidRDefault="00787CE9">
            <w:pPr>
              <w:pStyle w:val="12"/>
              <w:jc w:val="center"/>
            </w:pPr>
            <w:proofErr w:type="spellStart"/>
            <w:r w:rsidRPr="00787CE9">
              <w:rPr>
                <w:rFonts w:hint="eastAsia"/>
              </w:rPr>
              <w:t>Jetbrain</w:t>
            </w:r>
            <w:proofErr w:type="spellEnd"/>
            <w:r w:rsidRPr="00787CE9">
              <w:rPr>
                <w:rFonts w:hint="eastAsia"/>
              </w:rPr>
              <w:t>、Kent Beck &amp; Erich Gamma</w:t>
            </w:r>
          </w:p>
        </w:tc>
        <w:tc>
          <w:tcPr>
            <w:tcW w:w="1138" w:type="dxa"/>
          </w:tcPr>
          <w:p w14:paraId="565E1DA5" w14:textId="77777777" w:rsidR="00D90EB8" w:rsidRDefault="00787CE9">
            <w:pPr>
              <w:pStyle w:val="12"/>
              <w:jc w:val="center"/>
            </w:pPr>
            <w:r w:rsidRPr="00787CE9">
              <w:t>IDEA 2017.3.4 &amp; Junit 4</w:t>
            </w:r>
          </w:p>
        </w:tc>
      </w:tr>
      <w:tr w:rsidR="00D90EB8" w14:paraId="1E5EF659" w14:textId="77777777" w:rsidTr="009F707D">
        <w:tc>
          <w:tcPr>
            <w:tcW w:w="2385" w:type="dxa"/>
          </w:tcPr>
          <w:p w14:paraId="7D692E5D" w14:textId="77777777" w:rsidR="00D90EB8" w:rsidRDefault="00D90EB8">
            <w:pPr>
              <w:pStyle w:val="12"/>
            </w:pPr>
            <w:r>
              <w:rPr>
                <w:rFonts w:hint="eastAsia"/>
                <w:lang w:val="en-US"/>
              </w:rPr>
              <w:t>测试覆盖监测器或评价器</w:t>
            </w:r>
          </w:p>
        </w:tc>
        <w:tc>
          <w:tcPr>
            <w:tcW w:w="2358" w:type="dxa"/>
          </w:tcPr>
          <w:p w14:paraId="47249E32" w14:textId="77777777" w:rsidR="00D90EB8" w:rsidRDefault="00787CE9">
            <w:pPr>
              <w:pStyle w:val="12"/>
              <w:jc w:val="center"/>
            </w:pPr>
            <w:r w:rsidRPr="00787CE9">
              <w:t>Junit</w:t>
            </w:r>
          </w:p>
        </w:tc>
        <w:tc>
          <w:tcPr>
            <w:tcW w:w="2912" w:type="dxa"/>
          </w:tcPr>
          <w:p w14:paraId="62D5BA1B" w14:textId="77777777" w:rsidR="00D90EB8" w:rsidRDefault="00787CE9">
            <w:pPr>
              <w:pStyle w:val="12"/>
              <w:jc w:val="center"/>
            </w:pPr>
            <w:r w:rsidRPr="00787CE9">
              <w:t>Kent Beck &amp; Erich Gamma</w:t>
            </w:r>
          </w:p>
        </w:tc>
        <w:tc>
          <w:tcPr>
            <w:tcW w:w="1138" w:type="dxa"/>
          </w:tcPr>
          <w:p w14:paraId="3C5184C3" w14:textId="77777777" w:rsidR="00D90EB8" w:rsidRDefault="00787CE9">
            <w:pPr>
              <w:pStyle w:val="12"/>
              <w:jc w:val="center"/>
            </w:pPr>
            <w:r w:rsidRPr="00787CE9">
              <w:t>Junit 4</w:t>
            </w:r>
          </w:p>
        </w:tc>
      </w:tr>
      <w:tr w:rsidR="00D90EB8" w14:paraId="556BF27C" w14:textId="77777777" w:rsidTr="009F707D">
        <w:tc>
          <w:tcPr>
            <w:tcW w:w="2385" w:type="dxa"/>
          </w:tcPr>
          <w:p w14:paraId="3C1D6F14" w14:textId="77777777" w:rsidR="00D90EB8" w:rsidRDefault="00D90EB8">
            <w:pPr>
              <w:pStyle w:val="12"/>
            </w:pPr>
            <w:r>
              <w:rPr>
                <w:rFonts w:hint="eastAsia"/>
                <w:lang w:val="en-US"/>
              </w:rPr>
              <w:t>项目管理</w:t>
            </w:r>
          </w:p>
        </w:tc>
        <w:tc>
          <w:tcPr>
            <w:tcW w:w="2358" w:type="dxa"/>
          </w:tcPr>
          <w:p w14:paraId="503B1553" w14:textId="77777777" w:rsidR="00D90EB8" w:rsidRDefault="00787CE9">
            <w:pPr>
              <w:pStyle w:val="12"/>
              <w:jc w:val="center"/>
            </w:pPr>
            <w:r w:rsidRPr="00787CE9">
              <w:t>Maven + IDEA</w:t>
            </w:r>
          </w:p>
        </w:tc>
        <w:tc>
          <w:tcPr>
            <w:tcW w:w="2912" w:type="dxa"/>
          </w:tcPr>
          <w:p w14:paraId="05AE00CD" w14:textId="77777777" w:rsidR="00D90EB8" w:rsidRDefault="00787CE9">
            <w:pPr>
              <w:pStyle w:val="12"/>
              <w:jc w:val="center"/>
            </w:pPr>
            <w:r w:rsidRPr="00787CE9">
              <w:rPr>
                <w:rFonts w:hint="eastAsia"/>
              </w:rPr>
              <w:t>The Apache Software Foundation、</w:t>
            </w:r>
            <w:proofErr w:type="spellStart"/>
            <w:r w:rsidRPr="00787CE9">
              <w:rPr>
                <w:rFonts w:hint="eastAsia"/>
              </w:rPr>
              <w:t>Jetbrain</w:t>
            </w:r>
            <w:proofErr w:type="spellEnd"/>
          </w:p>
        </w:tc>
        <w:tc>
          <w:tcPr>
            <w:tcW w:w="1138" w:type="dxa"/>
          </w:tcPr>
          <w:p w14:paraId="7F615E4F" w14:textId="77777777" w:rsidR="00D90EB8" w:rsidRDefault="00787CE9">
            <w:pPr>
              <w:pStyle w:val="12"/>
              <w:jc w:val="center"/>
            </w:pPr>
            <w:r w:rsidRPr="00787CE9">
              <w:t>Maven 2.0 &amp; IDEA 2017.3.4</w:t>
            </w:r>
          </w:p>
        </w:tc>
      </w:tr>
    </w:tbl>
    <w:p w14:paraId="29426D91" w14:textId="77777777" w:rsidR="00D90EB8" w:rsidRDefault="00D90EB8">
      <w:pPr>
        <w:pStyle w:val="1"/>
        <w:tabs>
          <w:tab w:val="num" w:pos="360"/>
        </w:tabs>
      </w:pPr>
      <w:bookmarkStart w:id="24" w:name="_Toc498923563"/>
      <w:bookmarkStart w:id="25" w:name="_Toc513395420"/>
      <w:r>
        <w:rPr>
          <w:rFonts w:hint="eastAsia"/>
        </w:rPr>
        <w:t>资源</w:t>
      </w:r>
      <w:bookmarkEnd w:id="24"/>
      <w:bookmarkEnd w:id="25"/>
    </w:p>
    <w:p w14:paraId="74722A71" w14:textId="77777777" w:rsidR="00D90EB8" w:rsidRDefault="00D90EB8">
      <w:pPr>
        <w:pStyle w:val="2"/>
        <w:tabs>
          <w:tab w:val="num" w:pos="360"/>
        </w:tabs>
      </w:pPr>
      <w:bookmarkStart w:id="26" w:name="_Toc498923565"/>
      <w:bookmarkStart w:id="27" w:name="_Toc513395421"/>
      <w:r>
        <w:rPr>
          <w:rFonts w:hint="eastAsia"/>
        </w:rPr>
        <w:t>系统</w:t>
      </w:r>
      <w:bookmarkEnd w:id="26"/>
      <w:bookmarkEnd w:id="27"/>
    </w:p>
    <w:p w14:paraId="5AD317ED" w14:textId="77777777" w:rsidR="00D90EB8" w:rsidRDefault="00D90EB8" w:rsidP="009F707D">
      <w:pPr>
        <w:pStyle w:val="aa"/>
        <w:ind w:left="0" w:firstLine="450"/>
      </w:pPr>
      <w:r>
        <w:rPr>
          <w:rFonts w:hint="eastAsia"/>
        </w:rPr>
        <w:t>下表列出了测试项目所需的系统资源。</w:t>
      </w:r>
    </w:p>
    <w:p w14:paraId="6F49C812" w14:textId="77777777" w:rsidR="00D90EB8" w:rsidRDefault="00D90EB8">
      <w:pPr>
        <w:pStyle w:val="aa"/>
      </w:pPr>
    </w:p>
    <w:tbl>
      <w:tblPr>
        <w:tblW w:w="0" w:type="auto"/>
        <w:tblInd w:w="198" w:type="dxa"/>
        <w:tblLayout w:type="fixed"/>
        <w:tblLook w:val="0000" w:firstRow="0" w:lastRow="0" w:firstColumn="0" w:lastColumn="0" w:noHBand="0" w:noVBand="0"/>
      </w:tblPr>
      <w:tblGrid>
        <w:gridCol w:w="3870"/>
        <w:gridCol w:w="5400"/>
      </w:tblGrid>
      <w:tr w:rsidR="00D90EB8" w14:paraId="52DF7F39"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7C8D46BB" w14:textId="77777777" w:rsidR="00D90EB8" w:rsidRDefault="00D90EB8">
            <w:pPr>
              <w:pStyle w:val="12"/>
              <w:jc w:val="center"/>
            </w:pPr>
            <w:r>
              <w:rPr>
                <w:rFonts w:hint="eastAsia"/>
                <w:lang w:val="en-US"/>
              </w:rPr>
              <w:t>系统资源</w:t>
            </w:r>
          </w:p>
        </w:tc>
      </w:tr>
      <w:tr w:rsidR="00D90EB8" w14:paraId="3A83A02F"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6320A152"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75D9AB0A"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6ADC9351" w14:textId="77777777">
        <w:trPr>
          <w:cantSplit/>
        </w:trPr>
        <w:tc>
          <w:tcPr>
            <w:tcW w:w="3870" w:type="dxa"/>
            <w:tcBorders>
              <w:top w:val="single" w:sz="6" w:space="0" w:color="auto"/>
              <w:left w:val="single" w:sz="6" w:space="0" w:color="auto"/>
              <w:right w:val="single" w:sz="6" w:space="0" w:color="auto"/>
            </w:tcBorders>
          </w:tcPr>
          <w:p w14:paraId="66A50729"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41092CC" w14:textId="77777777" w:rsidR="00D90EB8" w:rsidRDefault="00787CE9">
            <w:pPr>
              <w:pStyle w:val="12"/>
            </w:pPr>
            <w:r w:rsidRPr="00787CE9">
              <w:rPr>
                <w:rFonts w:hint="eastAsia"/>
              </w:rPr>
              <w:t>MacOS 10.12.6、Windows 10</w:t>
            </w:r>
          </w:p>
        </w:tc>
      </w:tr>
      <w:tr w:rsidR="00D90EB8" w14:paraId="50CAF092" w14:textId="77777777">
        <w:trPr>
          <w:cantSplit/>
        </w:trPr>
        <w:tc>
          <w:tcPr>
            <w:tcW w:w="3870" w:type="dxa"/>
            <w:tcBorders>
              <w:top w:val="single" w:sz="6" w:space="0" w:color="auto"/>
              <w:left w:val="single" w:sz="6" w:space="0" w:color="auto"/>
              <w:bottom w:val="single" w:sz="6" w:space="0" w:color="auto"/>
              <w:right w:val="single" w:sz="6" w:space="0" w:color="auto"/>
            </w:tcBorders>
          </w:tcPr>
          <w:p w14:paraId="2B0C8A41"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1B20B4F6" w14:textId="77777777" w:rsidR="00D90EB8" w:rsidRDefault="00787CE9">
            <w:pPr>
              <w:pStyle w:val="12"/>
            </w:pPr>
            <w:r w:rsidRPr="00787CE9">
              <w:rPr>
                <w:rFonts w:hint="eastAsia"/>
                <w:lang w:val="en-US"/>
              </w:rPr>
              <w:t>MacOS 10.12.6、Windows 10</w:t>
            </w:r>
          </w:p>
        </w:tc>
      </w:tr>
    </w:tbl>
    <w:p w14:paraId="147BFB84" w14:textId="77777777" w:rsidR="00D90EB8" w:rsidRDefault="00D90EB8">
      <w:pPr>
        <w:pStyle w:val="1"/>
        <w:tabs>
          <w:tab w:val="num" w:pos="360"/>
        </w:tabs>
      </w:pPr>
      <w:bookmarkStart w:id="28" w:name="_Toc498923566"/>
      <w:bookmarkStart w:id="29" w:name="_Toc513395422"/>
      <w:r>
        <w:rPr>
          <w:rFonts w:hint="eastAsia"/>
        </w:rPr>
        <w:t>项目里程碑</w:t>
      </w:r>
      <w:bookmarkEnd w:id="28"/>
      <w:bookmarkEnd w:id="29"/>
    </w:p>
    <w:p w14:paraId="736CAEB2" w14:textId="77777777" w:rsidR="009F707D" w:rsidRDefault="009F707D" w:rsidP="003C0605">
      <w:pPr>
        <w:pStyle w:val="aa"/>
        <w:ind w:left="0"/>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6CF3BAB5" w14:textId="77777777">
        <w:tc>
          <w:tcPr>
            <w:tcW w:w="3078" w:type="dxa"/>
          </w:tcPr>
          <w:p w14:paraId="2B76E843" w14:textId="77777777" w:rsidR="00D90EB8" w:rsidRDefault="00D90EB8">
            <w:pPr>
              <w:pStyle w:val="12"/>
              <w:jc w:val="center"/>
              <w:rPr>
                <w:b/>
              </w:rPr>
            </w:pPr>
            <w:r>
              <w:rPr>
                <w:rFonts w:hint="eastAsia"/>
                <w:b/>
                <w:lang w:val="en-US"/>
              </w:rPr>
              <w:t>里程碑任务</w:t>
            </w:r>
          </w:p>
        </w:tc>
        <w:tc>
          <w:tcPr>
            <w:tcW w:w="2250" w:type="dxa"/>
          </w:tcPr>
          <w:p w14:paraId="0BB92716" w14:textId="77777777" w:rsidR="00D90EB8" w:rsidRDefault="00D90EB8">
            <w:pPr>
              <w:pStyle w:val="12"/>
              <w:jc w:val="center"/>
              <w:rPr>
                <w:b/>
              </w:rPr>
            </w:pPr>
            <w:r>
              <w:rPr>
                <w:rFonts w:hint="eastAsia"/>
                <w:b/>
                <w:lang w:val="en-US"/>
              </w:rPr>
              <w:t>工作量</w:t>
            </w:r>
          </w:p>
        </w:tc>
        <w:tc>
          <w:tcPr>
            <w:tcW w:w="1980" w:type="dxa"/>
          </w:tcPr>
          <w:p w14:paraId="591D3B2D" w14:textId="77777777" w:rsidR="00D90EB8" w:rsidRDefault="00D90EB8">
            <w:pPr>
              <w:pStyle w:val="12"/>
              <w:jc w:val="center"/>
              <w:rPr>
                <w:b/>
              </w:rPr>
            </w:pPr>
            <w:r>
              <w:rPr>
                <w:rFonts w:hint="eastAsia"/>
                <w:b/>
                <w:lang w:val="en-US"/>
              </w:rPr>
              <w:t>开始日期</w:t>
            </w:r>
          </w:p>
        </w:tc>
        <w:tc>
          <w:tcPr>
            <w:tcW w:w="1890" w:type="dxa"/>
          </w:tcPr>
          <w:p w14:paraId="5174126D" w14:textId="77777777" w:rsidR="00D90EB8" w:rsidRDefault="00D90EB8">
            <w:pPr>
              <w:pStyle w:val="12"/>
              <w:jc w:val="center"/>
              <w:rPr>
                <w:b/>
              </w:rPr>
            </w:pPr>
            <w:r>
              <w:rPr>
                <w:rFonts w:hint="eastAsia"/>
                <w:b/>
                <w:lang w:val="en-US"/>
              </w:rPr>
              <w:t>结束日期</w:t>
            </w:r>
          </w:p>
        </w:tc>
      </w:tr>
      <w:tr w:rsidR="00D90EB8" w14:paraId="0363A34F" w14:textId="77777777">
        <w:tc>
          <w:tcPr>
            <w:tcW w:w="3078" w:type="dxa"/>
          </w:tcPr>
          <w:p w14:paraId="5D4EAD29" w14:textId="77777777" w:rsidR="00D90EB8" w:rsidRDefault="00D90EB8">
            <w:pPr>
              <w:pStyle w:val="12"/>
            </w:pPr>
            <w:r>
              <w:rPr>
                <w:rFonts w:hint="eastAsia"/>
                <w:lang w:val="en-US"/>
              </w:rPr>
              <w:t>制定测试计划</w:t>
            </w:r>
          </w:p>
        </w:tc>
        <w:tc>
          <w:tcPr>
            <w:tcW w:w="2250" w:type="dxa"/>
          </w:tcPr>
          <w:p w14:paraId="2E55DE07" w14:textId="514D8AF4" w:rsidR="00D90EB8" w:rsidRDefault="00AF0E1A">
            <w:pPr>
              <w:pStyle w:val="12"/>
            </w:pPr>
            <w:r>
              <w:rPr>
                <w:rFonts w:hint="eastAsia"/>
              </w:rPr>
              <w:t>12</w:t>
            </w:r>
            <w:r w:rsidR="00787CE9" w:rsidRPr="00787CE9">
              <w:rPr>
                <w:rFonts w:hint="eastAsia"/>
              </w:rPr>
              <w:t>人·时</w:t>
            </w:r>
          </w:p>
        </w:tc>
        <w:tc>
          <w:tcPr>
            <w:tcW w:w="1980" w:type="dxa"/>
          </w:tcPr>
          <w:p w14:paraId="2F338E1B" w14:textId="0E48A681" w:rsidR="00D90EB8" w:rsidRDefault="00C50C3C">
            <w:pPr>
              <w:pStyle w:val="12"/>
            </w:pPr>
            <w:r>
              <w:rPr>
                <w:rFonts w:hint="eastAsia"/>
              </w:rPr>
              <w:t>01</w:t>
            </w:r>
            <w:r w:rsidRPr="00787CE9">
              <w:t>/0</w:t>
            </w:r>
            <w:r>
              <w:rPr>
                <w:rFonts w:hint="eastAsia"/>
              </w:rPr>
              <w:t>5</w:t>
            </w:r>
            <w:r w:rsidRPr="00787CE9">
              <w:t>/2018</w:t>
            </w:r>
          </w:p>
        </w:tc>
        <w:tc>
          <w:tcPr>
            <w:tcW w:w="1890" w:type="dxa"/>
          </w:tcPr>
          <w:p w14:paraId="67DF7A4C" w14:textId="699963E1" w:rsidR="00D90EB8" w:rsidRDefault="00C50C3C">
            <w:pPr>
              <w:pStyle w:val="12"/>
            </w:pPr>
            <w:r>
              <w:rPr>
                <w:rFonts w:hint="eastAsia"/>
              </w:rPr>
              <w:t>01</w:t>
            </w:r>
            <w:r w:rsidRPr="00787CE9">
              <w:t>/0</w:t>
            </w:r>
            <w:r>
              <w:rPr>
                <w:rFonts w:hint="eastAsia"/>
              </w:rPr>
              <w:t>5</w:t>
            </w:r>
            <w:r w:rsidRPr="00787CE9">
              <w:t>/2018</w:t>
            </w:r>
          </w:p>
        </w:tc>
      </w:tr>
      <w:tr w:rsidR="00D90EB8" w14:paraId="42E8588C" w14:textId="77777777">
        <w:tc>
          <w:tcPr>
            <w:tcW w:w="3078" w:type="dxa"/>
          </w:tcPr>
          <w:p w14:paraId="207CBE2E" w14:textId="77777777" w:rsidR="00D90EB8" w:rsidRDefault="00D90EB8">
            <w:pPr>
              <w:pStyle w:val="12"/>
            </w:pPr>
            <w:r>
              <w:rPr>
                <w:rFonts w:hint="eastAsia"/>
                <w:lang w:val="en-US"/>
              </w:rPr>
              <w:t>设计测试</w:t>
            </w:r>
          </w:p>
        </w:tc>
        <w:tc>
          <w:tcPr>
            <w:tcW w:w="2250" w:type="dxa"/>
          </w:tcPr>
          <w:p w14:paraId="6C98B231" w14:textId="5E134B06" w:rsidR="00D90EB8" w:rsidRDefault="00AF0E1A">
            <w:pPr>
              <w:pStyle w:val="12"/>
            </w:pPr>
            <w:r>
              <w:rPr>
                <w:rFonts w:hint="eastAsia"/>
              </w:rPr>
              <w:t>10</w:t>
            </w:r>
            <w:r w:rsidR="00787CE9" w:rsidRPr="00787CE9">
              <w:rPr>
                <w:rFonts w:hint="eastAsia"/>
              </w:rPr>
              <w:t>人·时</w:t>
            </w:r>
          </w:p>
        </w:tc>
        <w:tc>
          <w:tcPr>
            <w:tcW w:w="1980" w:type="dxa"/>
          </w:tcPr>
          <w:p w14:paraId="38F8E695" w14:textId="57A7D612" w:rsidR="00D90EB8" w:rsidRDefault="00C50C3C">
            <w:pPr>
              <w:pStyle w:val="12"/>
            </w:pPr>
            <w:r>
              <w:rPr>
                <w:rFonts w:hint="eastAsia"/>
              </w:rPr>
              <w:t>01</w:t>
            </w:r>
            <w:r w:rsidRPr="00787CE9">
              <w:t>/0</w:t>
            </w:r>
            <w:r>
              <w:rPr>
                <w:rFonts w:hint="eastAsia"/>
              </w:rPr>
              <w:t>5</w:t>
            </w:r>
            <w:r w:rsidRPr="00787CE9">
              <w:t>/2018</w:t>
            </w:r>
          </w:p>
        </w:tc>
        <w:tc>
          <w:tcPr>
            <w:tcW w:w="1890" w:type="dxa"/>
          </w:tcPr>
          <w:p w14:paraId="3FB2A172" w14:textId="2522F358" w:rsidR="00D90EB8" w:rsidRDefault="00C50C3C">
            <w:pPr>
              <w:pStyle w:val="12"/>
            </w:pPr>
            <w:r>
              <w:rPr>
                <w:rFonts w:hint="eastAsia"/>
              </w:rPr>
              <w:t>01</w:t>
            </w:r>
            <w:r w:rsidRPr="00787CE9">
              <w:t>/0</w:t>
            </w:r>
            <w:r>
              <w:rPr>
                <w:rFonts w:hint="eastAsia"/>
              </w:rPr>
              <w:t>5</w:t>
            </w:r>
            <w:r w:rsidRPr="00787CE9">
              <w:t>/2018</w:t>
            </w:r>
          </w:p>
        </w:tc>
      </w:tr>
      <w:tr w:rsidR="00D90EB8" w14:paraId="32272CCA" w14:textId="77777777">
        <w:tc>
          <w:tcPr>
            <w:tcW w:w="3078" w:type="dxa"/>
          </w:tcPr>
          <w:p w14:paraId="6699CD4C" w14:textId="77777777" w:rsidR="00D90EB8" w:rsidRDefault="00D90EB8">
            <w:pPr>
              <w:pStyle w:val="12"/>
            </w:pPr>
            <w:r>
              <w:rPr>
                <w:rFonts w:hint="eastAsia"/>
                <w:lang w:val="en-US"/>
              </w:rPr>
              <w:t>实施测试</w:t>
            </w:r>
          </w:p>
        </w:tc>
        <w:tc>
          <w:tcPr>
            <w:tcW w:w="2250" w:type="dxa"/>
          </w:tcPr>
          <w:p w14:paraId="3565BFAA" w14:textId="0D7B0D2D" w:rsidR="00D90EB8" w:rsidRDefault="00AF0E1A">
            <w:pPr>
              <w:pStyle w:val="12"/>
            </w:pPr>
            <w:r>
              <w:rPr>
                <w:rFonts w:hint="eastAsia"/>
              </w:rPr>
              <w:t>6</w:t>
            </w:r>
            <w:r w:rsidR="00787CE9" w:rsidRPr="00787CE9">
              <w:rPr>
                <w:rFonts w:hint="eastAsia"/>
              </w:rPr>
              <w:t>人·时</w:t>
            </w:r>
          </w:p>
        </w:tc>
        <w:tc>
          <w:tcPr>
            <w:tcW w:w="1980" w:type="dxa"/>
          </w:tcPr>
          <w:p w14:paraId="1B76BB8B" w14:textId="6DAE32AC" w:rsidR="00D90EB8" w:rsidRDefault="00C50C3C">
            <w:pPr>
              <w:pStyle w:val="12"/>
            </w:pPr>
            <w:r>
              <w:rPr>
                <w:rFonts w:hint="eastAsia"/>
              </w:rPr>
              <w:t>02</w:t>
            </w:r>
            <w:r w:rsidRPr="00787CE9">
              <w:t>/0</w:t>
            </w:r>
            <w:r>
              <w:rPr>
                <w:rFonts w:hint="eastAsia"/>
              </w:rPr>
              <w:t>5</w:t>
            </w:r>
            <w:r w:rsidRPr="00787CE9">
              <w:t>/2018</w:t>
            </w:r>
          </w:p>
        </w:tc>
        <w:tc>
          <w:tcPr>
            <w:tcW w:w="1890" w:type="dxa"/>
          </w:tcPr>
          <w:p w14:paraId="350594B8" w14:textId="3B7C594C" w:rsidR="00D90EB8" w:rsidRDefault="00C50C3C">
            <w:pPr>
              <w:pStyle w:val="12"/>
            </w:pPr>
            <w:r>
              <w:rPr>
                <w:rFonts w:hint="eastAsia"/>
              </w:rPr>
              <w:t>02</w:t>
            </w:r>
            <w:r w:rsidRPr="00787CE9">
              <w:t>/0</w:t>
            </w:r>
            <w:r>
              <w:rPr>
                <w:rFonts w:hint="eastAsia"/>
              </w:rPr>
              <w:t>5</w:t>
            </w:r>
            <w:r w:rsidRPr="00787CE9">
              <w:t>/2018</w:t>
            </w:r>
          </w:p>
        </w:tc>
      </w:tr>
      <w:tr w:rsidR="00D90EB8" w14:paraId="6490F3E1" w14:textId="77777777">
        <w:tc>
          <w:tcPr>
            <w:tcW w:w="3078" w:type="dxa"/>
          </w:tcPr>
          <w:p w14:paraId="23EE01F9" w14:textId="77777777" w:rsidR="00D90EB8" w:rsidRDefault="00D90EB8">
            <w:pPr>
              <w:pStyle w:val="12"/>
            </w:pPr>
            <w:r>
              <w:rPr>
                <w:rFonts w:hint="eastAsia"/>
                <w:lang w:val="en-US"/>
              </w:rPr>
              <w:lastRenderedPageBreak/>
              <w:t>执行测试</w:t>
            </w:r>
          </w:p>
        </w:tc>
        <w:tc>
          <w:tcPr>
            <w:tcW w:w="2250" w:type="dxa"/>
          </w:tcPr>
          <w:p w14:paraId="7CCE76F5" w14:textId="77215C56" w:rsidR="00D90EB8" w:rsidRDefault="00AF0E1A">
            <w:pPr>
              <w:pStyle w:val="12"/>
            </w:pPr>
            <w:r>
              <w:rPr>
                <w:rFonts w:hint="eastAsia"/>
              </w:rPr>
              <w:t>1</w:t>
            </w:r>
            <w:r w:rsidR="00787CE9" w:rsidRPr="00787CE9">
              <w:rPr>
                <w:rFonts w:hint="eastAsia"/>
              </w:rPr>
              <w:t>0人·时</w:t>
            </w:r>
          </w:p>
        </w:tc>
        <w:tc>
          <w:tcPr>
            <w:tcW w:w="1980" w:type="dxa"/>
          </w:tcPr>
          <w:p w14:paraId="17B69C7A" w14:textId="4BDC2D07" w:rsidR="00D90EB8" w:rsidRDefault="00C50C3C">
            <w:pPr>
              <w:pStyle w:val="12"/>
            </w:pPr>
            <w:r>
              <w:rPr>
                <w:rFonts w:hint="eastAsia"/>
              </w:rPr>
              <w:t>02</w:t>
            </w:r>
            <w:r w:rsidR="00787CE9" w:rsidRPr="00787CE9">
              <w:t>/</w:t>
            </w:r>
            <w:r>
              <w:rPr>
                <w:rFonts w:hint="eastAsia"/>
              </w:rPr>
              <w:t>05</w:t>
            </w:r>
            <w:r w:rsidR="00787CE9" w:rsidRPr="00787CE9">
              <w:t>/2018</w:t>
            </w:r>
          </w:p>
        </w:tc>
        <w:tc>
          <w:tcPr>
            <w:tcW w:w="1890" w:type="dxa"/>
          </w:tcPr>
          <w:p w14:paraId="539DB761" w14:textId="318C4B72" w:rsidR="00D90EB8" w:rsidRDefault="00C50C3C">
            <w:pPr>
              <w:pStyle w:val="12"/>
            </w:pPr>
            <w:r>
              <w:rPr>
                <w:rFonts w:hint="eastAsia"/>
              </w:rPr>
              <w:t>02</w:t>
            </w:r>
            <w:r w:rsidRPr="00787CE9">
              <w:t>/0</w:t>
            </w:r>
            <w:r>
              <w:rPr>
                <w:rFonts w:hint="eastAsia"/>
              </w:rPr>
              <w:t>5</w:t>
            </w:r>
            <w:r w:rsidRPr="00787CE9">
              <w:t>/2018</w:t>
            </w:r>
          </w:p>
        </w:tc>
      </w:tr>
      <w:tr w:rsidR="00D90EB8" w14:paraId="2C664B4C" w14:textId="77777777">
        <w:tc>
          <w:tcPr>
            <w:tcW w:w="3078" w:type="dxa"/>
          </w:tcPr>
          <w:p w14:paraId="27E8F14E" w14:textId="77777777" w:rsidR="00D90EB8" w:rsidRDefault="00D90EB8">
            <w:pPr>
              <w:pStyle w:val="12"/>
            </w:pPr>
            <w:r>
              <w:rPr>
                <w:rFonts w:hint="eastAsia"/>
                <w:lang w:val="en-US"/>
              </w:rPr>
              <w:t>评估测试</w:t>
            </w:r>
          </w:p>
        </w:tc>
        <w:tc>
          <w:tcPr>
            <w:tcW w:w="2250" w:type="dxa"/>
          </w:tcPr>
          <w:p w14:paraId="2E7E0CC3" w14:textId="77777777" w:rsidR="00D90EB8" w:rsidRDefault="00787CE9">
            <w:pPr>
              <w:pStyle w:val="12"/>
            </w:pPr>
            <w:r w:rsidRPr="00787CE9">
              <w:rPr>
                <w:rFonts w:hint="eastAsia"/>
              </w:rPr>
              <w:t>10人·时</w:t>
            </w:r>
          </w:p>
        </w:tc>
        <w:tc>
          <w:tcPr>
            <w:tcW w:w="1980" w:type="dxa"/>
          </w:tcPr>
          <w:p w14:paraId="34BC5CFF" w14:textId="524D2F72" w:rsidR="00D90EB8" w:rsidRDefault="00C50C3C">
            <w:pPr>
              <w:pStyle w:val="12"/>
            </w:pPr>
            <w:r>
              <w:rPr>
                <w:rFonts w:hint="eastAsia"/>
              </w:rPr>
              <w:t>03</w:t>
            </w:r>
            <w:r w:rsidR="00787CE9" w:rsidRPr="00787CE9">
              <w:t>/0</w:t>
            </w:r>
            <w:r>
              <w:rPr>
                <w:rFonts w:hint="eastAsia"/>
              </w:rPr>
              <w:t>5</w:t>
            </w:r>
            <w:r w:rsidR="00787CE9" w:rsidRPr="00787CE9">
              <w:t>/2018</w:t>
            </w:r>
          </w:p>
        </w:tc>
        <w:tc>
          <w:tcPr>
            <w:tcW w:w="1890" w:type="dxa"/>
          </w:tcPr>
          <w:p w14:paraId="39487968" w14:textId="11C8C8C5" w:rsidR="00D90EB8" w:rsidRDefault="00C50C3C">
            <w:pPr>
              <w:pStyle w:val="12"/>
            </w:pPr>
            <w:r>
              <w:rPr>
                <w:rFonts w:hint="eastAsia"/>
              </w:rPr>
              <w:t>03</w:t>
            </w:r>
            <w:r w:rsidRPr="00787CE9">
              <w:t>/0</w:t>
            </w:r>
            <w:r>
              <w:rPr>
                <w:rFonts w:hint="eastAsia"/>
              </w:rPr>
              <w:t>5</w:t>
            </w:r>
            <w:r w:rsidRPr="00787CE9">
              <w:t>/2018</w:t>
            </w:r>
          </w:p>
        </w:tc>
      </w:tr>
    </w:tbl>
    <w:p w14:paraId="6B636525" w14:textId="77777777" w:rsidR="003C0605" w:rsidRDefault="003C0605" w:rsidP="003C0605">
      <w:pPr>
        <w:pStyle w:val="1"/>
        <w:numPr>
          <w:ilvl w:val="0"/>
          <w:numId w:val="0"/>
        </w:numPr>
      </w:pPr>
      <w:bookmarkStart w:id="30" w:name="_Toc498923567"/>
    </w:p>
    <w:p w14:paraId="5F2C21AB" w14:textId="37CEAC4F" w:rsidR="003C0605" w:rsidRPr="003C0605" w:rsidRDefault="00D90EB8" w:rsidP="003C0605">
      <w:pPr>
        <w:pStyle w:val="1"/>
      </w:pPr>
      <w:bookmarkStart w:id="31" w:name="_Toc513395423"/>
      <w:r>
        <w:rPr>
          <w:rFonts w:hint="eastAsia"/>
        </w:rPr>
        <w:t>可交付工件</w:t>
      </w:r>
      <w:bookmarkEnd w:id="30"/>
      <w:bookmarkEnd w:id="31"/>
    </w:p>
    <w:p w14:paraId="1D6EF2A9" w14:textId="77777777" w:rsidR="00D90EB8" w:rsidRDefault="00D90EB8">
      <w:pPr>
        <w:pStyle w:val="2"/>
        <w:tabs>
          <w:tab w:val="num" w:pos="360"/>
        </w:tabs>
      </w:pPr>
      <w:bookmarkStart w:id="32" w:name="_Toc498923568"/>
      <w:bookmarkStart w:id="33" w:name="_Toc513395424"/>
      <w:r>
        <w:rPr>
          <w:rFonts w:hint="eastAsia"/>
        </w:rPr>
        <w:t>测试模型</w:t>
      </w:r>
      <w:bookmarkEnd w:id="32"/>
      <w:bookmarkEnd w:id="33"/>
    </w:p>
    <w:p w14:paraId="3015A7C5" w14:textId="527BC676" w:rsidR="003C0605" w:rsidRDefault="003C0605" w:rsidP="003C0605">
      <w:pPr>
        <w:pStyle w:val="aa"/>
        <w:ind w:left="500"/>
      </w:pPr>
      <w:r>
        <w:rPr>
          <w:rFonts w:hint="eastAsia"/>
        </w:rPr>
        <w:t>目标程序由maven组织的</w:t>
      </w:r>
      <w:r>
        <w:t>java</w:t>
      </w:r>
      <w:r>
        <w:rPr>
          <w:rFonts w:hint="eastAsia"/>
        </w:rPr>
        <w:t>文件写成，对应的测试自动化程序由</w:t>
      </w:r>
      <w:r>
        <w:t>Junit</w:t>
      </w:r>
      <w:r>
        <w:rPr>
          <w:rFonts w:hint="eastAsia"/>
        </w:rPr>
        <w:t>模块组成，该测试计划采用了“</w:t>
      </w:r>
      <w:r w:rsidR="00281A3D">
        <w:rPr>
          <w:rFonts w:hint="eastAsia"/>
        </w:rPr>
        <w:t>白盒</w:t>
      </w:r>
      <w:r>
        <w:rPr>
          <w:rFonts w:hint="eastAsia"/>
        </w:rPr>
        <w:t>测试”，可以利用</w:t>
      </w:r>
      <w:r>
        <w:t>Junit</w:t>
      </w:r>
      <w:r w:rsidR="00281A3D">
        <w:rPr>
          <w:rFonts w:hint="eastAsia"/>
        </w:rPr>
        <w:t>对测试覆盖率进行查看</w:t>
      </w:r>
      <w:r>
        <w:rPr>
          <w:rFonts w:hint="eastAsia"/>
        </w:rPr>
        <w:t>。此外，更直观的测试</w:t>
      </w:r>
      <w:r w:rsidR="00FB6AFE">
        <w:rPr>
          <w:rFonts w:hint="eastAsia"/>
        </w:rPr>
        <w:t>需求</w:t>
      </w:r>
      <w:r>
        <w:rPr>
          <w:rFonts w:hint="eastAsia"/>
        </w:rPr>
        <w:t>则由基于用户界面的互动测试完成。</w:t>
      </w:r>
    </w:p>
    <w:p w14:paraId="494A12E4" w14:textId="7179901B" w:rsidR="006B3E07" w:rsidRPr="003C0605" w:rsidRDefault="006B3E07" w:rsidP="003C0605">
      <w:pPr>
        <w:pStyle w:val="aa"/>
        <w:ind w:left="500"/>
      </w:pPr>
      <w:r>
        <w:rPr>
          <w:rFonts w:hint="eastAsia"/>
        </w:rPr>
        <w:t>因为</w:t>
      </w:r>
      <w:r>
        <w:t>Juni</w:t>
      </w:r>
      <w:r>
        <w:rPr>
          <w:rFonts w:hint="eastAsia"/>
        </w:rPr>
        <w:t>t的特性，可以对于功能程序中的语句和不同功能函数和分支模块的测试效果进行评估，方便之后的分析报告和对于测试的优化。</w:t>
      </w:r>
    </w:p>
    <w:p w14:paraId="49D206CF" w14:textId="77777777" w:rsidR="00D90EB8" w:rsidRDefault="00D90EB8">
      <w:pPr>
        <w:pStyle w:val="2"/>
        <w:numPr>
          <w:ilvl w:val="1"/>
          <w:numId w:val="1"/>
        </w:numPr>
      </w:pPr>
      <w:bookmarkStart w:id="34" w:name="_Toc498923569"/>
      <w:bookmarkStart w:id="35" w:name="_Toc513395425"/>
      <w:r>
        <w:rPr>
          <w:rFonts w:hint="eastAsia"/>
        </w:rPr>
        <w:t>测试日志</w:t>
      </w:r>
      <w:bookmarkEnd w:id="34"/>
      <w:bookmarkEnd w:id="35"/>
    </w:p>
    <w:p w14:paraId="7BD1A5C6" w14:textId="59BD6618" w:rsidR="003C0605" w:rsidRDefault="003C0605" w:rsidP="0033410C">
      <w:pPr>
        <w:pStyle w:val="aa"/>
        <w:numPr>
          <w:ilvl w:val="0"/>
          <w:numId w:val="28"/>
        </w:numPr>
      </w:pPr>
      <w:r>
        <w:t>Junit</w:t>
      </w:r>
      <w:r w:rsidR="00FB6AFE">
        <w:rPr>
          <w:rFonts w:hint="eastAsia"/>
        </w:rPr>
        <w:t>内置的工具给出了测试代码的运行情况报告和对应的日志信息，内容包括了测试代码对于功能代码的覆盖率和正确性等必要的信息。</w:t>
      </w:r>
    </w:p>
    <w:p w14:paraId="77B95D21" w14:textId="5D925961" w:rsidR="0033410C" w:rsidRPr="003C0605" w:rsidRDefault="0033410C" w:rsidP="0033410C">
      <w:pPr>
        <w:pStyle w:val="aa"/>
        <w:numPr>
          <w:ilvl w:val="0"/>
          <w:numId w:val="28"/>
        </w:numPr>
      </w:pPr>
      <w:r>
        <w:t>IDEA</w:t>
      </w:r>
      <w:r>
        <w:rPr>
          <w:rFonts w:hint="eastAsia"/>
        </w:rPr>
        <w:t>的运行</w:t>
      </w:r>
      <w:r w:rsidR="00FB6AFE">
        <w:rPr>
          <w:rFonts w:hint="eastAsia"/>
        </w:rPr>
        <w:t>日志</w:t>
      </w:r>
      <w:r>
        <w:rPr>
          <w:rFonts w:hint="eastAsia"/>
        </w:rPr>
        <w:t>记录了功能函数运行过程中的相关内部变量和可观察的程序反馈情况，作为了测试报告的补充</w:t>
      </w:r>
      <w:r w:rsidR="00FB6AFE">
        <w:rPr>
          <w:rFonts w:hint="eastAsia"/>
        </w:rPr>
        <w:t>，为评估测试的细节提供帮助。</w:t>
      </w:r>
    </w:p>
    <w:p w14:paraId="34D1A5E6" w14:textId="77777777" w:rsidR="003C0605" w:rsidRDefault="003C0605" w:rsidP="003C0605">
      <w:pPr>
        <w:pStyle w:val="2"/>
        <w:numPr>
          <w:ilvl w:val="1"/>
          <w:numId w:val="1"/>
        </w:numPr>
      </w:pPr>
      <w:bookmarkStart w:id="36" w:name="_Toc513395426"/>
      <w:r>
        <w:rPr>
          <w:rFonts w:hint="eastAsia"/>
        </w:rPr>
        <w:t>测试报告</w:t>
      </w:r>
      <w:bookmarkEnd w:id="36"/>
    </w:p>
    <w:p w14:paraId="69D643E4" w14:textId="65BD11AE" w:rsidR="003C0605" w:rsidRPr="003C0605" w:rsidRDefault="0033410C" w:rsidP="0033410C">
      <w:pPr>
        <w:ind w:left="600"/>
      </w:pPr>
      <w:r>
        <w:rPr>
          <w:rFonts w:hint="eastAsia"/>
        </w:rPr>
        <w:t>基于前述的测试计划要求，对应的满足基于需求覆盖的测试用例</w:t>
      </w:r>
      <w:r w:rsidR="003C0605">
        <w:rPr>
          <w:rFonts w:hint="eastAsia"/>
        </w:rPr>
        <w:t>被规范地设计，</w:t>
      </w:r>
      <w:r>
        <w:rPr>
          <w:rFonts w:hint="eastAsia"/>
        </w:rPr>
        <w:t>相关的测试代码被撰写并且在</w:t>
      </w:r>
      <w:r>
        <w:t>Junit</w:t>
      </w:r>
      <w:r>
        <w:rPr>
          <w:rFonts w:hint="eastAsia"/>
        </w:rPr>
        <w:t>下组织成为不同的测试部件，独立的对于不同的程序功能和模块进行测试，相关的细节也在测试报告中被体现。此外，</w:t>
      </w:r>
      <w:r w:rsidR="005C4C41">
        <w:rPr>
          <w:rFonts w:hint="eastAsia"/>
        </w:rPr>
        <w:t>对于测试用例的解释也被提供</w:t>
      </w:r>
      <w:r w:rsidR="003C0605">
        <w:rPr>
          <w:rFonts w:hint="eastAsia"/>
        </w:rPr>
        <w:t>，作为对整个测试工作的最基础的说明文档和细节说明。</w:t>
      </w:r>
    </w:p>
    <w:p w14:paraId="5BF76BC6" w14:textId="77777777" w:rsidR="003C0605" w:rsidRDefault="003C0605" w:rsidP="003C0605">
      <w:pPr>
        <w:pStyle w:val="2"/>
        <w:numPr>
          <w:ilvl w:val="1"/>
          <w:numId w:val="1"/>
        </w:numPr>
      </w:pPr>
      <w:bookmarkStart w:id="37" w:name="_Toc513395427"/>
      <w:r>
        <w:rPr>
          <w:rFonts w:hint="eastAsia"/>
        </w:rPr>
        <w:t>测试评估报告</w:t>
      </w:r>
      <w:bookmarkEnd w:id="37"/>
    </w:p>
    <w:p w14:paraId="2DB9B3E9" w14:textId="61548BBE" w:rsidR="0011044E" w:rsidRDefault="003C0605" w:rsidP="00281A3D">
      <w:pPr>
        <w:ind w:firstLine="500"/>
      </w:pPr>
      <w:r>
        <w:rPr>
          <w:rFonts w:hint="eastAsia"/>
        </w:rPr>
        <w:t>在测试完成之后，对测试过程和结果的评价会被分析进而生成测试的评估报告。</w:t>
      </w:r>
    </w:p>
    <w:p w14:paraId="71CDE028" w14:textId="7B369D56" w:rsidR="00FB6AFE" w:rsidRDefault="00FB6AFE" w:rsidP="00281A3D">
      <w:pPr>
        <w:ind w:firstLine="500"/>
      </w:pPr>
      <w:r>
        <w:rPr>
          <w:rFonts w:hint="eastAsia"/>
        </w:rPr>
        <w:t>测试报告主要分为以下部分进行组织：</w:t>
      </w:r>
    </w:p>
    <w:p w14:paraId="0DAB2EFF" w14:textId="5071FE63" w:rsidR="00FB6AFE" w:rsidRDefault="00FB6AFE" w:rsidP="00FB6AFE">
      <w:pPr>
        <w:pStyle w:val="af6"/>
        <w:numPr>
          <w:ilvl w:val="0"/>
          <w:numId w:val="29"/>
        </w:numPr>
        <w:ind w:firstLineChars="0"/>
      </w:pPr>
      <w:r>
        <w:rPr>
          <w:rFonts w:hint="eastAsia"/>
        </w:rPr>
        <w:t>测试结果的概述，包括测试的覆盖率和测试的正确性等；</w:t>
      </w:r>
    </w:p>
    <w:p w14:paraId="15CC0F41" w14:textId="2C53B064" w:rsidR="00FB6AFE" w:rsidRDefault="00FB6AFE" w:rsidP="00FB6AFE">
      <w:pPr>
        <w:pStyle w:val="af6"/>
        <w:numPr>
          <w:ilvl w:val="0"/>
          <w:numId w:val="29"/>
        </w:numPr>
        <w:ind w:firstLineChars="0"/>
      </w:pPr>
      <w:r>
        <w:rPr>
          <w:rFonts w:hint="eastAsia"/>
        </w:rPr>
        <w:t>不同功能部分的测试结果比对，细致分析不同功能逻辑和测试函数的运行情况；</w:t>
      </w:r>
    </w:p>
    <w:p w14:paraId="77AC6961" w14:textId="36247212" w:rsidR="00FB6AFE" w:rsidRPr="0011044E" w:rsidRDefault="00FB6AFE" w:rsidP="00FB6AFE">
      <w:pPr>
        <w:pStyle w:val="af6"/>
        <w:numPr>
          <w:ilvl w:val="0"/>
          <w:numId w:val="29"/>
        </w:numPr>
        <w:ind w:firstLineChars="0"/>
      </w:pPr>
      <w:r>
        <w:rPr>
          <w:rFonts w:hint="eastAsia"/>
        </w:rPr>
        <w:t>对测试结果的总结和对进一步优化的分析。</w:t>
      </w:r>
    </w:p>
    <w:sectPr w:rsidR="00FB6AFE" w:rsidRPr="0011044E">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90FCE" w14:textId="77777777" w:rsidR="002F16FE" w:rsidRDefault="002F16FE">
      <w:r>
        <w:separator/>
      </w:r>
    </w:p>
  </w:endnote>
  <w:endnote w:type="continuationSeparator" w:id="0">
    <w:p w14:paraId="12985D86" w14:textId="77777777" w:rsidR="002F16FE" w:rsidRDefault="002F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6AA13ED2" w14:textId="77777777" w:rsidTr="000A6D9A">
      <w:trPr>
        <w:trHeight w:val="210"/>
      </w:trPr>
      <w:tc>
        <w:tcPr>
          <w:tcW w:w="3162" w:type="dxa"/>
          <w:tcBorders>
            <w:top w:val="nil"/>
            <w:left w:val="nil"/>
            <w:bottom w:val="nil"/>
            <w:right w:val="nil"/>
          </w:tcBorders>
        </w:tcPr>
        <w:p w14:paraId="48A0A75A"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564111B8" w14:textId="10836D11" w:rsidR="00D90EB8" w:rsidRDefault="00D90EB8">
          <w:pPr>
            <w:jc w:val="center"/>
            <w:rPr>
              <w:rFonts w:ascii="Times New Roman"/>
            </w:rPr>
          </w:pP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44697F">
            <w:rPr>
              <w:rFonts w:ascii="Times New Roman" w:hint="eastAsia"/>
            </w:rPr>
            <w:t>&lt;</w:t>
          </w:r>
          <w:r w:rsidR="0044697F">
            <w:rPr>
              <w:rFonts w:ascii="Times New Roman" w:hint="eastAsia"/>
            </w:rPr>
            <w:t>公司名称</w:t>
          </w:r>
          <w:r w:rsidR="0044697F">
            <w:rPr>
              <w:rFonts w:ascii="Times New Roman" w:hint="eastAsia"/>
            </w:rPr>
            <w:t>&gt;</w:t>
          </w:r>
          <w:r>
            <w:rPr>
              <w:rFonts w:ascii="Times New Roman"/>
            </w:rPr>
            <w:fldChar w:fldCharType="end"/>
          </w:r>
          <w:r>
            <w:rPr>
              <w:rFonts w:ascii="Times New Roman"/>
            </w:rPr>
            <w:t>, 20</w:t>
          </w:r>
          <w:r w:rsidR="000A6D9A">
            <w:rPr>
              <w:rFonts w:ascii="Times New Roman"/>
            </w:rPr>
            <w:t>18</w:t>
          </w:r>
        </w:p>
      </w:tc>
      <w:tc>
        <w:tcPr>
          <w:tcW w:w="3162" w:type="dxa"/>
          <w:tcBorders>
            <w:top w:val="nil"/>
            <w:left w:val="nil"/>
            <w:bottom w:val="nil"/>
            <w:right w:val="nil"/>
          </w:tcBorders>
        </w:tcPr>
        <w:p w14:paraId="19519A82" w14:textId="1A5AADB5" w:rsidR="00D90EB8" w:rsidRDefault="00D90EB8">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sidR="00106882">
            <w:rPr>
              <w:rStyle w:val="a9"/>
              <w:rFonts w:ascii="Times New Roman"/>
              <w:noProof/>
            </w:rPr>
            <w:t>8</w:t>
          </w:r>
          <w:r>
            <w:rPr>
              <w:rStyle w:val="a9"/>
              <w:rFonts w:ascii="Times New Roman"/>
              <w:noProof/>
            </w:rPr>
            <w:fldChar w:fldCharType="end"/>
          </w:r>
        </w:p>
      </w:tc>
    </w:tr>
  </w:tbl>
  <w:p w14:paraId="46F3F713" w14:textId="77777777" w:rsidR="00D90EB8" w:rsidRDefault="00D90EB8">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13401" w14:textId="77777777" w:rsidR="002F16FE" w:rsidRDefault="002F16FE">
      <w:r>
        <w:separator/>
      </w:r>
    </w:p>
  </w:footnote>
  <w:footnote w:type="continuationSeparator" w:id="0">
    <w:p w14:paraId="4407F114" w14:textId="77777777" w:rsidR="002F16FE" w:rsidRDefault="002F16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rPr>
      <w:alias w:val="作者"/>
      <w:tag w:val=""/>
      <w:id w:val="-1701008461"/>
      <w:placeholder>
        <w:docPart w:val="99A01137535AB443B85D189F62896894"/>
      </w:placeholder>
      <w:dataBinding w:prefixMappings="xmlns:ns0='http://purl.org/dc/elements/1.1/' xmlns:ns1='http://schemas.openxmlformats.org/package/2006/metadata/core-properties' " w:xpath="/ns1:coreProperties[1]/ns0:creator[1]" w:storeItemID="{6C3C8BC8-F283-45AE-878A-BAB7291924A1}"/>
      <w:text/>
    </w:sdtPr>
    <w:sdtEndPr/>
    <w:sdtContent>
      <w:p w14:paraId="2878C143" w14:textId="46C9D1BC" w:rsidR="00D557C4" w:rsidRDefault="00D557C4">
        <w:pPr>
          <w:pStyle w:val="a6"/>
          <w:jc w:val="right"/>
          <w:rPr>
            <w:caps/>
            <w:color w:val="44546A" w:themeColor="text2"/>
          </w:rPr>
        </w:pPr>
        <w:r>
          <w:rPr>
            <w:rFonts w:hint="eastAsia"/>
            <w:caps/>
            <w:color w:val="44546A" w:themeColor="text2"/>
          </w:rPr>
          <w:t>曹金坤、李晗东、程浩、吴正雨</w:t>
        </w:r>
      </w:p>
    </w:sdtContent>
  </w:sdt>
  <w:sdt>
    <w:sdtPr>
      <w:rPr>
        <w:caps/>
        <w:color w:val="44546A" w:themeColor="text2"/>
      </w:rPr>
      <w:alias w:val="日期"/>
      <w:tag w:val="日期"/>
      <w:id w:val="-304078227"/>
      <w:placeholder>
        <w:docPart w:val="83F10B204188C842844ACD06AA0D8BAF"/>
      </w:placeholder>
      <w:dataBinding w:prefixMappings="xmlns:ns0='http://schemas.microsoft.com/office/2006/coverPageProps' " w:xpath="/ns0:CoverPageProperties[1]/ns0:PublishDate[1]" w:storeItemID="{55AF091B-3C7A-41E3-B477-F2FDAA23CFDA}"/>
      <w:date w:fullDate="2018-12-04T00:00:00Z">
        <w:dateFormat w:val="yyyy-M-d"/>
        <w:lid w:val="zh-CN"/>
        <w:storeMappedDataAs w:val="dateTime"/>
        <w:calendar w:val="gregorian"/>
      </w:date>
    </w:sdtPr>
    <w:sdtEndPr/>
    <w:sdtContent>
      <w:p w14:paraId="3B9AE2FC" w14:textId="7F8B8607" w:rsidR="00D557C4" w:rsidRDefault="00D557C4">
        <w:pPr>
          <w:pStyle w:val="a6"/>
          <w:jc w:val="right"/>
          <w:rPr>
            <w:caps/>
            <w:color w:val="44546A" w:themeColor="text2"/>
          </w:rPr>
        </w:pPr>
        <w:r>
          <w:rPr>
            <w:rFonts w:hint="eastAsia"/>
            <w:caps/>
            <w:color w:val="44546A" w:themeColor="text2"/>
          </w:rPr>
          <w:t>2018-12-4</w:t>
        </w:r>
      </w:p>
    </w:sdtContent>
  </w:sdt>
  <w:p w14:paraId="4002A780" w14:textId="0FD0FE0D" w:rsidR="00D557C4" w:rsidRDefault="002F16FE">
    <w:pPr>
      <w:pStyle w:val="a6"/>
      <w:jc w:val="center"/>
      <w:rPr>
        <w:color w:val="44546A" w:themeColor="text2"/>
      </w:rPr>
    </w:pPr>
    <w:sdt>
      <w:sdtPr>
        <w:rPr>
          <w:caps/>
          <w:color w:val="44546A" w:themeColor="text2"/>
        </w:rPr>
        <w:alias w:val="标题"/>
        <w:tag w:val=""/>
        <w:id w:val="-484788024"/>
        <w:placeholder>
          <w:docPart w:val="FF4BE49FD7865D4B8400125E3B33CE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557C4">
          <w:rPr>
            <w:rFonts w:hint="eastAsia"/>
            <w:caps/>
            <w:color w:val="44546A" w:themeColor="text2"/>
          </w:rPr>
          <w:t>测试计划</w:t>
        </w:r>
      </w:sdtContent>
    </w:sdt>
  </w:p>
  <w:p w14:paraId="518E24E6" w14:textId="77777777" w:rsidR="00D90EB8" w:rsidRDefault="00D90EB8">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3FBFBAFB" w14:textId="77777777">
      <w:tc>
        <w:tcPr>
          <w:tcW w:w="6379" w:type="dxa"/>
        </w:tcPr>
        <w:p w14:paraId="58F6290A" w14:textId="031D55F2"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44697F" w:rsidRPr="0044697F">
            <w:rPr>
              <w:rFonts w:ascii="Times New Roman" w:hint="eastAsia"/>
            </w:rPr>
            <w:t>&lt;</w:t>
          </w:r>
          <w:r w:rsidR="00FF61D9">
            <w:rPr>
              <w:rFonts w:hint="eastAsia"/>
            </w:rPr>
            <w:t>自动售货机程序</w:t>
          </w:r>
          <w:r w:rsidR="0044697F" w:rsidRPr="0044697F">
            <w:rPr>
              <w:rFonts w:ascii="Times New Roman" w:hint="eastAsia"/>
            </w:rPr>
            <w:t>&gt;</w:t>
          </w:r>
          <w:r>
            <w:rPr>
              <w:rFonts w:ascii="Times New Roman"/>
              <w:i/>
            </w:rPr>
            <w:fldChar w:fldCharType="end"/>
          </w:r>
        </w:p>
      </w:tc>
      <w:tc>
        <w:tcPr>
          <w:tcW w:w="3179" w:type="dxa"/>
        </w:tcPr>
        <w:p w14:paraId="7691503A" w14:textId="21E2C6F4" w:rsidR="00D90EB8" w:rsidRDefault="00D90EB8">
          <w:pPr>
            <w:tabs>
              <w:tab w:val="left" w:pos="1135"/>
            </w:tabs>
            <w:spacing w:before="40"/>
            <w:ind w:right="68"/>
          </w:pPr>
          <w:r>
            <w:rPr>
              <w:rFonts w:ascii="Times New Roman"/>
            </w:rPr>
            <w:t xml:space="preserve">  </w:t>
          </w:r>
          <w:r w:rsidR="000A6D9A">
            <w:rPr>
              <w:rFonts w:ascii="Times New Roman"/>
              <w:noProof/>
            </w:rPr>
            <w:t>Version:           &lt;1.</w:t>
          </w:r>
          <w:r w:rsidR="00C41032">
            <w:rPr>
              <w:rFonts w:ascii="Times New Roman" w:hint="eastAsia"/>
              <w:noProof/>
            </w:rPr>
            <w:t>3</w:t>
          </w:r>
          <w:r>
            <w:rPr>
              <w:rFonts w:ascii="Times New Roman"/>
              <w:noProof/>
            </w:rPr>
            <w:t>&gt;</w:t>
          </w:r>
        </w:p>
      </w:tc>
    </w:tr>
    <w:tr w:rsidR="00D90EB8" w14:paraId="51D8CAD3" w14:textId="77777777">
      <w:tc>
        <w:tcPr>
          <w:tcW w:w="6379" w:type="dxa"/>
        </w:tcPr>
        <w:p w14:paraId="3974F70A"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44697F">
            <w:rPr>
              <w:rFonts w:ascii="Times New Roman" w:hint="eastAsia"/>
            </w:rPr>
            <w:t>测试计划</w:t>
          </w:r>
          <w:r>
            <w:rPr>
              <w:rFonts w:ascii="Times New Roman"/>
            </w:rPr>
            <w:fldChar w:fldCharType="end"/>
          </w:r>
        </w:p>
      </w:tc>
      <w:tc>
        <w:tcPr>
          <w:tcW w:w="3179" w:type="dxa"/>
        </w:tcPr>
        <w:p w14:paraId="57361BE3" w14:textId="56A06034" w:rsidR="00D90EB8" w:rsidRDefault="00D90EB8">
          <w:r>
            <w:rPr>
              <w:rFonts w:ascii="Times New Roman"/>
            </w:rPr>
            <w:t xml:space="preserve">  </w:t>
          </w:r>
          <w:r w:rsidR="000A6D9A">
            <w:rPr>
              <w:rFonts w:ascii="Times New Roman"/>
              <w:noProof/>
            </w:rPr>
            <w:t>Date:  &lt;</w:t>
          </w:r>
          <w:r w:rsidR="00C50C3C">
            <w:rPr>
              <w:rFonts w:ascii="Times New Roman" w:hint="eastAsia"/>
              <w:noProof/>
            </w:rPr>
            <w:t>0</w:t>
          </w:r>
          <w:r w:rsidR="00964E5D">
            <w:rPr>
              <w:rFonts w:ascii="Times New Roman" w:hint="eastAsia"/>
              <w:noProof/>
            </w:rPr>
            <w:t>4/</w:t>
          </w:r>
          <w:r w:rsidR="000A6D9A">
            <w:rPr>
              <w:rFonts w:ascii="Times New Roman"/>
              <w:noProof/>
            </w:rPr>
            <w:t>0</w:t>
          </w:r>
          <w:r w:rsidR="00964E5D">
            <w:rPr>
              <w:rFonts w:ascii="Times New Roman" w:hint="eastAsia"/>
              <w:noProof/>
            </w:rPr>
            <w:t>5</w:t>
          </w:r>
          <w:r w:rsidR="000A6D9A">
            <w:rPr>
              <w:rFonts w:ascii="Times New Roman"/>
              <w:noProof/>
            </w:rPr>
            <w:t>/2018</w:t>
          </w:r>
          <w:r>
            <w:rPr>
              <w:rFonts w:ascii="Times New Roman"/>
              <w:noProof/>
            </w:rPr>
            <w:t>&gt;</w:t>
          </w:r>
        </w:p>
      </w:tc>
    </w:tr>
    <w:tr w:rsidR="00D90EB8" w14:paraId="1C782E0A" w14:textId="77777777">
      <w:tc>
        <w:tcPr>
          <w:tcW w:w="9558" w:type="dxa"/>
          <w:gridSpan w:val="2"/>
        </w:tcPr>
        <w:p w14:paraId="04E9E80F" w14:textId="0F3D6255" w:rsidR="00D90EB8" w:rsidRDefault="00D90EB8" w:rsidP="000A6D9A">
          <w:r>
            <w:rPr>
              <w:rFonts w:ascii="Times New Roman"/>
              <w:noProof/>
            </w:rPr>
            <w:t>&lt;</w:t>
          </w:r>
          <w:r w:rsidR="000A6D9A">
            <w:rPr>
              <w:rFonts w:ascii="Times New Roman"/>
              <w:noProof/>
            </w:rPr>
            <w:t>TestProject_1.</w:t>
          </w:r>
          <w:r w:rsidR="00C41032">
            <w:rPr>
              <w:rFonts w:ascii="Times New Roman" w:hint="eastAsia"/>
              <w:noProof/>
            </w:rPr>
            <w:t>3</w:t>
          </w:r>
          <w:r>
            <w:rPr>
              <w:rFonts w:ascii="Times New Roman"/>
              <w:noProof/>
            </w:rPr>
            <w:t>&gt;</w:t>
          </w:r>
        </w:p>
      </w:tc>
    </w:tr>
  </w:tbl>
  <w:p w14:paraId="498AFE03"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C24113"/>
    <w:multiLevelType w:val="multilevel"/>
    <w:tmpl w:val="6D8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933B9"/>
    <w:multiLevelType w:val="multilevel"/>
    <w:tmpl w:val="F306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D1C7E"/>
    <w:multiLevelType w:val="multilevel"/>
    <w:tmpl w:val="66F0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9812C9"/>
    <w:multiLevelType w:val="hybridMultilevel"/>
    <w:tmpl w:val="4DAAF0B4"/>
    <w:lvl w:ilvl="0" w:tplc="A4F02C0A">
      <w:start w:val="1"/>
      <w:numFmt w:val="bullet"/>
      <w:lvlText w:val=""/>
      <w:lvlJc w:val="left"/>
      <w:pPr>
        <w:ind w:left="810" w:hanging="360"/>
      </w:pPr>
      <w:rPr>
        <w:rFonts w:ascii="Wingdings" w:eastAsia="宋体"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8C609C5"/>
    <w:multiLevelType w:val="hybridMultilevel"/>
    <w:tmpl w:val="5B9010AC"/>
    <w:lvl w:ilvl="0" w:tplc="D3FAB87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7"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29F56390"/>
    <w:multiLevelType w:val="multilevel"/>
    <w:tmpl w:val="94F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77D2B"/>
    <w:multiLevelType w:val="multilevel"/>
    <w:tmpl w:val="493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768ED"/>
    <w:multiLevelType w:val="hybridMultilevel"/>
    <w:tmpl w:val="4CB8A8BA"/>
    <w:lvl w:ilvl="0" w:tplc="A4F02C0A">
      <w:start w:val="1"/>
      <w:numFmt w:val="bullet"/>
      <w:lvlText w:val=""/>
      <w:lvlJc w:val="left"/>
      <w:pPr>
        <w:ind w:left="810" w:hanging="360"/>
      </w:pPr>
      <w:rPr>
        <w:rFonts w:ascii="Wingdings" w:eastAsia="宋体"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68C4BAE"/>
    <w:multiLevelType w:val="multilevel"/>
    <w:tmpl w:val="1D2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0C3E6E"/>
    <w:multiLevelType w:val="multilevel"/>
    <w:tmpl w:val="7CA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D6C70"/>
    <w:multiLevelType w:val="multilevel"/>
    <w:tmpl w:val="A7A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67581"/>
    <w:multiLevelType w:val="hybridMultilevel"/>
    <w:tmpl w:val="254080AC"/>
    <w:lvl w:ilvl="0" w:tplc="FAC4E880">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18" w15:restartNumberingAfterBreak="0">
    <w:nsid w:val="519B644A"/>
    <w:multiLevelType w:val="hybridMultilevel"/>
    <w:tmpl w:val="DDF478B2"/>
    <w:lvl w:ilvl="0" w:tplc="A4F02C0A">
      <w:start w:val="1"/>
      <w:numFmt w:val="bullet"/>
      <w:lvlText w:val=""/>
      <w:lvlJc w:val="left"/>
      <w:pPr>
        <w:ind w:left="810" w:hanging="360"/>
      </w:pPr>
      <w:rPr>
        <w:rFonts w:ascii="Wingdings" w:eastAsia="宋体" w:hAnsi="Wingdings" w:cs="Times New Roman" w:hint="default"/>
      </w:rPr>
    </w:lvl>
    <w:lvl w:ilvl="1" w:tplc="04090003" w:tentative="1">
      <w:start w:val="1"/>
      <w:numFmt w:val="bullet"/>
      <w:lvlText w:val=""/>
      <w:lvlJc w:val="left"/>
      <w:pPr>
        <w:ind w:left="1410" w:hanging="480"/>
      </w:pPr>
      <w:rPr>
        <w:rFonts w:ascii="Wingdings" w:hAnsi="Wingdings" w:hint="default"/>
      </w:rPr>
    </w:lvl>
    <w:lvl w:ilvl="2" w:tplc="04090005"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3" w:tentative="1">
      <w:start w:val="1"/>
      <w:numFmt w:val="bullet"/>
      <w:lvlText w:val=""/>
      <w:lvlJc w:val="left"/>
      <w:pPr>
        <w:ind w:left="2850" w:hanging="480"/>
      </w:pPr>
      <w:rPr>
        <w:rFonts w:ascii="Wingdings" w:hAnsi="Wingdings" w:hint="default"/>
      </w:rPr>
    </w:lvl>
    <w:lvl w:ilvl="5" w:tplc="04090005"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3" w:tentative="1">
      <w:start w:val="1"/>
      <w:numFmt w:val="bullet"/>
      <w:lvlText w:val=""/>
      <w:lvlJc w:val="left"/>
      <w:pPr>
        <w:ind w:left="4290" w:hanging="480"/>
      </w:pPr>
      <w:rPr>
        <w:rFonts w:ascii="Wingdings" w:hAnsi="Wingdings" w:hint="default"/>
      </w:rPr>
    </w:lvl>
    <w:lvl w:ilvl="8" w:tplc="04090005" w:tentative="1">
      <w:start w:val="1"/>
      <w:numFmt w:val="bullet"/>
      <w:lvlText w:val=""/>
      <w:lvlJc w:val="left"/>
      <w:pPr>
        <w:ind w:left="4770" w:hanging="480"/>
      </w:pPr>
      <w:rPr>
        <w:rFonts w:ascii="Wingdings" w:hAnsi="Wingdings" w:hint="default"/>
      </w:rPr>
    </w:lvl>
  </w:abstractNum>
  <w:abstractNum w:abstractNumId="19" w15:restartNumberingAfterBreak="0">
    <w:nsid w:val="581F724F"/>
    <w:multiLevelType w:val="multilevel"/>
    <w:tmpl w:val="27CA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84584"/>
    <w:multiLevelType w:val="multilevel"/>
    <w:tmpl w:val="28A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2" w15:restartNumberingAfterBreak="0">
    <w:nsid w:val="687A5546"/>
    <w:multiLevelType w:val="multilevel"/>
    <w:tmpl w:val="6DB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4" w15:restartNumberingAfterBreak="0">
    <w:nsid w:val="6C7E6721"/>
    <w:multiLevelType w:val="hybridMultilevel"/>
    <w:tmpl w:val="5782B2F6"/>
    <w:lvl w:ilvl="0" w:tplc="A4F02C0A">
      <w:start w:val="1"/>
      <w:numFmt w:val="bullet"/>
      <w:lvlText w:val=""/>
      <w:lvlJc w:val="left"/>
      <w:pPr>
        <w:ind w:left="1080" w:hanging="360"/>
      </w:pPr>
      <w:rPr>
        <w:rFonts w:ascii="Wingdings" w:eastAsia="宋体" w:hAnsi="Wingdings" w:cs="Times New Roman" w:hint="default"/>
      </w:rPr>
    </w:lvl>
    <w:lvl w:ilvl="1" w:tplc="04090003" w:tentative="1">
      <w:start w:val="1"/>
      <w:numFmt w:val="bullet"/>
      <w:lvlText w:val=""/>
      <w:lvlJc w:val="left"/>
      <w:pPr>
        <w:ind w:left="1230" w:hanging="480"/>
      </w:pPr>
      <w:rPr>
        <w:rFonts w:ascii="Wingdings" w:hAnsi="Wingdings" w:hint="default"/>
      </w:rPr>
    </w:lvl>
    <w:lvl w:ilvl="2" w:tplc="04090005" w:tentative="1">
      <w:start w:val="1"/>
      <w:numFmt w:val="bullet"/>
      <w:lvlText w:val=""/>
      <w:lvlJc w:val="left"/>
      <w:pPr>
        <w:ind w:left="1710" w:hanging="480"/>
      </w:pPr>
      <w:rPr>
        <w:rFonts w:ascii="Wingdings" w:hAnsi="Wingdings" w:hint="default"/>
      </w:rPr>
    </w:lvl>
    <w:lvl w:ilvl="3" w:tplc="04090001" w:tentative="1">
      <w:start w:val="1"/>
      <w:numFmt w:val="bullet"/>
      <w:lvlText w:val=""/>
      <w:lvlJc w:val="left"/>
      <w:pPr>
        <w:ind w:left="2190" w:hanging="480"/>
      </w:pPr>
      <w:rPr>
        <w:rFonts w:ascii="Wingdings" w:hAnsi="Wingdings" w:hint="default"/>
      </w:rPr>
    </w:lvl>
    <w:lvl w:ilvl="4" w:tplc="04090003" w:tentative="1">
      <w:start w:val="1"/>
      <w:numFmt w:val="bullet"/>
      <w:lvlText w:val=""/>
      <w:lvlJc w:val="left"/>
      <w:pPr>
        <w:ind w:left="2670" w:hanging="480"/>
      </w:pPr>
      <w:rPr>
        <w:rFonts w:ascii="Wingdings" w:hAnsi="Wingdings" w:hint="default"/>
      </w:rPr>
    </w:lvl>
    <w:lvl w:ilvl="5" w:tplc="04090005" w:tentative="1">
      <w:start w:val="1"/>
      <w:numFmt w:val="bullet"/>
      <w:lvlText w:val=""/>
      <w:lvlJc w:val="left"/>
      <w:pPr>
        <w:ind w:left="3150" w:hanging="480"/>
      </w:pPr>
      <w:rPr>
        <w:rFonts w:ascii="Wingdings" w:hAnsi="Wingdings" w:hint="default"/>
      </w:rPr>
    </w:lvl>
    <w:lvl w:ilvl="6" w:tplc="04090001" w:tentative="1">
      <w:start w:val="1"/>
      <w:numFmt w:val="bullet"/>
      <w:lvlText w:val=""/>
      <w:lvlJc w:val="left"/>
      <w:pPr>
        <w:ind w:left="3630" w:hanging="480"/>
      </w:pPr>
      <w:rPr>
        <w:rFonts w:ascii="Wingdings" w:hAnsi="Wingdings" w:hint="default"/>
      </w:rPr>
    </w:lvl>
    <w:lvl w:ilvl="7" w:tplc="04090003" w:tentative="1">
      <w:start w:val="1"/>
      <w:numFmt w:val="bullet"/>
      <w:lvlText w:val=""/>
      <w:lvlJc w:val="left"/>
      <w:pPr>
        <w:ind w:left="4110" w:hanging="480"/>
      </w:pPr>
      <w:rPr>
        <w:rFonts w:ascii="Wingdings" w:hAnsi="Wingdings" w:hint="default"/>
      </w:rPr>
    </w:lvl>
    <w:lvl w:ilvl="8" w:tplc="04090005" w:tentative="1">
      <w:start w:val="1"/>
      <w:numFmt w:val="bullet"/>
      <w:lvlText w:val=""/>
      <w:lvlJc w:val="left"/>
      <w:pPr>
        <w:ind w:left="4590" w:hanging="480"/>
      </w:pPr>
      <w:rPr>
        <w:rFonts w:ascii="Wingdings" w:hAnsi="Wingdings" w:hint="default"/>
      </w:rPr>
    </w:lvl>
  </w:abstractNum>
  <w:abstractNum w:abstractNumId="25"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6" w15:restartNumberingAfterBreak="0">
    <w:nsid w:val="6E9E65F8"/>
    <w:multiLevelType w:val="multilevel"/>
    <w:tmpl w:val="657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C35C9"/>
    <w:multiLevelType w:val="multilevel"/>
    <w:tmpl w:val="4FB6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B7D79"/>
    <w:multiLevelType w:val="hybridMultilevel"/>
    <w:tmpl w:val="F06643AA"/>
    <w:lvl w:ilvl="0" w:tplc="52C85C4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7"/>
  </w:num>
  <w:num w:numId="6">
    <w:abstractNumId w:val="29"/>
  </w:num>
  <w:num w:numId="7">
    <w:abstractNumId w:val="23"/>
  </w:num>
  <w:num w:numId="8">
    <w:abstractNumId w:val="4"/>
  </w:num>
  <w:num w:numId="9">
    <w:abstractNumId w:val="30"/>
  </w:num>
  <w:num w:numId="10">
    <w:abstractNumId w:val="14"/>
  </w:num>
  <w:num w:numId="11">
    <w:abstractNumId w:val="0"/>
  </w:num>
  <w:num w:numId="12">
    <w:abstractNumId w:val="13"/>
  </w:num>
  <w:num w:numId="13">
    <w:abstractNumId w:val="21"/>
  </w:num>
  <w:num w:numId="14">
    <w:abstractNumId w:val="25"/>
  </w:num>
  <w:num w:numId="15">
    <w:abstractNumId w:val="22"/>
  </w:num>
  <w:num w:numId="16">
    <w:abstractNumId w:val="3"/>
  </w:num>
  <w:num w:numId="17">
    <w:abstractNumId w:val="20"/>
  </w:num>
  <w:num w:numId="18">
    <w:abstractNumId w:val="26"/>
  </w:num>
  <w:num w:numId="19">
    <w:abstractNumId w:val="16"/>
  </w:num>
  <w:num w:numId="20">
    <w:abstractNumId w:val="1"/>
  </w:num>
  <w:num w:numId="21">
    <w:abstractNumId w:val="27"/>
  </w:num>
  <w:num w:numId="22">
    <w:abstractNumId w:val="19"/>
  </w:num>
  <w:num w:numId="23">
    <w:abstractNumId w:val="10"/>
  </w:num>
  <w:num w:numId="24">
    <w:abstractNumId w:val="15"/>
  </w:num>
  <w:num w:numId="25">
    <w:abstractNumId w:val="12"/>
  </w:num>
  <w:num w:numId="26">
    <w:abstractNumId w:val="2"/>
  </w:num>
  <w:num w:numId="27">
    <w:abstractNumId w:val="9"/>
  </w:num>
  <w:num w:numId="28">
    <w:abstractNumId w:val="6"/>
  </w:num>
  <w:num w:numId="29">
    <w:abstractNumId w:val="17"/>
  </w:num>
  <w:num w:numId="30">
    <w:abstractNumId w:val="28"/>
  </w:num>
  <w:num w:numId="31">
    <w:abstractNumId w:val="18"/>
  </w:num>
  <w:num w:numId="32">
    <w:abstractNumId w:val="24"/>
  </w:num>
  <w:num w:numId="33">
    <w:abstractNumId w:val="5"/>
  </w:num>
  <w:num w:numId="3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1C"/>
    <w:rsid w:val="0002788C"/>
    <w:rsid w:val="00082285"/>
    <w:rsid w:val="000A64F4"/>
    <w:rsid w:val="000A6D9A"/>
    <w:rsid w:val="00101B33"/>
    <w:rsid w:val="00106882"/>
    <w:rsid w:val="0011044E"/>
    <w:rsid w:val="00123419"/>
    <w:rsid w:val="00135127"/>
    <w:rsid w:val="002112B7"/>
    <w:rsid w:val="00214625"/>
    <w:rsid w:val="002404C9"/>
    <w:rsid w:val="00281A3D"/>
    <w:rsid w:val="002F16FE"/>
    <w:rsid w:val="0033410C"/>
    <w:rsid w:val="00334B40"/>
    <w:rsid w:val="003C0605"/>
    <w:rsid w:val="00405ECF"/>
    <w:rsid w:val="0044697F"/>
    <w:rsid w:val="0045153C"/>
    <w:rsid w:val="00470FC7"/>
    <w:rsid w:val="004846DA"/>
    <w:rsid w:val="005C4C41"/>
    <w:rsid w:val="00634AB4"/>
    <w:rsid w:val="006B3E07"/>
    <w:rsid w:val="00787CE9"/>
    <w:rsid w:val="007F6BE2"/>
    <w:rsid w:val="008B0B4C"/>
    <w:rsid w:val="008B6365"/>
    <w:rsid w:val="008D088D"/>
    <w:rsid w:val="00935829"/>
    <w:rsid w:val="00964E5D"/>
    <w:rsid w:val="009C52BD"/>
    <w:rsid w:val="009D5CBF"/>
    <w:rsid w:val="009F707D"/>
    <w:rsid w:val="00AF0E1A"/>
    <w:rsid w:val="00B2233B"/>
    <w:rsid w:val="00BD279E"/>
    <w:rsid w:val="00BE31DD"/>
    <w:rsid w:val="00C41032"/>
    <w:rsid w:val="00C43D8A"/>
    <w:rsid w:val="00C50C3C"/>
    <w:rsid w:val="00D446EC"/>
    <w:rsid w:val="00D557C4"/>
    <w:rsid w:val="00D76AE6"/>
    <w:rsid w:val="00D90EB8"/>
    <w:rsid w:val="00F078B8"/>
    <w:rsid w:val="00F1501C"/>
    <w:rsid w:val="00F546EA"/>
    <w:rsid w:val="00F72939"/>
    <w:rsid w:val="00F7514C"/>
    <w:rsid w:val="00FB6AFE"/>
    <w:rsid w:val="00FF61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87C0A"/>
  <w15:chartTrackingRefBased/>
  <w15:docId w15:val="{C6F3CA1C-80ED-4185-AC45-AB60AC87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285"/>
    <w:pPr>
      <w:widowControl w:val="0"/>
      <w:spacing w:line="240" w:lineRule="atLeast"/>
    </w:pPr>
    <w:rPr>
      <w:rFonts w:ascii="宋体"/>
      <w:lang w:val="en-US"/>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spacing w:before="120"/>
    </w:pPr>
    <w:rPr>
      <w:rFonts w:asciiTheme="minorHAnsi" w:hAnsiTheme="minorHAnsi"/>
      <w:b/>
      <w:bCs/>
      <w:caps/>
      <w:sz w:val="22"/>
      <w:szCs w:val="22"/>
    </w:rPr>
  </w:style>
  <w:style w:type="paragraph" w:styleId="21">
    <w:name w:val="toc 2"/>
    <w:basedOn w:val="a"/>
    <w:next w:val="a"/>
    <w:autoRedefine/>
    <w:uiPriority w:val="39"/>
    <w:pPr>
      <w:ind w:left="200"/>
    </w:pPr>
    <w:rPr>
      <w:rFonts w:asciiTheme="minorHAnsi" w:hAnsiTheme="minorHAnsi"/>
      <w:smallCaps/>
      <w:sz w:val="22"/>
      <w:szCs w:val="22"/>
    </w:rPr>
  </w:style>
  <w:style w:type="paragraph" w:styleId="31">
    <w:name w:val="toc 3"/>
    <w:basedOn w:val="a"/>
    <w:next w:val="a"/>
    <w:autoRedefine/>
    <w:uiPriority w:val="39"/>
    <w:pPr>
      <w:ind w:left="400"/>
    </w:pPr>
    <w:rPr>
      <w:rFonts w:asciiTheme="minorHAnsi" w:hAnsiTheme="minorHAnsi"/>
      <w:i/>
      <w:iCs/>
      <w:sz w:val="22"/>
      <w:szCs w:val="22"/>
    </w:rPr>
  </w:style>
  <w:style w:type="paragraph" w:styleId="a6">
    <w:name w:val="header"/>
    <w:basedOn w:val="a"/>
    <w:link w:val="a7"/>
    <w:uiPriority w:val="99"/>
    <w:pPr>
      <w:tabs>
        <w:tab w:val="center" w:pos="4320"/>
        <w:tab w:val="right" w:pos="8640"/>
      </w:tabs>
    </w:pPr>
  </w:style>
  <w:style w:type="paragraph" w:styleId="a8">
    <w:name w:val="footer"/>
    <w:basedOn w:val="a"/>
    <w:pPr>
      <w:tabs>
        <w:tab w:val="center" w:pos="4320"/>
        <w:tab w:val="right" w:pos="8640"/>
      </w:tabs>
    </w:pPr>
  </w:style>
  <w:style w:type="character" w:styleId="a9">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link w:val="ab"/>
    <w:pPr>
      <w:keepLines/>
      <w:spacing w:after="120"/>
      <w:ind w:left="720"/>
    </w:pPr>
  </w:style>
  <w:style w:type="paragraph" w:styleId="ac">
    <w:name w:val="Document Map"/>
    <w:basedOn w:val="a"/>
    <w:semiHidden/>
    <w:pPr>
      <w:shd w:val="clear" w:color="auto" w:fill="000080"/>
    </w:pPr>
  </w:style>
  <w:style w:type="character" w:styleId="ad">
    <w:name w:val="footnote reference"/>
    <w:basedOn w:val="a0"/>
    <w:semiHidden/>
    <w:rPr>
      <w:sz w:val="20"/>
      <w:vertAlign w:val="superscript"/>
    </w:rPr>
  </w:style>
  <w:style w:type="paragraph" w:styleId="ae">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rPr>
      <w:rFonts w:asciiTheme="minorHAnsi" w:hAnsiTheme="minorHAnsi"/>
      <w:sz w:val="18"/>
      <w:szCs w:val="18"/>
    </w:rPr>
  </w:style>
  <w:style w:type="paragraph" w:styleId="50">
    <w:name w:val="toc 5"/>
    <w:basedOn w:val="a"/>
    <w:next w:val="a"/>
    <w:autoRedefine/>
    <w:semiHidden/>
    <w:pPr>
      <w:ind w:left="800"/>
    </w:pPr>
    <w:rPr>
      <w:rFonts w:asciiTheme="minorHAnsi" w:hAnsiTheme="minorHAnsi"/>
      <w:sz w:val="18"/>
      <w:szCs w:val="18"/>
    </w:rPr>
  </w:style>
  <w:style w:type="paragraph" w:styleId="60">
    <w:name w:val="toc 6"/>
    <w:basedOn w:val="a"/>
    <w:next w:val="a"/>
    <w:autoRedefine/>
    <w:semiHidden/>
    <w:pPr>
      <w:ind w:left="1000"/>
    </w:pPr>
    <w:rPr>
      <w:rFonts w:asciiTheme="minorHAnsi" w:hAnsiTheme="minorHAnsi"/>
      <w:sz w:val="18"/>
      <w:szCs w:val="18"/>
    </w:rPr>
  </w:style>
  <w:style w:type="paragraph" w:styleId="70">
    <w:name w:val="toc 7"/>
    <w:basedOn w:val="a"/>
    <w:next w:val="a"/>
    <w:autoRedefine/>
    <w:semiHidden/>
    <w:pPr>
      <w:ind w:left="1200"/>
    </w:pPr>
    <w:rPr>
      <w:rFonts w:asciiTheme="minorHAnsi" w:hAnsiTheme="minorHAnsi"/>
      <w:sz w:val="18"/>
      <w:szCs w:val="18"/>
    </w:rPr>
  </w:style>
  <w:style w:type="paragraph" w:styleId="80">
    <w:name w:val="toc 8"/>
    <w:basedOn w:val="a"/>
    <w:next w:val="a"/>
    <w:autoRedefine/>
    <w:semiHidden/>
    <w:pPr>
      <w:ind w:left="1400"/>
    </w:pPr>
    <w:rPr>
      <w:rFonts w:asciiTheme="minorHAnsi" w:hAnsiTheme="minorHAnsi"/>
      <w:sz w:val="18"/>
      <w:szCs w:val="18"/>
    </w:rPr>
  </w:style>
  <w:style w:type="paragraph" w:styleId="90">
    <w:name w:val="toc 9"/>
    <w:basedOn w:val="a"/>
    <w:next w:val="a"/>
    <w:autoRedefine/>
    <w:semiHidden/>
    <w:pPr>
      <w:ind w:left="1600"/>
    </w:pPr>
    <w:rPr>
      <w:rFonts w:asciiTheme="minorHAnsi" w:hAnsiTheme="minorHAnsi"/>
      <w:sz w:val="18"/>
      <w:szCs w:val="18"/>
    </w:rPr>
  </w:style>
  <w:style w:type="paragraph" w:styleId="af">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a"/>
    <w:link w:val="InfoBlueChar"/>
    <w:autoRedefine/>
    <w:rsid w:val="008B0B4C"/>
    <w:pPr>
      <w:tabs>
        <w:tab w:val="left" w:pos="381"/>
      </w:tabs>
      <w:spacing w:after="120"/>
      <w:ind w:left="450"/>
    </w:pPr>
  </w:style>
  <w:style w:type="character" w:styleId="af0">
    <w:name w:val="Hyperlink"/>
    <w:basedOn w:val="a0"/>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1">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rPr>
  </w:style>
  <w:style w:type="character" w:styleId="af2">
    <w:name w:val="annotation reference"/>
    <w:basedOn w:val="a0"/>
    <w:semiHidden/>
    <w:rPr>
      <w:sz w:val="16"/>
    </w:rPr>
  </w:style>
  <w:style w:type="paragraph" w:styleId="af3">
    <w:name w:val="annotation text"/>
    <w:basedOn w:val="a"/>
    <w:semiHidden/>
    <w:pPr>
      <w:widowControl/>
      <w:spacing w:line="240" w:lineRule="auto"/>
    </w:pPr>
  </w:style>
  <w:style w:type="paragraph" w:styleId="af4">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TOC">
    <w:name w:val="TOC Heading"/>
    <w:basedOn w:val="1"/>
    <w:next w:val="a"/>
    <w:uiPriority w:val="39"/>
    <w:unhideWhenUsed/>
    <w:qFormat/>
    <w:rsid w:val="003C0605"/>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character" w:customStyle="1" w:styleId="20">
    <w:name w:val="标题 2 字符"/>
    <w:basedOn w:val="a0"/>
    <w:link w:val="2"/>
    <w:rsid w:val="003C0605"/>
    <w:rPr>
      <w:rFonts w:ascii="宋体"/>
      <w:b/>
      <w:lang w:val="en-US"/>
    </w:rPr>
  </w:style>
  <w:style w:type="character" w:styleId="af5">
    <w:name w:val="Placeholder Text"/>
    <w:basedOn w:val="a0"/>
    <w:uiPriority w:val="99"/>
    <w:semiHidden/>
    <w:rsid w:val="00BD279E"/>
    <w:rPr>
      <w:color w:val="808080"/>
    </w:rPr>
  </w:style>
  <w:style w:type="character" w:customStyle="1" w:styleId="a7">
    <w:name w:val="页眉 字符"/>
    <w:basedOn w:val="a0"/>
    <w:link w:val="a6"/>
    <w:uiPriority w:val="99"/>
    <w:rsid w:val="00D557C4"/>
    <w:rPr>
      <w:rFonts w:ascii="宋体"/>
      <w:lang w:val="en-US"/>
    </w:rPr>
  </w:style>
  <w:style w:type="character" w:customStyle="1" w:styleId="13">
    <w:name w:val="占位符文本1"/>
    <w:basedOn w:val="a0"/>
    <w:uiPriority w:val="99"/>
    <w:semiHidden/>
    <w:rsid w:val="00D557C4"/>
    <w:rPr>
      <w:color w:val="808080"/>
    </w:rPr>
  </w:style>
  <w:style w:type="character" w:customStyle="1" w:styleId="InfoBlueChar">
    <w:name w:val="InfoBlue Char"/>
    <w:basedOn w:val="a0"/>
    <w:link w:val="InfoBlue"/>
    <w:rsid w:val="008B0B4C"/>
    <w:rPr>
      <w:rFonts w:ascii="宋体"/>
      <w:lang w:val="en-US"/>
    </w:rPr>
  </w:style>
  <w:style w:type="paragraph" w:styleId="af6">
    <w:name w:val="List Paragraph"/>
    <w:basedOn w:val="a"/>
    <w:uiPriority w:val="34"/>
    <w:qFormat/>
    <w:rsid w:val="00FB6AFE"/>
    <w:pPr>
      <w:ind w:firstLineChars="200" w:firstLine="420"/>
    </w:pPr>
  </w:style>
  <w:style w:type="character" w:customStyle="1" w:styleId="30">
    <w:name w:val="标题 3 字符"/>
    <w:basedOn w:val="a0"/>
    <w:link w:val="3"/>
    <w:rsid w:val="00214625"/>
    <w:rPr>
      <w:rFonts w:ascii="宋体"/>
      <w:i/>
      <w:lang w:val="en-US"/>
    </w:rPr>
  </w:style>
  <w:style w:type="character" w:customStyle="1" w:styleId="ab">
    <w:name w:val="正文文本 字符"/>
    <w:basedOn w:val="a0"/>
    <w:link w:val="aa"/>
    <w:rsid w:val="00214625"/>
    <w:rPr>
      <w:rFonts w:ascii="宋体"/>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87639">
      <w:bodyDiv w:val="1"/>
      <w:marLeft w:val="0"/>
      <w:marRight w:val="0"/>
      <w:marTop w:val="0"/>
      <w:marBottom w:val="0"/>
      <w:divBdr>
        <w:top w:val="none" w:sz="0" w:space="0" w:color="auto"/>
        <w:left w:val="none" w:sz="0" w:space="0" w:color="auto"/>
        <w:bottom w:val="none" w:sz="0" w:space="0" w:color="auto"/>
        <w:right w:val="none" w:sz="0" w:space="0" w:color="auto"/>
      </w:divBdr>
    </w:div>
    <w:div w:id="463306405">
      <w:bodyDiv w:val="1"/>
      <w:marLeft w:val="0"/>
      <w:marRight w:val="0"/>
      <w:marTop w:val="0"/>
      <w:marBottom w:val="0"/>
      <w:divBdr>
        <w:top w:val="none" w:sz="0" w:space="0" w:color="auto"/>
        <w:left w:val="none" w:sz="0" w:space="0" w:color="auto"/>
        <w:bottom w:val="none" w:sz="0" w:space="0" w:color="auto"/>
        <w:right w:val="none" w:sz="0" w:space="0" w:color="auto"/>
      </w:divBdr>
    </w:div>
    <w:div w:id="969942418">
      <w:bodyDiv w:val="1"/>
      <w:marLeft w:val="0"/>
      <w:marRight w:val="0"/>
      <w:marTop w:val="0"/>
      <w:marBottom w:val="0"/>
      <w:divBdr>
        <w:top w:val="none" w:sz="0" w:space="0" w:color="auto"/>
        <w:left w:val="none" w:sz="0" w:space="0" w:color="auto"/>
        <w:bottom w:val="none" w:sz="0" w:space="0" w:color="auto"/>
        <w:right w:val="none" w:sz="0" w:space="0" w:color="auto"/>
      </w:divBdr>
    </w:div>
    <w:div w:id="1429698799">
      <w:bodyDiv w:val="1"/>
      <w:marLeft w:val="0"/>
      <w:marRight w:val="0"/>
      <w:marTop w:val="0"/>
      <w:marBottom w:val="0"/>
      <w:divBdr>
        <w:top w:val="none" w:sz="0" w:space="0" w:color="auto"/>
        <w:left w:val="none" w:sz="0" w:space="0" w:color="auto"/>
        <w:bottom w:val="none" w:sz="0" w:space="0" w:color="auto"/>
        <w:right w:val="none" w:sz="0" w:space="0" w:color="auto"/>
      </w:divBdr>
    </w:div>
    <w:div w:id="1795754413">
      <w:bodyDiv w:val="1"/>
      <w:marLeft w:val="0"/>
      <w:marRight w:val="0"/>
      <w:marTop w:val="0"/>
      <w:marBottom w:val="0"/>
      <w:divBdr>
        <w:top w:val="none" w:sz="0" w:space="0" w:color="auto"/>
        <w:left w:val="none" w:sz="0" w:space="0" w:color="auto"/>
        <w:bottom w:val="none" w:sz="0" w:space="0" w:color="auto"/>
        <w:right w:val="none" w:sz="0" w:space="0" w:color="auto"/>
      </w:divBdr>
    </w:div>
    <w:div w:id="2017267330">
      <w:bodyDiv w:val="1"/>
      <w:marLeft w:val="0"/>
      <w:marRight w:val="0"/>
      <w:marTop w:val="0"/>
      <w:marBottom w:val="0"/>
      <w:divBdr>
        <w:top w:val="none" w:sz="0" w:space="0" w:color="auto"/>
        <w:left w:val="none" w:sz="0" w:space="0" w:color="auto"/>
        <w:bottom w:val="none" w:sz="0" w:space="0" w:color="auto"/>
        <w:right w:val="none" w:sz="0" w:space="0" w:color="auto"/>
      </w:divBdr>
    </w:div>
    <w:div w:id="20403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370\Documents\WeChat%20Files\lhd19970111\Files\&#27979;&#35797;&#35745;&#2101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A01137535AB443B85D189F62896894"/>
        <w:category>
          <w:name w:val="常规"/>
          <w:gallery w:val="placeholder"/>
        </w:category>
        <w:types>
          <w:type w:val="bbPlcHdr"/>
        </w:types>
        <w:behaviors>
          <w:behavior w:val="content"/>
        </w:behaviors>
        <w:guid w:val="{9F0983FE-5015-BD40-B09B-F780B55FFA15}"/>
      </w:docPartPr>
      <w:docPartBody>
        <w:p w:rsidR="00674675" w:rsidRDefault="00565444" w:rsidP="00565444">
          <w:pPr>
            <w:pStyle w:val="99A01137535AB443B85D189F62896894"/>
          </w:pPr>
          <w:r>
            <w:rPr>
              <w:rStyle w:val="1"/>
              <w:lang w:val="zh-CN"/>
            </w:rPr>
            <w:t>[</w:t>
          </w:r>
          <w:r>
            <w:rPr>
              <w:rStyle w:val="1"/>
              <w:lang w:val="zh-CN"/>
            </w:rPr>
            <w:t>作者姓名</w:t>
          </w:r>
          <w:r>
            <w:rPr>
              <w:rStyle w:val="1"/>
              <w:lang w:val="zh-CN"/>
            </w:rPr>
            <w:t>]</w:t>
          </w:r>
        </w:p>
      </w:docPartBody>
    </w:docPart>
    <w:docPart>
      <w:docPartPr>
        <w:name w:val="83F10B204188C842844ACD06AA0D8BAF"/>
        <w:category>
          <w:name w:val="常规"/>
          <w:gallery w:val="placeholder"/>
        </w:category>
        <w:types>
          <w:type w:val="bbPlcHdr"/>
        </w:types>
        <w:behaviors>
          <w:behavior w:val="content"/>
        </w:behaviors>
        <w:guid w:val="{E2030D82-5792-0A4D-B863-C1616615317B}"/>
      </w:docPartPr>
      <w:docPartBody>
        <w:p w:rsidR="00674675" w:rsidRDefault="00565444" w:rsidP="00565444">
          <w:pPr>
            <w:pStyle w:val="83F10B204188C842844ACD06AA0D8BAF"/>
          </w:pPr>
          <w:r>
            <w:rPr>
              <w:rStyle w:val="1"/>
              <w:lang w:val="zh-CN"/>
            </w:rPr>
            <w:t>[</w:t>
          </w:r>
          <w:r>
            <w:rPr>
              <w:rStyle w:val="1"/>
              <w:lang w:val="zh-CN"/>
            </w:rPr>
            <w:t>日期</w:t>
          </w:r>
          <w:r>
            <w:rPr>
              <w:rStyle w:val="1"/>
              <w:lang w:val="zh-CN"/>
            </w:rPr>
            <w:t>]</w:t>
          </w:r>
        </w:p>
      </w:docPartBody>
    </w:docPart>
    <w:docPart>
      <w:docPartPr>
        <w:name w:val="FF4BE49FD7865D4B8400125E3B33CE94"/>
        <w:category>
          <w:name w:val="常规"/>
          <w:gallery w:val="placeholder"/>
        </w:category>
        <w:types>
          <w:type w:val="bbPlcHdr"/>
        </w:types>
        <w:behaviors>
          <w:behavior w:val="content"/>
        </w:behaviors>
        <w:guid w:val="{3BDD725D-E64B-174D-BFF6-A06CC3045F04}"/>
      </w:docPartPr>
      <w:docPartBody>
        <w:p w:rsidR="00674675" w:rsidRDefault="00565444" w:rsidP="00565444">
          <w:pPr>
            <w:pStyle w:val="FF4BE49FD7865D4B8400125E3B33CE94"/>
          </w:pPr>
          <w:r>
            <w:rPr>
              <w:color w:val="44546A" w:themeColor="text2"/>
              <w:sz w:val="20"/>
              <w:szCs w:val="20"/>
              <w:lang w:val="zh-CN"/>
            </w:rPr>
            <w:t>[</w:t>
          </w:r>
          <w:r>
            <w:rPr>
              <w:color w:val="44546A" w:themeColor="text2"/>
              <w:sz w:val="20"/>
              <w:szCs w:val="20"/>
              <w:lang w:val="zh-CN"/>
            </w:rPr>
            <w:t>文档标题</w:t>
          </w:r>
          <w:r>
            <w:rPr>
              <w:color w:val="44546A" w:themeColor="text2"/>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44"/>
    <w:rsid w:val="000B2D63"/>
    <w:rsid w:val="00436A7E"/>
    <w:rsid w:val="00474CE3"/>
    <w:rsid w:val="00565444"/>
    <w:rsid w:val="00674675"/>
    <w:rsid w:val="006E5CB1"/>
    <w:rsid w:val="00747098"/>
    <w:rsid w:val="009966CF"/>
    <w:rsid w:val="00F32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rsid w:val="00565444"/>
    <w:rPr>
      <w:color w:val="808080"/>
    </w:rPr>
  </w:style>
  <w:style w:type="paragraph" w:customStyle="1" w:styleId="99A01137535AB443B85D189F62896894">
    <w:name w:val="99A01137535AB443B85D189F62896894"/>
    <w:rsid w:val="00565444"/>
    <w:pPr>
      <w:widowControl w:val="0"/>
      <w:jc w:val="both"/>
    </w:pPr>
  </w:style>
  <w:style w:type="paragraph" w:customStyle="1" w:styleId="83F10B204188C842844ACD06AA0D8BAF">
    <w:name w:val="83F10B204188C842844ACD06AA0D8BAF"/>
    <w:rsid w:val="00565444"/>
    <w:pPr>
      <w:widowControl w:val="0"/>
      <w:jc w:val="both"/>
    </w:pPr>
  </w:style>
  <w:style w:type="paragraph" w:customStyle="1" w:styleId="FF4BE49FD7865D4B8400125E3B33CE94">
    <w:name w:val="FF4BE49FD7865D4B8400125E3B33CE94"/>
    <w:rsid w:val="0056544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9E9923-CEE2-4EA6-8AB2-3C7E78FD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68</TotalTime>
  <Pages>8</Pages>
  <Words>722</Words>
  <Characters>4116</Characters>
  <Application>Microsoft Office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测试计划</vt:lpstr>
    </vt:vector>
  </TitlesOfParts>
  <Company>&lt;公司名称&gt;</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曹金坤、李晗东、程浩、吴正雨</dc:creator>
  <cp:keywords/>
  <cp:lastModifiedBy>Handong Li</cp:lastModifiedBy>
  <cp:revision>17</cp:revision>
  <cp:lastPrinted>2018-04-15T02:59:00Z</cp:lastPrinted>
  <dcterms:created xsi:type="dcterms:W3CDTF">2018-04-15T02:59:00Z</dcterms:created>
  <dcterms:modified xsi:type="dcterms:W3CDTF">2018-05-06T10:47:00Z</dcterms:modified>
</cp:coreProperties>
</file>