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Pr="005E0542" w:rsidRDefault="00960EDE">
      <w:pPr>
        <w:rPr>
          <w:b/>
        </w:rPr>
      </w:pPr>
      <w:r w:rsidRPr="005E0542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5E0542" w:rsidRDefault="00960EDE">
      <w:pPr>
        <w:rPr>
          <w:b/>
          <w:sz w:val="72"/>
          <w:szCs w:val="72"/>
        </w:rPr>
      </w:pPr>
      <w:r w:rsidRPr="005E0542">
        <w:rPr>
          <w:b/>
          <w:sz w:val="72"/>
          <w:szCs w:val="72"/>
        </w:rPr>
        <w:t>Test Case Template</w:t>
      </w:r>
    </w:p>
    <w:tbl>
      <w:tblPr>
        <w:tblW w:w="12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71"/>
        <w:gridCol w:w="9552"/>
      </w:tblGrid>
      <w:tr w:rsidR="00960EDE" w:rsidRPr="005E0542" w:rsidTr="00E17D7D">
        <w:trPr>
          <w:trHeight w:val="567"/>
        </w:trPr>
        <w:tc>
          <w:tcPr>
            <w:tcW w:w="12923" w:type="dxa"/>
            <w:gridSpan w:val="2"/>
            <w:vMerge w:val="restart"/>
            <w:shd w:val="clear" w:color="auto" w:fill="auto"/>
            <w:noWrap/>
            <w:hideMark/>
          </w:tcPr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TC001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1E3F5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Add the chosen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 xml:space="preserve"> product in the </w:t>
            </w:r>
            <w:r>
              <w:rPr>
                <w:rFonts w:ascii="Calibri" w:eastAsia="Times New Roman" w:hAnsi="Calibri" w:cs="Times New Roman"/>
                <w:b/>
                <w:iCs/>
              </w:rPr>
              <w:t xml:space="preserve">shop 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>basket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1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116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895670">
            <w:pPr>
              <w:spacing w:after="0" w:line="240" w:lineRule="auto"/>
              <w:rPr>
                <w:rFonts w:cstheme="minorHAnsi"/>
                <w:b/>
              </w:rPr>
            </w:pPr>
            <w:r w:rsidRPr="00895670">
              <w:rPr>
                <w:rFonts w:cstheme="minorHAnsi"/>
                <w:b/>
              </w:rPr>
              <w:t>http://automationpractice.com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25</w:t>
            </w:r>
            <w:r w:rsidRPr="005E0542">
              <w:rPr>
                <w:rFonts w:ascii="Calibri" w:eastAsia="Times New Roman" w:hAnsi="Calibri" w:cs="Times New Roman"/>
                <w:b/>
                <w:iCs/>
              </w:rPr>
              <w:t>.09.2018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Mariyanna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Koleva</w:t>
            </w:r>
            <w:proofErr w:type="spellEnd"/>
          </w:p>
        </w:tc>
      </w:tr>
      <w:tr w:rsidR="00E17D7D" w:rsidRPr="005E0542" w:rsidTr="00E17D7D">
        <w:trPr>
          <w:trHeight w:val="367"/>
        </w:trPr>
        <w:tc>
          <w:tcPr>
            <w:tcW w:w="12923" w:type="dxa"/>
            <w:gridSpan w:val="2"/>
            <w:shd w:val="clear" w:color="000000" w:fill="D8D8D8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shd w:val="clear" w:color="auto" w:fill="auto"/>
            <w:vAlign w:val="bottom"/>
            <w:hideMark/>
          </w:tcPr>
          <w:p w:rsidR="00E17D7D" w:rsidRPr="00895670" w:rsidRDefault="00E17D7D" w:rsidP="005E0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 xml:space="preserve">1.Open </w:t>
            </w:r>
            <w:r w:rsidRPr="00895670">
              <w:rPr>
                <w:rFonts w:ascii="Calibri" w:hAnsi="Calibri" w:cs="Calibri"/>
                <w:b/>
                <w:sz w:val="24"/>
                <w:szCs w:val="24"/>
              </w:rPr>
              <w:t xml:space="preserve"> site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User is redirected to the home page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2.</w:t>
            </w:r>
            <w:r>
              <w:rPr>
                <w:rFonts w:ascii="Calibri" w:eastAsia="Times New Roman" w:hAnsi="Calibri" w:cs="Calibri"/>
                <w:b/>
                <w:bCs/>
              </w:rPr>
              <w:t>Choose a product, size, color, quantity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3.Click button “Add to cart</w:t>
            </w:r>
            <w:r w:rsidRPr="00895670">
              <w:rPr>
                <w:rFonts w:ascii="Calibri" w:eastAsia="Times New Roman" w:hAnsi="Calibri" w:cs="Calibri"/>
                <w:b/>
                <w:bCs/>
              </w:rPr>
              <w:t>”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The product is added in the  shop basket and the quantity of the basket is growing up with the quantity of the chosen product</w:t>
            </w:r>
          </w:p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</w:tbl>
    <w:p w:rsidR="00960EDE" w:rsidRPr="005E0542" w:rsidRDefault="00960EDE">
      <w:pPr>
        <w:rPr>
          <w:b/>
        </w:rPr>
      </w:pPr>
    </w:p>
    <w:sectPr w:rsidR="00960EDE" w:rsidRPr="005E0542" w:rsidSect="005E0542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05D" w:rsidRDefault="00E9505D" w:rsidP="005C4C20">
      <w:pPr>
        <w:spacing w:after="0" w:line="240" w:lineRule="auto"/>
      </w:pPr>
      <w:r>
        <w:separator/>
      </w:r>
    </w:p>
  </w:endnote>
  <w:endnote w:type="continuationSeparator" w:id="0">
    <w:p w:rsidR="00E9505D" w:rsidRDefault="00E9505D" w:rsidP="005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05D" w:rsidRDefault="00E9505D" w:rsidP="005C4C20">
      <w:pPr>
        <w:spacing w:after="0" w:line="240" w:lineRule="auto"/>
      </w:pPr>
      <w:r>
        <w:separator/>
      </w:r>
    </w:p>
  </w:footnote>
  <w:footnote w:type="continuationSeparator" w:id="0">
    <w:p w:rsidR="00E9505D" w:rsidRDefault="00E9505D" w:rsidP="005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97C24"/>
    <w:rsid w:val="000B5AF3"/>
    <w:rsid w:val="001D5826"/>
    <w:rsid w:val="001E3F5A"/>
    <w:rsid w:val="002B5C87"/>
    <w:rsid w:val="00376121"/>
    <w:rsid w:val="005C4C20"/>
    <w:rsid w:val="005E0542"/>
    <w:rsid w:val="006F57A8"/>
    <w:rsid w:val="00895670"/>
    <w:rsid w:val="00960EDE"/>
    <w:rsid w:val="00B46C60"/>
    <w:rsid w:val="00E17D7D"/>
    <w:rsid w:val="00E57B76"/>
    <w:rsid w:val="00E9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C20"/>
  </w:style>
  <w:style w:type="paragraph" w:styleId="Footer">
    <w:name w:val="footer"/>
    <w:basedOn w:val="Normal"/>
    <w:link w:val="Foot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C20"/>
  </w:style>
  <w:style w:type="character" w:styleId="Hyperlink">
    <w:name w:val="Hyperlink"/>
    <w:basedOn w:val="DefaultParagraphFont"/>
    <w:uiPriority w:val="99"/>
    <w:unhideWhenUsed/>
    <w:rsid w:val="005E05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6</cp:revision>
  <dcterms:created xsi:type="dcterms:W3CDTF">2018-05-21T20:21:00Z</dcterms:created>
  <dcterms:modified xsi:type="dcterms:W3CDTF">2018-09-25T17:46:00Z</dcterms:modified>
</cp:coreProperties>
</file>