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a5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a6"/>
        <w:tblW w:w="0" w:type="auto"/>
        <w:tblLook w:val="04A0"/>
      </w:tblPr>
      <w:tblGrid>
        <w:gridCol w:w="1301"/>
        <w:gridCol w:w="8275"/>
      </w:tblGrid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E22F4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B001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E22F4A" w:rsidRDefault="00E22F4A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 w:rsidRPr="00E22F4A">
              <w:rPr>
                <w:rFonts w:ascii="Calibri" w:hAnsi="Calibri"/>
                <w:i/>
                <w:iCs/>
                <w:color w:val="7F7F7F"/>
                <w:lang w:val="bg-BG"/>
              </w:rPr>
              <w:t>I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ncorrect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se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>a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  <w:lang w:val="bg-BG"/>
              </w:rPr>
              <w:t>rch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,,women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E22F4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P01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E22F4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S03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 w:rsidP="00E22F4A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E22F4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6" w:history="1">
              <w:r w:rsidRPr="005C67A8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</w:p>
          <w:p w:rsidR="00E22F4A" w:rsidRPr="00D16FEA" w:rsidRDefault="00E22F4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search</w:t>
            </w:r>
            <w:r w:rsidR="00D16FEA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="00D16FEA" w:rsidRPr="00D16FEA">
              <w:rPr>
                <w:rFonts w:ascii="Calibri" w:hAnsi="Calibri"/>
                <w:i/>
                <w:iCs/>
                <w:color w:val="7F7F7F"/>
              </w:rPr>
              <w:t xml:space="preserve"> write</w:t>
            </w:r>
            <w:r w:rsidR="00D16FEA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="00D16FEA">
              <w:rPr>
                <w:rFonts w:ascii="Calibri" w:hAnsi="Calibri"/>
                <w:i/>
                <w:iCs/>
                <w:color w:val="7F7F7F"/>
              </w:rPr>
              <w:t>women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D16FEA">
            <w:pPr>
              <w:rPr>
                <w:rFonts w:ascii="Calibri" w:hAnsi="Calibri"/>
                <w:i/>
                <w:iCs/>
                <w:color w:val="7F7F7F"/>
              </w:rPr>
            </w:pPr>
            <w:r>
              <w:object w:dxaOrig="14400" w:dyaOrig="60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95pt" o:ole="">
                  <v:imagedata r:id="rId7" o:title=""/>
                </v:shape>
                <o:OLEObject Type="Embed" ProgID="PBrush" ShapeID="_x0000_i1025" DrawAspect="Content" ObjectID="_1600188687" r:id="rId8"/>
              </w:objec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D16FEA" w:rsidRDefault="00D16FEA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proofErr w:type="spellStart"/>
            <w:r w:rsidRPr="00D16FEA">
              <w:rPr>
                <w:rFonts w:ascii="Calibri" w:hAnsi="Calibri"/>
                <w:i/>
                <w:iCs/>
                <w:color w:val="7F7F7F"/>
                <w:lang w:val="bg-BG"/>
              </w:rPr>
              <w:t>not</w:t>
            </w:r>
            <w:proofErr w:type="spellEnd"/>
            <w:r w:rsidRPr="00D16FEA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proofErr w:type="spellStart"/>
            <w:r w:rsidRPr="00D16FEA">
              <w:rPr>
                <w:rFonts w:ascii="Calibri" w:hAnsi="Calibri"/>
                <w:i/>
                <w:iCs/>
                <w:color w:val="7F7F7F"/>
                <w:lang w:val="bg-BG"/>
              </w:rPr>
              <w:t>work</w:t>
            </w:r>
            <w:proofErr w:type="spellEnd"/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Area of the software which bug is related to. For ex. Login, Payments, Basket etc.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D16FEA" w:rsidP="00D16FEA">
            <w:pPr>
              <w:rPr>
                <w:rFonts w:ascii="Calibri" w:hAnsi="Calibri"/>
                <w:i/>
                <w:iCs/>
                <w:color w:val="7F7F7F"/>
              </w:rPr>
            </w:pPr>
            <w:hyperlink r:id="rId9" w:history="1">
              <w:r w:rsidRPr="005C67A8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D16FEA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google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chrome  win10 64 bit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D16FE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D16FEA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Zdrawko</w:t>
            </w:r>
          </w:p>
        </w:tc>
      </w:tr>
      <w:tr w:rsidR="00E22F4A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6D109A"/>
    <w:rsid w:val="00920442"/>
    <w:rsid w:val="00D1512D"/>
    <w:rsid w:val="00D16FEA"/>
    <w:rsid w:val="00E22F4A"/>
    <w:rsid w:val="00E4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killo-bg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utomationpracti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2</cp:revision>
  <dcterms:created xsi:type="dcterms:W3CDTF">2018-10-04T17:05:00Z</dcterms:created>
  <dcterms:modified xsi:type="dcterms:W3CDTF">2018-10-04T17:05:00Z</dcterms:modified>
</cp:coreProperties>
</file>