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EF1F" w14:textId="77777777" w:rsidR="00EA12E4" w:rsidRPr="00EA12E4" w:rsidRDefault="00EA12E4" w:rsidP="00EA12E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33332D"/>
          <w:sz w:val="27"/>
          <w:szCs w:val="27"/>
        </w:rPr>
      </w:pPr>
      <w:proofErr w:type="spellStart"/>
      <w:r w:rsidRPr="00EA12E4">
        <w:rPr>
          <w:rFonts w:ascii="Courier New" w:eastAsia="Times New Roman" w:hAnsi="Courier New" w:cs="Courier New"/>
          <w:b/>
          <w:bCs/>
          <w:color w:val="33332D"/>
          <w:sz w:val="27"/>
          <w:szCs w:val="27"/>
        </w:rPr>
        <w:t>npm</w:t>
      </w:r>
      <w:proofErr w:type="spellEnd"/>
    </w:p>
    <w:p w14:paraId="02855A6C" w14:textId="77777777" w:rsidR="00EA12E4" w:rsidRPr="00EA12E4" w:rsidRDefault="00EA12E4" w:rsidP="00EA12E4">
      <w:pPr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33332D"/>
          <w:sz w:val="27"/>
          <w:szCs w:val="27"/>
        </w:rPr>
      </w:pPr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>Let's get back to the topic of fetching data from the server.</w:t>
      </w:r>
    </w:p>
    <w:p w14:paraId="50EA92E9" w14:textId="77777777" w:rsidR="00EA12E4" w:rsidRPr="00EA12E4" w:rsidRDefault="00EA12E4" w:rsidP="00EA12E4">
      <w:pPr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33332D"/>
          <w:sz w:val="27"/>
          <w:szCs w:val="27"/>
        </w:rPr>
      </w:pPr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>We could use the previously mentioned promise based function </w:t>
      </w:r>
      <w:hyperlink r:id="rId4" w:tgtFrame="_blank" w:history="1">
        <w:r w:rsidRPr="00EA12E4">
          <w:rPr>
            <w:rFonts w:ascii="Courier New" w:eastAsia="Times New Roman" w:hAnsi="Courier New" w:cs="Courier New"/>
            <w:color w:val="33332D"/>
            <w:sz w:val="27"/>
            <w:szCs w:val="27"/>
            <w:u w:val="single"/>
            <w:bdr w:val="single" w:sz="2" w:space="2" w:color="EB8755" w:frame="1"/>
          </w:rPr>
          <w:t>fetch</w:t>
        </w:r>
      </w:hyperlink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> to pull the data from the server. Fetch is a great tool. It is standardized and supported by all modern browsers (excluding IE).</w:t>
      </w:r>
    </w:p>
    <w:p w14:paraId="5212DEE5" w14:textId="77777777" w:rsidR="00EA12E4" w:rsidRPr="00EA12E4" w:rsidRDefault="00EA12E4" w:rsidP="00EA12E4">
      <w:pPr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33332D"/>
          <w:sz w:val="27"/>
          <w:szCs w:val="27"/>
        </w:rPr>
      </w:pPr>
      <w:proofErr w:type="gramStart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>That being said, we</w:t>
      </w:r>
      <w:proofErr w:type="gramEnd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 xml:space="preserve"> will be using the </w:t>
      </w:r>
      <w:proofErr w:type="spellStart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fldChar w:fldCharType="begin"/>
      </w:r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instrText xml:space="preserve"> HYPERLINK "https://github.com/axios/axios" \t "_blank" </w:instrText>
      </w:r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fldChar w:fldCharType="separate"/>
      </w:r>
      <w:r w:rsidRPr="00EA12E4">
        <w:rPr>
          <w:rFonts w:ascii="Courier New" w:eastAsia="Times New Roman" w:hAnsi="Courier New" w:cs="Courier New"/>
          <w:color w:val="33332D"/>
          <w:sz w:val="27"/>
          <w:szCs w:val="27"/>
          <w:u w:val="single"/>
          <w:bdr w:val="single" w:sz="2" w:space="2" w:color="EB8755" w:frame="1"/>
        </w:rPr>
        <w:t>axios</w:t>
      </w:r>
      <w:proofErr w:type="spellEnd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fldChar w:fldCharType="end"/>
      </w:r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 xml:space="preserve"> library instead for communication between the browser and server. It functions like </w:t>
      </w:r>
      <w:proofErr w:type="gramStart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>fetch, but</w:t>
      </w:r>
      <w:proofErr w:type="gramEnd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 xml:space="preserve"> is somewhat more pleasant to use. Another good reason to use </w:t>
      </w:r>
      <w:proofErr w:type="spellStart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>axios</w:t>
      </w:r>
      <w:proofErr w:type="spellEnd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 xml:space="preserve"> is our getting familiar with adding external libraries, so-called </w:t>
      </w:r>
      <w:proofErr w:type="spellStart"/>
      <w:r w:rsidRPr="00EA12E4">
        <w:rPr>
          <w:rFonts w:ascii="Courier New" w:eastAsia="Times New Roman" w:hAnsi="Courier New" w:cs="Courier New"/>
          <w:i/>
          <w:iCs/>
          <w:color w:val="33332D"/>
          <w:sz w:val="27"/>
          <w:szCs w:val="27"/>
        </w:rPr>
        <w:t>npm</w:t>
      </w:r>
      <w:proofErr w:type="spellEnd"/>
      <w:r w:rsidRPr="00EA12E4">
        <w:rPr>
          <w:rFonts w:ascii="Courier New" w:eastAsia="Times New Roman" w:hAnsi="Courier New" w:cs="Courier New"/>
          <w:i/>
          <w:iCs/>
          <w:color w:val="33332D"/>
          <w:sz w:val="27"/>
          <w:szCs w:val="27"/>
        </w:rPr>
        <w:t xml:space="preserve"> packages</w:t>
      </w:r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>, to React projects.</w:t>
      </w:r>
    </w:p>
    <w:p w14:paraId="38FDD766" w14:textId="102D3AFB" w:rsidR="00EA12E4" w:rsidRDefault="00EA12E4" w:rsidP="00EA12E4">
      <w:pPr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33332D"/>
          <w:sz w:val="27"/>
          <w:szCs w:val="27"/>
        </w:rPr>
      </w:pPr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>Nowadays, practically all JavaScript projects are defined using the node package manager, aka </w:t>
      </w:r>
      <w:proofErr w:type="spellStart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fldChar w:fldCharType="begin"/>
      </w:r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instrText xml:space="preserve"> HYPERLINK "https://docs.npmjs.com/getting-started/what-is-npm" \t "_blank" </w:instrText>
      </w:r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fldChar w:fldCharType="separate"/>
      </w:r>
      <w:r w:rsidRPr="00EA12E4">
        <w:rPr>
          <w:rFonts w:ascii="Courier New" w:eastAsia="Times New Roman" w:hAnsi="Courier New" w:cs="Courier New"/>
          <w:color w:val="33332D"/>
          <w:sz w:val="27"/>
          <w:szCs w:val="27"/>
          <w:u w:val="single"/>
          <w:bdr w:val="single" w:sz="2" w:space="2" w:color="EB8755" w:frame="1"/>
        </w:rPr>
        <w:t>npm</w:t>
      </w:r>
      <w:proofErr w:type="spellEnd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fldChar w:fldCharType="end"/>
      </w:r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 xml:space="preserve">. The projects created using create-react-app also follow the </w:t>
      </w:r>
      <w:proofErr w:type="spellStart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>npm</w:t>
      </w:r>
      <w:proofErr w:type="spellEnd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 xml:space="preserve"> format. A clear indicator that a project uses </w:t>
      </w:r>
      <w:proofErr w:type="spellStart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>npm</w:t>
      </w:r>
      <w:proofErr w:type="spellEnd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 xml:space="preserve"> is the </w:t>
      </w:r>
      <w:proofErr w:type="spellStart"/>
      <w:r w:rsidRPr="00EA12E4">
        <w:rPr>
          <w:rFonts w:ascii="Courier New" w:eastAsia="Times New Roman" w:hAnsi="Courier New" w:cs="Courier New"/>
          <w:i/>
          <w:iCs/>
          <w:color w:val="33332D"/>
          <w:sz w:val="27"/>
          <w:szCs w:val="27"/>
        </w:rPr>
        <w:t>package.json</w:t>
      </w:r>
      <w:proofErr w:type="spellEnd"/>
      <w:r w:rsidRPr="00EA12E4">
        <w:rPr>
          <w:rFonts w:ascii="Courier New" w:eastAsia="Times New Roman" w:hAnsi="Courier New" w:cs="Courier New"/>
          <w:color w:val="33332D"/>
          <w:sz w:val="27"/>
          <w:szCs w:val="27"/>
        </w:rPr>
        <w:t> file located at the root of the project</w:t>
      </w:r>
      <w:r>
        <w:rPr>
          <w:rFonts w:ascii="Courier New" w:eastAsia="Times New Roman" w:hAnsi="Courier New" w:cs="Courier New"/>
          <w:color w:val="33332D"/>
          <w:sz w:val="27"/>
          <w:szCs w:val="27"/>
        </w:rPr>
        <w:t>:</w:t>
      </w:r>
    </w:p>
    <w:p w14:paraId="323C6DC0" w14:textId="28440F8F" w:rsidR="00EA12E4" w:rsidRDefault="00EA12E4" w:rsidP="00EA12E4">
      <w:pPr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33332D"/>
          <w:sz w:val="27"/>
          <w:szCs w:val="27"/>
        </w:rPr>
      </w:pPr>
      <w:r w:rsidRPr="00EA12E4">
        <w:rPr>
          <w:rFonts w:ascii="Courier New" w:eastAsia="Times New Roman" w:hAnsi="Courier New" w:cs="Courier New"/>
          <w:noProof/>
          <w:color w:val="33332D"/>
          <w:sz w:val="27"/>
          <w:szCs w:val="27"/>
        </w:rPr>
        <w:lastRenderedPageBreak/>
        <w:drawing>
          <wp:inline distT="0" distB="0" distL="0" distR="0" wp14:anchorId="65E664E3" wp14:editId="48AB55BD">
            <wp:extent cx="4061460" cy="535685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05" cy="53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39DE" w14:textId="77777777" w:rsidR="00EA12E4" w:rsidRDefault="00EA12E4" w:rsidP="00EA12E4">
      <w:pPr>
        <w:pStyle w:val="NormalWeb"/>
        <w:spacing w:after="0" w:line="360" w:lineRule="atLeast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>At this point the </w:t>
      </w:r>
      <w:proofErr w:type="gramStart"/>
      <w:r>
        <w:rPr>
          <w:rFonts w:ascii="Courier New" w:hAnsi="Courier New" w:cs="Courier New"/>
          <w:i/>
          <w:iCs/>
          <w:color w:val="33332D"/>
          <w:sz w:val="27"/>
          <w:szCs w:val="27"/>
        </w:rPr>
        <w:t>dependencies</w:t>
      </w:r>
      <w:proofErr w:type="gramEnd"/>
      <w:r>
        <w:rPr>
          <w:rFonts w:ascii="Courier New" w:hAnsi="Courier New" w:cs="Courier New"/>
          <w:color w:val="33332D"/>
          <w:sz w:val="27"/>
          <w:szCs w:val="27"/>
        </w:rPr>
        <w:t> part is of most interest to us as it defines what </w:t>
      </w:r>
      <w:r>
        <w:rPr>
          <w:rFonts w:ascii="Courier New" w:hAnsi="Courier New" w:cs="Courier New"/>
          <w:i/>
          <w:iCs/>
          <w:color w:val="33332D"/>
          <w:sz w:val="27"/>
          <w:szCs w:val="27"/>
        </w:rPr>
        <w:t>dependencies</w:t>
      </w:r>
      <w:r>
        <w:rPr>
          <w:rFonts w:ascii="Courier New" w:hAnsi="Courier New" w:cs="Courier New"/>
          <w:color w:val="33332D"/>
          <w:sz w:val="27"/>
          <w:szCs w:val="27"/>
        </w:rPr>
        <w:t>, or external libraries, the project has.</w:t>
      </w:r>
    </w:p>
    <w:p w14:paraId="5F46B537" w14:textId="77777777" w:rsidR="00EA12E4" w:rsidRDefault="00EA12E4" w:rsidP="00EA12E4">
      <w:pPr>
        <w:pStyle w:val="NormalWeb"/>
        <w:spacing w:after="0" w:line="360" w:lineRule="atLeast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 xml:space="preserve">We now want to use </w:t>
      </w:r>
      <w:proofErr w:type="spellStart"/>
      <w:r>
        <w:rPr>
          <w:rFonts w:ascii="Courier New" w:hAnsi="Courier New" w:cs="Courier New"/>
          <w:color w:val="33332D"/>
          <w:sz w:val="27"/>
          <w:szCs w:val="27"/>
        </w:rPr>
        <w:t>axios</w:t>
      </w:r>
      <w:proofErr w:type="spellEnd"/>
      <w:r>
        <w:rPr>
          <w:rFonts w:ascii="Courier New" w:hAnsi="Courier New" w:cs="Courier New"/>
          <w:color w:val="33332D"/>
          <w:sz w:val="27"/>
          <w:szCs w:val="27"/>
        </w:rPr>
        <w:t>. Theoretically, we could define the library directly in the </w:t>
      </w:r>
      <w:proofErr w:type="spellStart"/>
      <w:r>
        <w:rPr>
          <w:rFonts w:ascii="Courier New" w:hAnsi="Courier New" w:cs="Courier New"/>
          <w:i/>
          <w:iCs/>
          <w:color w:val="33332D"/>
          <w:sz w:val="27"/>
          <w:szCs w:val="27"/>
        </w:rPr>
        <w:t>package.json</w:t>
      </w:r>
      <w:proofErr w:type="spellEnd"/>
      <w:r>
        <w:rPr>
          <w:rFonts w:ascii="Courier New" w:hAnsi="Courier New" w:cs="Courier New"/>
          <w:color w:val="33332D"/>
          <w:sz w:val="27"/>
          <w:szCs w:val="27"/>
        </w:rPr>
        <w:t> file, but it is better to install it from the command line.</w:t>
      </w:r>
    </w:p>
    <w:p w14:paraId="5615A210" w14:textId="65A4D07E" w:rsidR="00EA12E4" w:rsidRDefault="00EA12E4" w:rsidP="00EA12E4">
      <w:pPr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33332D"/>
          <w:sz w:val="27"/>
          <w:szCs w:val="27"/>
        </w:rPr>
      </w:pPr>
      <w:r w:rsidRPr="00EA12E4">
        <w:rPr>
          <w:rFonts w:ascii="Courier New" w:eastAsia="Times New Roman" w:hAnsi="Courier New" w:cs="Courier New"/>
          <w:noProof/>
          <w:color w:val="33332D"/>
          <w:sz w:val="27"/>
          <w:szCs w:val="27"/>
        </w:rPr>
        <w:drawing>
          <wp:inline distT="0" distB="0" distL="0" distR="0" wp14:anchorId="7C89B423" wp14:editId="759C1E03">
            <wp:extent cx="6495158" cy="50292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0501" cy="5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CBBE" w14:textId="77777777" w:rsidR="00EA12E4" w:rsidRDefault="00EA12E4" w:rsidP="00EA12E4">
      <w:pPr>
        <w:pStyle w:val="NormalWeb"/>
        <w:spacing w:after="0" w:line="360" w:lineRule="atLeast"/>
        <w:rPr>
          <w:rFonts w:ascii="Courier New" w:hAnsi="Courier New" w:cs="Courier New"/>
          <w:color w:val="33332D"/>
          <w:sz w:val="27"/>
          <w:szCs w:val="27"/>
        </w:rPr>
      </w:pPr>
      <w:r>
        <w:rPr>
          <w:rStyle w:val="Textoennegrita"/>
          <w:rFonts w:ascii="Courier New" w:hAnsi="Courier New" w:cs="Courier New"/>
          <w:color w:val="33332D"/>
          <w:sz w:val="27"/>
          <w:szCs w:val="27"/>
        </w:rPr>
        <w:lastRenderedPageBreak/>
        <w:t>NB </w:t>
      </w:r>
      <w:proofErr w:type="spellStart"/>
      <w:r>
        <w:rPr>
          <w:rStyle w:val="nfasis"/>
          <w:rFonts w:ascii="Courier" w:hAnsi="Courier" w:cs="Courier New"/>
          <w:b/>
          <w:bCs/>
          <w:i w:val="0"/>
          <w:iCs w:val="0"/>
          <w:color w:val="33332D"/>
          <w:sz w:val="27"/>
          <w:szCs w:val="27"/>
        </w:rPr>
        <w:t>npm</w:t>
      </w:r>
      <w:proofErr w:type="spellEnd"/>
      <w:r>
        <w:rPr>
          <w:rStyle w:val="Textoennegrita"/>
          <w:rFonts w:ascii="Courier New" w:hAnsi="Courier New" w:cs="Courier New"/>
          <w:color w:val="33332D"/>
          <w:sz w:val="27"/>
          <w:szCs w:val="27"/>
        </w:rPr>
        <w:t>-commands should always be run in the project root directory</w:t>
      </w:r>
      <w:r>
        <w:rPr>
          <w:rFonts w:ascii="Courier New" w:hAnsi="Courier New" w:cs="Courier New"/>
          <w:color w:val="33332D"/>
          <w:sz w:val="27"/>
          <w:szCs w:val="27"/>
        </w:rPr>
        <w:t>, which is where the </w:t>
      </w:r>
      <w:proofErr w:type="spellStart"/>
      <w:r>
        <w:rPr>
          <w:rFonts w:ascii="Courier New" w:hAnsi="Courier New" w:cs="Courier New"/>
          <w:i/>
          <w:iCs/>
          <w:color w:val="33332D"/>
          <w:sz w:val="27"/>
          <w:szCs w:val="27"/>
        </w:rPr>
        <w:t>package.json</w:t>
      </w:r>
      <w:proofErr w:type="spellEnd"/>
      <w:r>
        <w:rPr>
          <w:rFonts w:ascii="Courier New" w:hAnsi="Courier New" w:cs="Courier New"/>
          <w:color w:val="33332D"/>
          <w:sz w:val="27"/>
          <w:szCs w:val="27"/>
        </w:rPr>
        <w:t> file can be found.</w:t>
      </w:r>
    </w:p>
    <w:p w14:paraId="34D5FAEF" w14:textId="77777777" w:rsidR="00EA12E4" w:rsidRDefault="00EA12E4" w:rsidP="00EA12E4">
      <w:pPr>
        <w:pStyle w:val="NormalWeb"/>
        <w:spacing w:line="360" w:lineRule="atLeast"/>
        <w:rPr>
          <w:rFonts w:ascii="Courier New" w:hAnsi="Courier New" w:cs="Courier New"/>
          <w:color w:val="33332D"/>
          <w:sz w:val="27"/>
          <w:szCs w:val="27"/>
        </w:rPr>
      </w:pPr>
      <w:proofErr w:type="spellStart"/>
      <w:r>
        <w:rPr>
          <w:rFonts w:ascii="Courier New" w:hAnsi="Courier New" w:cs="Courier New"/>
          <w:color w:val="33332D"/>
          <w:sz w:val="27"/>
          <w:szCs w:val="27"/>
        </w:rPr>
        <w:t>Axios</w:t>
      </w:r>
      <w:proofErr w:type="spellEnd"/>
      <w:r>
        <w:rPr>
          <w:rFonts w:ascii="Courier New" w:hAnsi="Courier New" w:cs="Courier New"/>
          <w:color w:val="33332D"/>
          <w:sz w:val="27"/>
          <w:szCs w:val="27"/>
        </w:rPr>
        <w:t xml:space="preserve"> is now included among the other dependencies:</w:t>
      </w:r>
    </w:p>
    <w:p w14:paraId="7EDF6682" w14:textId="28B99808" w:rsidR="00EA12E4" w:rsidRDefault="00EA12E4" w:rsidP="00EA12E4">
      <w:pPr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33332D"/>
          <w:sz w:val="27"/>
          <w:szCs w:val="27"/>
        </w:rPr>
      </w:pPr>
      <w:r w:rsidRPr="00EA12E4">
        <w:rPr>
          <w:rFonts w:ascii="Courier New" w:eastAsia="Times New Roman" w:hAnsi="Courier New" w:cs="Courier New"/>
          <w:noProof/>
          <w:color w:val="33332D"/>
          <w:sz w:val="27"/>
          <w:szCs w:val="27"/>
        </w:rPr>
        <w:drawing>
          <wp:inline distT="0" distB="0" distL="0" distR="0" wp14:anchorId="730A26B2" wp14:editId="68FED709">
            <wp:extent cx="5730240" cy="2846269"/>
            <wp:effectExtent l="0" t="0" r="381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922" cy="28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6FE3" w14:textId="77777777" w:rsidR="004B4961" w:rsidRDefault="004B4961" w:rsidP="004B4961">
      <w:pPr>
        <w:pStyle w:val="NormalWeb"/>
        <w:spacing w:after="0" w:line="360" w:lineRule="atLeast"/>
        <w:rPr>
          <w:rFonts w:ascii="IBM Plex Sans" w:hAnsi="IBM Plex Sans"/>
          <w:color w:val="33332D"/>
          <w:sz w:val="27"/>
          <w:szCs w:val="27"/>
        </w:rPr>
      </w:pPr>
      <w:r>
        <w:rPr>
          <w:rFonts w:ascii="IBM Plex Sans" w:hAnsi="IBM Plex Sans"/>
          <w:color w:val="33332D"/>
          <w:sz w:val="27"/>
          <w:szCs w:val="27"/>
        </w:rPr>
        <w:t xml:space="preserve">In addition to adding </w:t>
      </w:r>
      <w:proofErr w:type="spellStart"/>
      <w:r>
        <w:rPr>
          <w:rFonts w:ascii="IBM Plex Sans" w:hAnsi="IBM Plex Sans"/>
          <w:color w:val="33332D"/>
          <w:sz w:val="27"/>
          <w:szCs w:val="27"/>
        </w:rPr>
        <w:t>axios</w:t>
      </w:r>
      <w:proofErr w:type="spellEnd"/>
      <w:r>
        <w:rPr>
          <w:rFonts w:ascii="IBM Plex Sans" w:hAnsi="IBM Plex Sans"/>
          <w:color w:val="33332D"/>
          <w:sz w:val="27"/>
          <w:szCs w:val="27"/>
        </w:rPr>
        <w:t xml:space="preserve"> to the dependencies, the </w:t>
      </w:r>
      <w:proofErr w:type="spellStart"/>
      <w:r>
        <w:rPr>
          <w:rStyle w:val="nfasis"/>
          <w:rFonts w:ascii="Courier" w:hAnsi="Courier"/>
          <w:i w:val="0"/>
          <w:iCs w:val="0"/>
          <w:color w:val="33332D"/>
          <w:sz w:val="27"/>
          <w:szCs w:val="27"/>
        </w:rPr>
        <w:t>npm</w:t>
      </w:r>
      <w:proofErr w:type="spellEnd"/>
      <w:r>
        <w:rPr>
          <w:rStyle w:val="nfasis"/>
          <w:rFonts w:ascii="Courier" w:hAnsi="Courier"/>
          <w:i w:val="0"/>
          <w:iCs w:val="0"/>
          <w:color w:val="33332D"/>
          <w:sz w:val="27"/>
          <w:szCs w:val="27"/>
        </w:rPr>
        <w:t xml:space="preserve"> install</w:t>
      </w:r>
      <w:r>
        <w:rPr>
          <w:rFonts w:ascii="IBM Plex Sans" w:hAnsi="IBM Plex Sans"/>
          <w:color w:val="33332D"/>
          <w:sz w:val="27"/>
          <w:szCs w:val="27"/>
        </w:rPr>
        <w:t> command also </w:t>
      </w:r>
      <w:r>
        <w:rPr>
          <w:rFonts w:ascii="IBM Plex Sans" w:hAnsi="IBM Plex Sans"/>
          <w:i/>
          <w:iCs/>
          <w:color w:val="33332D"/>
          <w:sz w:val="27"/>
          <w:szCs w:val="27"/>
        </w:rPr>
        <w:t>downloaded</w:t>
      </w:r>
      <w:r>
        <w:rPr>
          <w:rFonts w:ascii="IBM Plex Sans" w:hAnsi="IBM Plex Sans"/>
          <w:color w:val="33332D"/>
          <w:sz w:val="27"/>
          <w:szCs w:val="27"/>
        </w:rPr>
        <w:t> the library code. As with other dependencies, the code can be found in the </w:t>
      </w:r>
      <w:proofErr w:type="spellStart"/>
      <w:r>
        <w:rPr>
          <w:rFonts w:ascii="IBM Plex Sans" w:hAnsi="IBM Plex Sans"/>
          <w:i/>
          <w:iCs/>
          <w:color w:val="33332D"/>
          <w:sz w:val="27"/>
          <w:szCs w:val="27"/>
        </w:rPr>
        <w:t>node_modules</w:t>
      </w:r>
      <w:proofErr w:type="spellEnd"/>
      <w:r>
        <w:rPr>
          <w:rFonts w:ascii="IBM Plex Sans" w:hAnsi="IBM Plex Sans"/>
          <w:color w:val="33332D"/>
          <w:sz w:val="27"/>
          <w:szCs w:val="27"/>
        </w:rPr>
        <w:t> directory located in the root. As one might have noticed, </w:t>
      </w:r>
      <w:proofErr w:type="spellStart"/>
      <w:r>
        <w:rPr>
          <w:rFonts w:ascii="IBM Plex Sans" w:hAnsi="IBM Plex Sans"/>
          <w:i/>
          <w:iCs/>
          <w:color w:val="33332D"/>
          <w:sz w:val="27"/>
          <w:szCs w:val="27"/>
        </w:rPr>
        <w:t>node_modules</w:t>
      </w:r>
      <w:proofErr w:type="spellEnd"/>
      <w:r>
        <w:rPr>
          <w:rFonts w:ascii="IBM Plex Sans" w:hAnsi="IBM Plex Sans"/>
          <w:color w:val="33332D"/>
          <w:sz w:val="27"/>
          <w:szCs w:val="27"/>
        </w:rPr>
        <w:t> </w:t>
      </w:r>
      <w:proofErr w:type="gramStart"/>
      <w:r>
        <w:rPr>
          <w:rFonts w:ascii="IBM Plex Sans" w:hAnsi="IBM Plex Sans"/>
          <w:color w:val="33332D"/>
          <w:sz w:val="27"/>
          <w:szCs w:val="27"/>
        </w:rPr>
        <w:t>contains</w:t>
      </w:r>
      <w:proofErr w:type="gramEnd"/>
      <w:r>
        <w:rPr>
          <w:rFonts w:ascii="IBM Plex Sans" w:hAnsi="IBM Plex Sans"/>
          <w:color w:val="33332D"/>
          <w:sz w:val="27"/>
          <w:szCs w:val="27"/>
        </w:rPr>
        <w:t xml:space="preserve"> a fair amount of interesting stuff.</w:t>
      </w:r>
    </w:p>
    <w:p w14:paraId="2520404B" w14:textId="77777777" w:rsidR="004B4961" w:rsidRDefault="004B4961" w:rsidP="004B4961">
      <w:pPr>
        <w:pStyle w:val="NormalWeb"/>
        <w:spacing w:after="0" w:line="360" w:lineRule="atLeast"/>
        <w:rPr>
          <w:rFonts w:ascii="IBM Plex Sans" w:hAnsi="IBM Plex Sans"/>
          <w:color w:val="33332D"/>
          <w:sz w:val="27"/>
          <w:szCs w:val="27"/>
        </w:rPr>
      </w:pPr>
      <w:r>
        <w:rPr>
          <w:rFonts w:ascii="IBM Plex Sans" w:hAnsi="IBM Plex Sans"/>
          <w:color w:val="33332D"/>
          <w:sz w:val="27"/>
          <w:szCs w:val="27"/>
        </w:rPr>
        <w:t>Let's make another addition. Install </w:t>
      </w:r>
      <w:proofErr w:type="spellStart"/>
      <w:r>
        <w:rPr>
          <w:rFonts w:ascii="IBM Plex Sans" w:hAnsi="IBM Plex Sans"/>
          <w:i/>
          <w:iCs/>
          <w:color w:val="33332D"/>
          <w:sz w:val="27"/>
          <w:szCs w:val="27"/>
        </w:rPr>
        <w:t>json</w:t>
      </w:r>
      <w:proofErr w:type="spellEnd"/>
      <w:r>
        <w:rPr>
          <w:rFonts w:ascii="IBM Plex Sans" w:hAnsi="IBM Plex Sans"/>
          <w:i/>
          <w:iCs/>
          <w:color w:val="33332D"/>
          <w:sz w:val="27"/>
          <w:szCs w:val="27"/>
        </w:rPr>
        <w:t>-server</w:t>
      </w:r>
      <w:r>
        <w:rPr>
          <w:rFonts w:ascii="IBM Plex Sans" w:hAnsi="IBM Plex Sans"/>
          <w:color w:val="33332D"/>
          <w:sz w:val="27"/>
          <w:szCs w:val="27"/>
        </w:rPr>
        <w:t> as a development dependency (only used during development) by executing the command:</w:t>
      </w:r>
    </w:p>
    <w:p w14:paraId="1FBCD78F" w14:textId="7932FCF2" w:rsidR="00EA12E4" w:rsidRPr="00EA12E4" w:rsidRDefault="004B4961" w:rsidP="00EA12E4">
      <w:pPr>
        <w:spacing w:before="100" w:beforeAutospacing="1" w:after="0" w:afterAutospacing="1" w:line="360" w:lineRule="atLeast"/>
        <w:rPr>
          <w:rFonts w:ascii="Courier New" w:eastAsia="Times New Roman" w:hAnsi="Courier New" w:cs="Courier New"/>
          <w:color w:val="33332D"/>
          <w:sz w:val="27"/>
          <w:szCs w:val="27"/>
        </w:rPr>
      </w:pPr>
      <w:r w:rsidRPr="004B4961">
        <w:rPr>
          <w:rFonts w:ascii="Courier New" w:eastAsia="Times New Roman" w:hAnsi="Courier New" w:cs="Courier New"/>
          <w:noProof/>
          <w:color w:val="33332D"/>
          <w:sz w:val="27"/>
          <w:szCs w:val="27"/>
        </w:rPr>
        <w:drawing>
          <wp:inline distT="0" distB="0" distL="0" distR="0" wp14:anchorId="341EBB4A" wp14:editId="56456DF1">
            <wp:extent cx="5758774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979" cy="4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8E09" w14:textId="28372A3A" w:rsidR="00D37D88" w:rsidRDefault="004B4961">
      <w:pPr>
        <w:rPr>
          <w:rFonts w:ascii="IBM Plex Sans" w:hAnsi="IBM Plex Sans"/>
          <w:color w:val="33332D"/>
          <w:sz w:val="27"/>
          <w:szCs w:val="27"/>
        </w:rPr>
      </w:pPr>
      <w:r>
        <w:rPr>
          <w:rFonts w:ascii="IBM Plex Sans" w:hAnsi="IBM Plex Sans"/>
          <w:color w:val="33332D"/>
          <w:sz w:val="27"/>
          <w:szCs w:val="27"/>
        </w:rPr>
        <w:t>and making a small addition to the </w:t>
      </w:r>
      <w:r>
        <w:rPr>
          <w:rFonts w:ascii="IBM Plex Sans" w:hAnsi="IBM Plex Sans"/>
          <w:i/>
          <w:iCs/>
          <w:color w:val="33332D"/>
          <w:sz w:val="27"/>
          <w:szCs w:val="27"/>
        </w:rPr>
        <w:t>scripts</w:t>
      </w:r>
      <w:r>
        <w:rPr>
          <w:rFonts w:ascii="IBM Plex Sans" w:hAnsi="IBM Plex Sans"/>
          <w:color w:val="33332D"/>
          <w:sz w:val="27"/>
          <w:szCs w:val="27"/>
        </w:rPr>
        <w:t> part of the </w:t>
      </w:r>
      <w:proofErr w:type="spellStart"/>
      <w:r>
        <w:rPr>
          <w:rFonts w:ascii="IBM Plex Sans" w:hAnsi="IBM Plex Sans"/>
          <w:i/>
          <w:iCs/>
          <w:color w:val="33332D"/>
          <w:sz w:val="27"/>
          <w:szCs w:val="27"/>
        </w:rPr>
        <w:t>package.json</w:t>
      </w:r>
      <w:proofErr w:type="spellEnd"/>
      <w:r>
        <w:rPr>
          <w:rFonts w:ascii="IBM Plex Sans" w:hAnsi="IBM Plex Sans"/>
          <w:color w:val="33332D"/>
          <w:sz w:val="27"/>
          <w:szCs w:val="27"/>
        </w:rPr>
        <w:t> file:</w:t>
      </w:r>
    </w:p>
    <w:p w14:paraId="675BC950" w14:textId="5D810AAE" w:rsidR="004B4961" w:rsidRDefault="004B4961">
      <w:r w:rsidRPr="004B4961">
        <w:rPr>
          <w:noProof/>
        </w:rPr>
        <w:lastRenderedPageBreak/>
        <w:drawing>
          <wp:inline distT="0" distB="0" distL="0" distR="0" wp14:anchorId="464124AA" wp14:editId="376CA19E">
            <wp:extent cx="5974080" cy="2102173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567" cy="21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EB6" w14:textId="6659E1E5" w:rsidR="004B4961" w:rsidRDefault="00C86F5D">
      <w:r>
        <w:t>“server”: “</w:t>
      </w:r>
      <w:proofErr w:type="spellStart"/>
      <w:r>
        <w:t>json</w:t>
      </w:r>
      <w:proofErr w:type="spellEnd"/>
      <w:r>
        <w:t xml:space="preserve">-server -p3001 –watch </w:t>
      </w:r>
      <w:proofErr w:type="spellStart"/>
      <w:proofErr w:type="gramStart"/>
      <w:r>
        <w:t>db.json</w:t>
      </w:r>
      <w:proofErr w:type="spellEnd"/>
      <w:proofErr w:type="gramEnd"/>
      <w:r>
        <w:t>”</w:t>
      </w:r>
    </w:p>
    <w:p w14:paraId="6AEBEA3A" w14:textId="3C80FB97" w:rsidR="004B4961" w:rsidRDefault="004B4961">
      <w:pPr>
        <w:rPr>
          <w:rFonts w:ascii="IBM Plex Sans" w:hAnsi="IBM Plex Sans"/>
          <w:color w:val="33332D"/>
          <w:sz w:val="27"/>
          <w:szCs w:val="27"/>
        </w:rPr>
      </w:pPr>
      <w:r>
        <w:rPr>
          <w:rFonts w:ascii="IBM Plex Sans" w:hAnsi="IBM Plex Sans"/>
          <w:color w:val="33332D"/>
          <w:sz w:val="27"/>
          <w:szCs w:val="27"/>
        </w:rPr>
        <w:t xml:space="preserve">We can now conveniently, without parameter definitions, start the </w:t>
      </w:r>
      <w:proofErr w:type="spellStart"/>
      <w:r>
        <w:rPr>
          <w:rFonts w:ascii="IBM Plex Sans" w:hAnsi="IBM Plex Sans"/>
          <w:color w:val="33332D"/>
          <w:sz w:val="27"/>
          <w:szCs w:val="27"/>
        </w:rPr>
        <w:t>json</w:t>
      </w:r>
      <w:proofErr w:type="spellEnd"/>
      <w:r>
        <w:rPr>
          <w:rFonts w:ascii="IBM Plex Sans" w:hAnsi="IBM Plex Sans"/>
          <w:color w:val="33332D"/>
          <w:sz w:val="27"/>
          <w:szCs w:val="27"/>
        </w:rPr>
        <w:t>-server from the project root directory with the command:</w:t>
      </w:r>
    </w:p>
    <w:p w14:paraId="3B40977D" w14:textId="380062C3" w:rsidR="004B4961" w:rsidRDefault="004B4961">
      <w:pPr>
        <w:rPr>
          <w:rFonts w:ascii="IBM Plex Sans" w:hAnsi="IBM Plex Sans"/>
          <w:color w:val="33332D"/>
          <w:sz w:val="27"/>
          <w:szCs w:val="27"/>
        </w:rPr>
      </w:pPr>
    </w:p>
    <w:p w14:paraId="01D9B034" w14:textId="774C5D8C" w:rsidR="004B4961" w:rsidRDefault="004B4961">
      <w:r w:rsidRPr="004B4961">
        <w:rPr>
          <w:noProof/>
        </w:rPr>
        <w:drawing>
          <wp:inline distT="0" distB="0" distL="0" distR="0" wp14:anchorId="3FF27536" wp14:editId="4684FF8B">
            <wp:extent cx="6014715" cy="42672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277" cy="4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ACD5" w14:textId="6CCC53A6" w:rsidR="004B4961" w:rsidRDefault="004B4961"/>
    <w:p w14:paraId="75B1F333" w14:textId="77777777" w:rsidR="004B4961" w:rsidRDefault="004B4961"/>
    <w:sectPr w:rsidR="004B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15"/>
    <w:rsid w:val="000A5ED6"/>
    <w:rsid w:val="00370115"/>
    <w:rsid w:val="004B4961"/>
    <w:rsid w:val="00C86F5D"/>
    <w:rsid w:val="00D37D88"/>
    <w:rsid w:val="00EA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B13C"/>
  <w15:chartTrackingRefBased/>
  <w15:docId w15:val="{E03AD289-2CAC-4FA9-9F28-FC68AFBF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1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A12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A12E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A12E4"/>
    <w:rPr>
      <w:b/>
      <w:bCs/>
    </w:rPr>
  </w:style>
  <w:style w:type="character" w:styleId="nfasis">
    <w:name w:val="Emphasis"/>
    <w:basedOn w:val="Fuentedeprrafopredeter"/>
    <w:uiPriority w:val="20"/>
    <w:qFormat/>
    <w:rsid w:val="00EA12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eloper.mozilla.org/en-US/docs/Web/API/WindowOrWorkerGlobalScope/fetch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Luz</dc:creator>
  <cp:keywords/>
  <dc:description/>
  <cp:lastModifiedBy>Darío Luz</cp:lastModifiedBy>
  <cp:revision>4</cp:revision>
  <dcterms:created xsi:type="dcterms:W3CDTF">2022-05-07T20:32:00Z</dcterms:created>
  <dcterms:modified xsi:type="dcterms:W3CDTF">2022-05-12T01:01:00Z</dcterms:modified>
</cp:coreProperties>
</file>