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5C731" w14:textId="061A457C" w:rsidR="001B5C6D" w:rsidRPr="00383676" w:rsidRDefault="001B5C6D" w:rsidP="003F041F">
      <w:pPr>
        <w:pStyle w:val="Heading1"/>
        <w:spacing w:before="90" w:line="244" w:lineRule="auto"/>
        <w:ind w:left="0" w:right="525"/>
        <w:jc w:val="center"/>
        <w:rPr>
          <w:rFonts w:ascii="Book Antiqua" w:hAnsi="Book Antiqua"/>
          <w:w w:val="90"/>
          <w:lang w:val="id-ID"/>
        </w:rPr>
      </w:pPr>
      <w:r w:rsidRPr="00383676">
        <w:rPr>
          <w:rFonts w:ascii="Book Antiqua" w:hAnsi="Book Antiqua"/>
          <w:w w:val="90"/>
          <w:lang w:val="id-ID"/>
        </w:rPr>
        <w:t>PEDOMAN</w:t>
      </w:r>
      <w:r w:rsidRPr="00383676">
        <w:rPr>
          <w:rFonts w:ascii="Book Antiqua" w:hAnsi="Book Antiqua"/>
          <w:spacing w:val="1"/>
          <w:w w:val="90"/>
          <w:lang w:val="id-ID"/>
        </w:rPr>
        <w:t xml:space="preserve"> </w:t>
      </w:r>
      <w:r w:rsidRPr="00383676">
        <w:rPr>
          <w:rFonts w:ascii="Book Antiqua" w:hAnsi="Book Antiqua"/>
          <w:w w:val="90"/>
          <w:lang w:val="id-ID"/>
        </w:rPr>
        <w:t>PENULISAN</w:t>
      </w:r>
      <w:r w:rsidRPr="00383676">
        <w:rPr>
          <w:rFonts w:ascii="Book Antiqua" w:hAnsi="Book Antiqua"/>
          <w:spacing w:val="1"/>
          <w:w w:val="90"/>
          <w:lang w:val="id-ID"/>
        </w:rPr>
        <w:t xml:space="preserve"> </w:t>
      </w:r>
      <w:r w:rsidRPr="00383676">
        <w:rPr>
          <w:rFonts w:ascii="Book Antiqua" w:hAnsi="Book Antiqua"/>
          <w:w w:val="90"/>
          <w:lang w:val="id-ID"/>
        </w:rPr>
        <w:t>ARTIKEL</w:t>
      </w:r>
      <w:r w:rsidRPr="00383676">
        <w:rPr>
          <w:rFonts w:ascii="Book Antiqua" w:hAnsi="Book Antiqua"/>
          <w:spacing w:val="1"/>
          <w:w w:val="90"/>
          <w:lang w:val="id-ID"/>
        </w:rPr>
        <w:t xml:space="preserve"> </w:t>
      </w:r>
      <w:r w:rsidRPr="00383676">
        <w:rPr>
          <w:rFonts w:ascii="Book Antiqua" w:hAnsi="Book Antiqua"/>
          <w:w w:val="90"/>
          <w:lang w:val="id-ID"/>
        </w:rPr>
        <w:t>SEMINAR</w:t>
      </w:r>
      <w:r w:rsidRPr="00383676">
        <w:rPr>
          <w:rFonts w:ascii="Book Antiqua" w:hAnsi="Book Antiqua"/>
          <w:spacing w:val="1"/>
          <w:w w:val="90"/>
          <w:lang w:val="id-ID"/>
        </w:rPr>
        <w:t xml:space="preserve"> </w:t>
      </w:r>
      <w:r w:rsidRPr="00383676">
        <w:rPr>
          <w:rFonts w:ascii="Book Antiqua" w:hAnsi="Book Antiqua"/>
          <w:w w:val="90"/>
          <w:lang w:val="id-ID"/>
        </w:rPr>
        <w:t>NASIONAL</w:t>
      </w:r>
      <w:r w:rsidRPr="00383676">
        <w:rPr>
          <w:rFonts w:ascii="Book Antiqua" w:hAnsi="Book Antiqua"/>
          <w:spacing w:val="1"/>
          <w:w w:val="90"/>
          <w:lang w:val="id-ID"/>
        </w:rPr>
        <w:t xml:space="preserve"> </w:t>
      </w:r>
      <w:r w:rsidRPr="00383676">
        <w:rPr>
          <w:rFonts w:ascii="Book Antiqua" w:hAnsi="Book Antiqua"/>
          <w:w w:val="90"/>
          <w:lang w:val="id-ID"/>
        </w:rPr>
        <w:t xml:space="preserve">DAN PENGABDIAN KEPADA </w:t>
      </w:r>
      <w:r w:rsidR="00CC21F6" w:rsidRPr="00383676">
        <w:rPr>
          <w:rFonts w:ascii="Book Antiqua" w:hAnsi="Book Antiqua"/>
          <w:w w:val="90"/>
          <w:lang w:val="id-ID"/>
        </w:rPr>
        <w:t>M</w:t>
      </w:r>
      <w:r w:rsidRPr="00383676">
        <w:rPr>
          <w:rFonts w:ascii="Book Antiqua" w:hAnsi="Book Antiqua"/>
          <w:w w:val="90"/>
          <w:lang w:val="id-ID"/>
        </w:rPr>
        <w:t>ASYARAKAT</w:t>
      </w:r>
      <w:r w:rsidR="00CC21F6" w:rsidRPr="00383676">
        <w:rPr>
          <w:rFonts w:ascii="Book Antiqua" w:hAnsi="Book Antiqua"/>
          <w:w w:val="90"/>
          <w:lang w:val="id-ID"/>
        </w:rPr>
        <w:t xml:space="preserve"> SINOPONIK</w:t>
      </w:r>
      <w:r w:rsidRPr="00383676">
        <w:rPr>
          <w:rFonts w:ascii="Book Antiqua" w:hAnsi="Book Antiqua"/>
          <w:w w:val="90"/>
          <w:lang w:val="id-ID"/>
        </w:rPr>
        <w:t>(Book Antiqua)</w:t>
      </w:r>
    </w:p>
    <w:p w14:paraId="5CA6837E" w14:textId="7B0F5D19" w:rsidR="001B5C6D" w:rsidRPr="00383676" w:rsidRDefault="001B5C6D" w:rsidP="003F041F">
      <w:pPr>
        <w:pStyle w:val="Heading1"/>
        <w:spacing w:before="90" w:line="244" w:lineRule="auto"/>
        <w:ind w:left="0" w:right="989"/>
        <w:jc w:val="center"/>
        <w:rPr>
          <w:rFonts w:ascii="Book Antiqua" w:hAnsi="Book Antiqua"/>
          <w:w w:val="90"/>
          <w:lang w:val="id-ID"/>
        </w:rPr>
      </w:pPr>
    </w:p>
    <w:p w14:paraId="477F3BFC" w14:textId="4FC764F3" w:rsidR="001B5C6D" w:rsidRPr="00383676" w:rsidRDefault="00F37235" w:rsidP="008C0689">
      <w:pPr>
        <w:pStyle w:val="BodyText"/>
        <w:spacing w:line="247" w:lineRule="auto"/>
        <w:ind w:right="570"/>
        <w:jc w:val="center"/>
        <w:rPr>
          <w:rFonts w:ascii="Book Antiqua" w:hAnsi="Book Antiqua"/>
          <w:lang w:val="id-ID"/>
        </w:rPr>
      </w:pPr>
      <w:r w:rsidRPr="00383676">
        <w:rPr>
          <w:rFonts w:ascii="Book Antiqua" w:hAnsi="Book Antiqua"/>
          <w:b/>
          <w:w w:val="95"/>
          <w:lang w:val="id-ID"/>
        </w:rPr>
        <w:t>Judul</w:t>
      </w:r>
      <w:r w:rsidRPr="00383676">
        <w:rPr>
          <w:rFonts w:ascii="Book Antiqua" w:hAnsi="Book Antiqua"/>
          <w:b/>
          <w:spacing w:val="-14"/>
          <w:w w:val="95"/>
          <w:lang w:val="id-ID"/>
        </w:rPr>
        <w:t xml:space="preserve"> </w:t>
      </w:r>
      <w:r w:rsidRPr="00383676">
        <w:rPr>
          <w:rFonts w:ascii="Book Antiqua" w:hAnsi="Book Antiqua"/>
          <w:b/>
          <w:w w:val="95"/>
          <w:lang w:val="id-ID"/>
        </w:rPr>
        <w:t>Artikel</w:t>
      </w:r>
      <w:r w:rsidRPr="00383676">
        <w:rPr>
          <w:rFonts w:ascii="Book Antiqua" w:hAnsi="Book Antiqua"/>
          <w:b/>
          <w:spacing w:val="18"/>
          <w:w w:val="95"/>
          <w:lang w:val="id-ID"/>
        </w:rPr>
        <w:t xml:space="preserve"> </w:t>
      </w:r>
      <w:r w:rsidR="001B5C6D" w:rsidRPr="00383676">
        <w:rPr>
          <w:rFonts w:ascii="Book Antiqua" w:hAnsi="Book Antiqua"/>
          <w:w w:val="95"/>
          <w:lang w:val="id-ID"/>
        </w:rPr>
        <w:t>( Book Antiqua,</w:t>
      </w:r>
      <w:r w:rsidR="00F10DE4">
        <w:rPr>
          <w:rFonts w:ascii="Book Antiqua" w:hAnsi="Book Antiqua"/>
          <w:w w:val="95"/>
        </w:rPr>
        <w:t xml:space="preserve"> </w:t>
      </w:r>
      <w:r w:rsidR="001B5C6D" w:rsidRPr="00383676">
        <w:rPr>
          <w:rFonts w:ascii="Book Antiqua" w:hAnsi="Book Antiqua"/>
          <w:w w:val="95"/>
          <w:lang w:val="id-ID"/>
        </w:rPr>
        <w:t>capital</w:t>
      </w:r>
      <w:r w:rsidR="004A6537" w:rsidRPr="00383676">
        <w:rPr>
          <w:rFonts w:ascii="Book Antiqua" w:hAnsi="Book Antiqua"/>
          <w:w w:val="95"/>
          <w:lang w:val="id-ID"/>
        </w:rPr>
        <w:t>ize</w:t>
      </w:r>
      <w:r w:rsidR="00383676" w:rsidRPr="00383676">
        <w:rPr>
          <w:rFonts w:ascii="Book Antiqua" w:hAnsi="Book Antiqua"/>
          <w:w w:val="95"/>
          <w:lang w:val="id-ID"/>
        </w:rPr>
        <w:t xml:space="preserve"> </w:t>
      </w:r>
      <w:r w:rsidR="004A6537" w:rsidRPr="00383676">
        <w:rPr>
          <w:rFonts w:ascii="Book Antiqua" w:hAnsi="Book Antiqua"/>
          <w:w w:val="95"/>
          <w:lang w:val="id-ID"/>
        </w:rPr>
        <w:t>Each Word</w:t>
      </w:r>
      <w:r w:rsidR="001B5C6D" w:rsidRPr="00383676">
        <w:rPr>
          <w:rFonts w:ascii="Book Antiqua" w:hAnsi="Book Antiqua"/>
          <w:w w:val="95"/>
          <w:lang w:val="id-ID"/>
        </w:rPr>
        <w:t>,</w:t>
      </w:r>
      <w:r w:rsidR="001B5C6D" w:rsidRPr="00383676">
        <w:rPr>
          <w:rFonts w:ascii="Book Antiqua" w:hAnsi="Book Antiqua"/>
          <w:spacing w:val="13"/>
          <w:w w:val="95"/>
          <w:lang w:val="id-ID"/>
        </w:rPr>
        <w:t xml:space="preserve"> </w:t>
      </w:r>
      <w:r w:rsidR="001B5C6D" w:rsidRPr="00383676">
        <w:rPr>
          <w:rFonts w:ascii="Book Antiqua" w:hAnsi="Book Antiqua"/>
          <w:w w:val="95"/>
          <w:lang w:val="id-ID"/>
        </w:rPr>
        <w:t>14</w:t>
      </w:r>
      <w:r w:rsidR="001B5C6D" w:rsidRPr="00383676">
        <w:rPr>
          <w:rFonts w:ascii="Book Antiqua" w:hAnsi="Book Antiqua"/>
          <w:spacing w:val="13"/>
          <w:w w:val="95"/>
          <w:lang w:val="id-ID"/>
        </w:rPr>
        <w:t xml:space="preserve"> </w:t>
      </w:r>
      <w:r w:rsidR="001B5C6D" w:rsidRPr="00383676">
        <w:rPr>
          <w:rFonts w:ascii="Book Antiqua" w:hAnsi="Book Antiqua"/>
          <w:w w:val="95"/>
          <w:lang w:val="id-ID"/>
        </w:rPr>
        <w:t>pt,</w:t>
      </w:r>
      <w:r w:rsidR="001B5C6D" w:rsidRPr="00383676">
        <w:rPr>
          <w:rFonts w:ascii="Book Antiqua" w:hAnsi="Book Antiqua"/>
          <w:spacing w:val="4"/>
          <w:w w:val="95"/>
          <w:lang w:val="id-ID"/>
        </w:rPr>
        <w:t xml:space="preserve"> </w:t>
      </w:r>
      <w:r w:rsidR="001B5C6D" w:rsidRPr="00383676">
        <w:rPr>
          <w:rFonts w:ascii="Book Antiqua" w:hAnsi="Book Antiqua"/>
          <w:w w:val="95"/>
          <w:lang w:val="id-ID"/>
        </w:rPr>
        <w:t>bold,</w:t>
      </w:r>
      <w:r w:rsidR="001B5C6D" w:rsidRPr="00383676">
        <w:rPr>
          <w:rFonts w:ascii="Book Antiqua" w:hAnsi="Book Antiqua"/>
          <w:spacing w:val="10"/>
          <w:w w:val="95"/>
          <w:lang w:val="id-ID"/>
        </w:rPr>
        <w:t xml:space="preserve"> </w:t>
      </w:r>
      <w:r w:rsidR="001B5C6D" w:rsidRPr="00383676">
        <w:rPr>
          <w:rFonts w:ascii="Book Antiqua" w:hAnsi="Book Antiqua"/>
          <w:w w:val="95"/>
          <w:lang w:val="id-ID"/>
        </w:rPr>
        <w:t>centered,</w:t>
      </w:r>
      <w:r w:rsidR="001B5C6D" w:rsidRPr="00383676">
        <w:rPr>
          <w:rFonts w:ascii="Book Antiqua" w:hAnsi="Book Antiqua"/>
          <w:spacing w:val="13"/>
          <w:w w:val="95"/>
          <w:lang w:val="id-ID"/>
        </w:rPr>
        <w:t xml:space="preserve"> </w:t>
      </w:r>
      <w:r w:rsidR="001B5C6D" w:rsidRPr="00383676">
        <w:rPr>
          <w:rFonts w:ascii="Book Antiqua" w:hAnsi="Book Antiqua"/>
          <w:w w:val="95"/>
          <w:lang w:val="id-ID"/>
        </w:rPr>
        <w:t>tidak</w:t>
      </w:r>
      <w:r w:rsidR="001B5C6D" w:rsidRPr="00383676">
        <w:rPr>
          <w:rFonts w:ascii="Book Antiqua" w:hAnsi="Book Antiqua"/>
          <w:spacing w:val="15"/>
          <w:w w:val="95"/>
          <w:lang w:val="id-ID"/>
        </w:rPr>
        <w:t xml:space="preserve"> </w:t>
      </w:r>
      <w:r w:rsidR="001B5C6D" w:rsidRPr="00383676">
        <w:rPr>
          <w:rFonts w:ascii="Book Antiqua" w:hAnsi="Book Antiqua"/>
          <w:w w:val="95"/>
          <w:lang w:val="id-ID"/>
        </w:rPr>
        <w:t>lebih</w:t>
      </w:r>
      <w:r w:rsidR="001B5C6D" w:rsidRPr="00383676">
        <w:rPr>
          <w:rFonts w:ascii="Book Antiqua" w:hAnsi="Book Antiqua"/>
          <w:spacing w:val="10"/>
          <w:w w:val="95"/>
          <w:lang w:val="id-ID"/>
        </w:rPr>
        <w:t xml:space="preserve"> </w:t>
      </w:r>
      <w:r w:rsidR="001B5C6D" w:rsidRPr="00383676">
        <w:rPr>
          <w:rFonts w:ascii="Book Antiqua" w:hAnsi="Book Antiqua"/>
          <w:w w:val="95"/>
          <w:lang w:val="id-ID"/>
        </w:rPr>
        <w:t>dari</w:t>
      </w:r>
      <w:r w:rsidR="001B5C6D" w:rsidRPr="00383676">
        <w:rPr>
          <w:rFonts w:ascii="Book Antiqua" w:hAnsi="Book Antiqua"/>
          <w:spacing w:val="13"/>
          <w:w w:val="95"/>
          <w:lang w:val="id-ID"/>
        </w:rPr>
        <w:t xml:space="preserve"> </w:t>
      </w:r>
      <w:r w:rsidR="001B5C6D" w:rsidRPr="00383676">
        <w:rPr>
          <w:rFonts w:ascii="Book Antiqua" w:hAnsi="Book Antiqua"/>
          <w:w w:val="95"/>
          <w:lang w:val="id-ID"/>
        </w:rPr>
        <w:t>14</w:t>
      </w:r>
      <w:r w:rsidR="001B5C6D" w:rsidRPr="00383676">
        <w:rPr>
          <w:rFonts w:ascii="Book Antiqua" w:hAnsi="Book Antiqua"/>
          <w:spacing w:val="9"/>
          <w:w w:val="95"/>
          <w:lang w:val="id-ID"/>
        </w:rPr>
        <w:t xml:space="preserve"> </w:t>
      </w:r>
      <w:r w:rsidR="001B5C6D" w:rsidRPr="00383676">
        <w:rPr>
          <w:rFonts w:ascii="Book Antiqua" w:hAnsi="Book Antiqua"/>
          <w:w w:val="95"/>
          <w:lang w:val="id-ID"/>
        </w:rPr>
        <w:t>kata)</w:t>
      </w:r>
      <w:r w:rsidR="001B5C6D" w:rsidRPr="00383676">
        <w:rPr>
          <w:rFonts w:ascii="Book Antiqua" w:hAnsi="Book Antiqua"/>
          <w:spacing w:val="-54"/>
          <w:w w:val="95"/>
          <w:lang w:val="id-ID"/>
        </w:rPr>
        <w:t xml:space="preserve"> </w:t>
      </w:r>
      <w:r w:rsidR="001B5C6D" w:rsidRPr="00383676">
        <w:rPr>
          <w:rFonts w:ascii="Book Antiqua" w:hAnsi="Book Antiqua"/>
          <w:lang w:val="id-ID"/>
        </w:rPr>
        <w:t>(satu</w:t>
      </w:r>
      <w:r w:rsidR="001B5C6D" w:rsidRPr="00383676">
        <w:rPr>
          <w:rFonts w:ascii="Book Antiqua" w:hAnsi="Book Antiqua"/>
          <w:spacing w:val="-6"/>
          <w:lang w:val="id-ID"/>
        </w:rPr>
        <w:t xml:space="preserve"> </w:t>
      </w:r>
      <w:r w:rsidR="001B5C6D" w:rsidRPr="00383676">
        <w:rPr>
          <w:rFonts w:ascii="Book Antiqua" w:hAnsi="Book Antiqua"/>
          <w:lang w:val="id-ID"/>
        </w:rPr>
        <w:t>baris</w:t>
      </w:r>
      <w:r w:rsidR="001B5C6D" w:rsidRPr="00383676">
        <w:rPr>
          <w:rFonts w:ascii="Book Antiqua" w:hAnsi="Book Antiqua"/>
          <w:spacing w:val="-5"/>
          <w:lang w:val="id-ID"/>
        </w:rPr>
        <w:t xml:space="preserve"> </w:t>
      </w:r>
      <w:r w:rsidR="001B5C6D" w:rsidRPr="00383676">
        <w:rPr>
          <w:rFonts w:ascii="Book Antiqua" w:hAnsi="Book Antiqua"/>
          <w:lang w:val="id-ID"/>
        </w:rPr>
        <w:t>spasi</w:t>
      </w:r>
      <w:r w:rsidR="001B5C6D" w:rsidRPr="00383676">
        <w:rPr>
          <w:rFonts w:ascii="Book Antiqua" w:hAnsi="Book Antiqua"/>
          <w:spacing w:val="-5"/>
          <w:lang w:val="id-ID"/>
        </w:rPr>
        <w:t xml:space="preserve"> </w:t>
      </w:r>
      <w:r w:rsidR="001B5C6D" w:rsidRPr="00383676">
        <w:rPr>
          <w:rFonts w:ascii="Book Antiqua" w:hAnsi="Book Antiqua"/>
          <w:lang w:val="id-ID"/>
        </w:rPr>
        <w:t>kosong,</w:t>
      </w:r>
      <w:r w:rsidR="001B5C6D" w:rsidRPr="00383676">
        <w:rPr>
          <w:rFonts w:ascii="Book Antiqua" w:hAnsi="Book Antiqua"/>
          <w:spacing w:val="-5"/>
          <w:lang w:val="id-ID"/>
        </w:rPr>
        <w:t xml:space="preserve"> </w:t>
      </w:r>
      <w:r w:rsidR="001B5C6D" w:rsidRPr="00383676">
        <w:rPr>
          <w:rFonts w:ascii="Book Antiqua" w:hAnsi="Book Antiqua"/>
          <w:lang w:val="id-ID"/>
        </w:rPr>
        <w:t>14</w:t>
      </w:r>
      <w:r w:rsidR="001B5C6D" w:rsidRPr="00383676">
        <w:rPr>
          <w:rFonts w:ascii="Book Antiqua" w:hAnsi="Book Antiqua"/>
          <w:spacing w:val="-6"/>
          <w:lang w:val="id-ID"/>
        </w:rPr>
        <w:t xml:space="preserve"> </w:t>
      </w:r>
      <w:r w:rsidR="001B5C6D" w:rsidRPr="00383676">
        <w:rPr>
          <w:rFonts w:ascii="Book Antiqua" w:hAnsi="Book Antiqua"/>
          <w:lang w:val="id-ID"/>
        </w:rPr>
        <w:t>point</w:t>
      </w:r>
      <w:r w:rsidR="001B5C6D" w:rsidRPr="00383676">
        <w:rPr>
          <w:rFonts w:ascii="Book Antiqua" w:hAnsi="Book Antiqua"/>
          <w:spacing w:val="-5"/>
          <w:lang w:val="id-ID"/>
        </w:rPr>
        <w:t xml:space="preserve"> </w:t>
      </w:r>
      <w:r w:rsidR="001B5C6D" w:rsidRPr="00383676">
        <w:rPr>
          <w:rFonts w:ascii="Book Antiqua" w:hAnsi="Book Antiqua"/>
          <w:lang w:val="id-ID"/>
        </w:rPr>
        <w:t>font)</w:t>
      </w:r>
    </w:p>
    <w:p w14:paraId="772D1CCB" w14:textId="77777777" w:rsidR="001B5C6D" w:rsidRPr="00383676" w:rsidRDefault="001B5C6D" w:rsidP="008C0689">
      <w:pPr>
        <w:pStyle w:val="BodyText"/>
        <w:spacing w:before="7"/>
        <w:ind w:right="570"/>
        <w:jc w:val="center"/>
        <w:rPr>
          <w:rFonts w:ascii="Book Antiqua" w:hAnsi="Book Antiqua"/>
          <w:sz w:val="22"/>
          <w:lang w:val="id-ID"/>
        </w:rPr>
      </w:pPr>
    </w:p>
    <w:p w14:paraId="18B68751" w14:textId="034BDBCE" w:rsidR="001B5C6D" w:rsidRPr="00383676" w:rsidRDefault="001B5C6D" w:rsidP="00727EB2">
      <w:pPr>
        <w:spacing w:line="247" w:lineRule="auto"/>
        <w:ind w:right="525"/>
        <w:jc w:val="center"/>
        <w:rPr>
          <w:rFonts w:ascii="Book Antiqua" w:hAnsi="Book Antiqua" w:cs="Times New Roman"/>
          <w:sz w:val="24"/>
          <w:lang w:val="id-ID"/>
        </w:rPr>
      </w:pPr>
      <w:r w:rsidRPr="00383676">
        <w:rPr>
          <w:rFonts w:ascii="Book Antiqua" w:hAnsi="Book Antiqua" w:cs="Times New Roman"/>
          <w:b/>
          <w:w w:val="95"/>
          <w:sz w:val="24"/>
          <w:lang w:val="id-ID"/>
        </w:rPr>
        <w:t>Penulis</w:t>
      </w:r>
      <w:r w:rsidRPr="00383676">
        <w:rPr>
          <w:rFonts w:ascii="Book Antiqua" w:hAnsi="Book Antiqua" w:cs="Times New Roman"/>
          <w:b/>
          <w:spacing w:val="-3"/>
          <w:w w:val="95"/>
          <w:sz w:val="24"/>
          <w:lang w:val="id-ID"/>
        </w:rPr>
        <w:t xml:space="preserve"> </w:t>
      </w:r>
      <w:r w:rsidRPr="00383676">
        <w:rPr>
          <w:rFonts w:ascii="Book Antiqua" w:hAnsi="Book Antiqua" w:cs="Times New Roman"/>
          <w:b/>
          <w:w w:val="95"/>
          <w:sz w:val="24"/>
          <w:lang w:val="id-ID"/>
        </w:rPr>
        <w:t>Pertama</w:t>
      </w:r>
      <w:r w:rsidRPr="00383676">
        <w:rPr>
          <w:rFonts w:ascii="Book Antiqua" w:hAnsi="Book Antiqua" w:cs="Times New Roman"/>
          <w:w w:val="95"/>
          <w:position w:val="5"/>
          <w:sz w:val="16"/>
          <w:lang w:val="id-ID"/>
        </w:rPr>
        <w:t>1)</w:t>
      </w:r>
      <w:r w:rsidRPr="00383676">
        <w:rPr>
          <w:rFonts w:ascii="Book Antiqua" w:hAnsi="Book Antiqua" w:cs="Times New Roman"/>
          <w:b/>
          <w:w w:val="95"/>
          <w:sz w:val="24"/>
          <w:lang w:val="id-ID"/>
        </w:rPr>
        <w:t>,</w:t>
      </w:r>
      <w:r w:rsidRPr="00383676">
        <w:rPr>
          <w:rFonts w:ascii="Book Antiqua" w:hAnsi="Book Antiqua" w:cs="Times New Roman"/>
          <w:b/>
          <w:spacing w:val="-2"/>
          <w:w w:val="95"/>
          <w:sz w:val="24"/>
          <w:lang w:val="id-ID"/>
        </w:rPr>
        <w:t xml:space="preserve"> </w:t>
      </w:r>
      <w:r w:rsidRPr="00383676">
        <w:rPr>
          <w:rFonts w:ascii="Book Antiqua" w:hAnsi="Book Antiqua" w:cs="Times New Roman"/>
          <w:b/>
          <w:w w:val="95"/>
          <w:sz w:val="24"/>
          <w:lang w:val="id-ID"/>
        </w:rPr>
        <w:t>Penulis Kedua</w:t>
      </w:r>
      <w:r w:rsidRPr="00383676">
        <w:rPr>
          <w:rFonts w:ascii="Book Antiqua" w:hAnsi="Book Antiqua" w:cs="Times New Roman"/>
          <w:b/>
          <w:w w:val="95"/>
          <w:position w:val="4"/>
          <w:sz w:val="16"/>
          <w:lang w:val="id-ID"/>
        </w:rPr>
        <w:t>2)</w:t>
      </w:r>
      <w:r w:rsidRPr="00383676">
        <w:rPr>
          <w:rFonts w:ascii="Book Antiqua" w:hAnsi="Book Antiqua" w:cs="Times New Roman"/>
          <w:b/>
          <w:w w:val="95"/>
          <w:sz w:val="24"/>
          <w:lang w:val="id-ID"/>
        </w:rPr>
        <w:t>,</w:t>
      </w:r>
      <w:r w:rsidRPr="00383676">
        <w:rPr>
          <w:rFonts w:ascii="Book Antiqua" w:hAnsi="Book Antiqua" w:cs="Times New Roman"/>
          <w:b/>
          <w:spacing w:val="1"/>
          <w:w w:val="95"/>
          <w:sz w:val="24"/>
          <w:lang w:val="id-ID"/>
        </w:rPr>
        <w:t xml:space="preserve"> </w:t>
      </w:r>
      <w:r w:rsidRPr="00383676">
        <w:rPr>
          <w:rFonts w:ascii="Book Antiqua" w:hAnsi="Book Antiqua" w:cs="Times New Roman"/>
          <w:b/>
          <w:w w:val="95"/>
          <w:sz w:val="24"/>
          <w:lang w:val="id-ID"/>
        </w:rPr>
        <w:t>dan</w:t>
      </w:r>
      <w:r w:rsidRPr="00383676">
        <w:rPr>
          <w:rFonts w:ascii="Book Antiqua" w:hAnsi="Book Antiqua" w:cs="Times New Roman"/>
          <w:b/>
          <w:spacing w:val="2"/>
          <w:w w:val="95"/>
          <w:sz w:val="24"/>
          <w:lang w:val="id-ID"/>
        </w:rPr>
        <w:t xml:space="preserve"> </w:t>
      </w:r>
      <w:r w:rsidRPr="00383676">
        <w:rPr>
          <w:rFonts w:ascii="Book Antiqua" w:hAnsi="Book Antiqua" w:cs="Times New Roman"/>
          <w:b/>
          <w:w w:val="95"/>
          <w:sz w:val="24"/>
          <w:lang w:val="id-ID"/>
        </w:rPr>
        <w:t>Penulis Ketiga</w:t>
      </w:r>
      <w:r w:rsidRPr="00383676">
        <w:rPr>
          <w:rFonts w:ascii="Book Antiqua" w:hAnsi="Book Antiqua" w:cs="Times New Roman"/>
          <w:b/>
          <w:w w:val="95"/>
          <w:position w:val="4"/>
          <w:sz w:val="16"/>
          <w:lang w:val="id-ID"/>
        </w:rPr>
        <w:t>3)</w:t>
      </w:r>
      <w:r w:rsidRPr="00383676">
        <w:rPr>
          <w:rFonts w:ascii="Book Antiqua" w:hAnsi="Book Antiqua" w:cs="Times New Roman"/>
          <w:b/>
          <w:spacing w:val="18"/>
          <w:w w:val="95"/>
          <w:position w:val="4"/>
          <w:sz w:val="16"/>
          <w:lang w:val="id-ID"/>
        </w:rPr>
        <w:t xml:space="preserve"> </w:t>
      </w:r>
      <w:r w:rsidRPr="00383676">
        <w:rPr>
          <w:rFonts w:ascii="Book Antiqua" w:hAnsi="Book Antiqua" w:cs="Times New Roman"/>
          <w:w w:val="95"/>
          <w:sz w:val="24"/>
          <w:lang w:val="id-ID"/>
        </w:rPr>
        <w:t>(Book Antiqua,11 pt,</w:t>
      </w:r>
      <w:r w:rsidRPr="00383676">
        <w:rPr>
          <w:rFonts w:ascii="Book Antiqua" w:hAnsi="Book Antiqua" w:cs="Times New Roman"/>
          <w:spacing w:val="-8"/>
          <w:w w:val="95"/>
          <w:sz w:val="24"/>
          <w:lang w:val="id-ID"/>
        </w:rPr>
        <w:t xml:space="preserve"> </w:t>
      </w:r>
      <w:r w:rsidRPr="00383676">
        <w:rPr>
          <w:rFonts w:ascii="Book Antiqua" w:hAnsi="Book Antiqua" w:cs="Times New Roman"/>
          <w:w w:val="95"/>
          <w:sz w:val="24"/>
          <w:lang w:val="id-ID"/>
        </w:rPr>
        <w:t>bold,</w:t>
      </w:r>
      <w:r w:rsidRPr="00383676">
        <w:rPr>
          <w:rFonts w:ascii="Book Antiqua" w:hAnsi="Book Antiqua" w:cs="Times New Roman"/>
          <w:spacing w:val="-3"/>
          <w:w w:val="95"/>
          <w:sz w:val="24"/>
          <w:lang w:val="id-ID"/>
        </w:rPr>
        <w:t xml:space="preserve"> </w:t>
      </w:r>
      <w:r w:rsidRPr="00383676">
        <w:rPr>
          <w:rFonts w:ascii="Book Antiqua" w:hAnsi="Book Antiqua" w:cs="Times New Roman"/>
          <w:w w:val="95"/>
          <w:sz w:val="24"/>
          <w:lang w:val="id-ID"/>
        </w:rPr>
        <w:t>centered)</w:t>
      </w:r>
      <w:r w:rsidRPr="00383676">
        <w:rPr>
          <w:rFonts w:ascii="Book Antiqua" w:hAnsi="Book Antiqua" w:cs="Times New Roman"/>
          <w:spacing w:val="-54"/>
          <w:w w:val="95"/>
          <w:sz w:val="24"/>
          <w:lang w:val="id-ID"/>
        </w:rPr>
        <w:t xml:space="preserve"> </w:t>
      </w:r>
      <w:r w:rsidRPr="00383676">
        <w:rPr>
          <w:rFonts w:ascii="Book Antiqua" w:hAnsi="Book Antiqua" w:cs="Times New Roman"/>
          <w:sz w:val="24"/>
          <w:lang w:val="id-ID"/>
        </w:rPr>
        <w:t>(satu</w:t>
      </w:r>
      <w:r w:rsidRPr="00383676">
        <w:rPr>
          <w:rFonts w:ascii="Book Antiqua" w:hAnsi="Book Antiqua" w:cs="Times New Roman"/>
          <w:spacing w:val="-6"/>
          <w:sz w:val="24"/>
          <w:lang w:val="id-ID"/>
        </w:rPr>
        <w:t xml:space="preserve"> </w:t>
      </w:r>
      <w:r w:rsidRPr="00383676">
        <w:rPr>
          <w:rFonts w:ascii="Book Antiqua" w:hAnsi="Book Antiqua" w:cs="Times New Roman"/>
          <w:sz w:val="24"/>
          <w:lang w:val="id-ID"/>
        </w:rPr>
        <w:t>baris</w:t>
      </w:r>
      <w:r w:rsidRPr="00383676">
        <w:rPr>
          <w:rFonts w:ascii="Book Antiqua" w:hAnsi="Book Antiqua" w:cs="Times New Roman"/>
          <w:spacing w:val="-5"/>
          <w:sz w:val="24"/>
          <w:lang w:val="id-ID"/>
        </w:rPr>
        <w:t xml:space="preserve"> </w:t>
      </w:r>
      <w:r w:rsidRPr="00383676">
        <w:rPr>
          <w:rFonts w:ascii="Book Antiqua" w:hAnsi="Book Antiqua" w:cs="Times New Roman"/>
          <w:sz w:val="24"/>
          <w:lang w:val="id-ID"/>
        </w:rPr>
        <w:t>spasi</w:t>
      </w:r>
      <w:r w:rsidRPr="00383676">
        <w:rPr>
          <w:rFonts w:ascii="Book Antiqua" w:hAnsi="Book Antiqua" w:cs="Times New Roman"/>
          <w:spacing w:val="-5"/>
          <w:sz w:val="24"/>
          <w:lang w:val="id-ID"/>
        </w:rPr>
        <w:t xml:space="preserve"> </w:t>
      </w:r>
      <w:r w:rsidRPr="00383676">
        <w:rPr>
          <w:rFonts w:ascii="Book Antiqua" w:hAnsi="Book Antiqua" w:cs="Times New Roman"/>
          <w:sz w:val="24"/>
          <w:lang w:val="id-ID"/>
        </w:rPr>
        <w:t>kosong,</w:t>
      </w:r>
      <w:r w:rsidRPr="00383676">
        <w:rPr>
          <w:rFonts w:ascii="Book Antiqua" w:hAnsi="Book Antiqua" w:cs="Times New Roman"/>
          <w:spacing w:val="-5"/>
          <w:sz w:val="24"/>
          <w:lang w:val="id-ID"/>
        </w:rPr>
        <w:t xml:space="preserve"> </w:t>
      </w:r>
      <w:r w:rsidRPr="00383676">
        <w:rPr>
          <w:rFonts w:ascii="Book Antiqua" w:hAnsi="Book Antiqua" w:cs="Times New Roman"/>
          <w:sz w:val="24"/>
          <w:lang w:val="id-ID"/>
        </w:rPr>
        <w:t>11</w:t>
      </w:r>
      <w:r w:rsidRPr="00383676">
        <w:rPr>
          <w:rFonts w:ascii="Book Antiqua" w:hAnsi="Book Antiqua" w:cs="Times New Roman"/>
          <w:spacing w:val="-6"/>
          <w:sz w:val="24"/>
          <w:lang w:val="id-ID"/>
        </w:rPr>
        <w:t xml:space="preserve"> </w:t>
      </w:r>
      <w:r w:rsidRPr="00383676">
        <w:rPr>
          <w:rFonts w:ascii="Book Antiqua" w:hAnsi="Book Antiqua" w:cs="Times New Roman"/>
          <w:sz w:val="24"/>
          <w:lang w:val="id-ID"/>
        </w:rPr>
        <w:t>point</w:t>
      </w:r>
      <w:r w:rsidRPr="00383676">
        <w:rPr>
          <w:rFonts w:ascii="Book Antiqua" w:hAnsi="Book Antiqua" w:cs="Times New Roman"/>
          <w:spacing w:val="-5"/>
          <w:sz w:val="24"/>
          <w:lang w:val="id-ID"/>
        </w:rPr>
        <w:t xml:space="preserve"> </w:t>
      </w:r>
      <w:r w:rsidRPr="00383676">
        <w:rPr>
          <w:rFonts w:ascii="Book Antiqua" w:hAnsi="Book Antiqua" w:cs="Times New Roman"/>
          <w:sz w:val="24"/>
          <w:lang w:val="id-ID"/>
        </w:rPr>
        <w:t>font)</w:t>
      </w:r>
      <w:r w:rsidR="00383676" w:rsidRPr="00383676">
        <w:rPr>
          <w:rFonts w:ascii="Book Antiqua" w:hAnsi="Book Antiqua" w:cs="Times New Roman"/>
          <w:sz w:val="24"/>
          <w:lang w:val="id-ID"/>
        </w:rPr>
        <w:t xml:space="preserve"> </w:t>
      </w:r>
    </w:p>
    <w:p w14:paraId="2D71F3BC" w14:textId="77777777" w:rsidR="001B5C6D" w:rsidRPr="00383676" w:rsidRDefault="001B5C6D" w:rsidP="003F041F">
      <w:pPr>
        <w:pStyle w:val="BodyText"/>
        <w:spacing w:before="6"/>
        <w:jc w:val="both"/>
        <w:rPr>
          <w:rFonts w:ascii="Book Antiqua" w:hAnsi="Book Antiqua"/>
          <w:sz w:val="22"/>
          <w:lang w:val="id-ID"/>
        </w:rPr>
      </w:pPr>
    </w:p>
    <w:p w14:paraId="4A3A17F1" w14:textId="7EC470D0" w:rsidR="001B5C6D" w:rsidRPr="00383676" w:rsidRDefault="001B5C6D" w:rsidP="00727EB2">
      <w:pPr>
        <w:pStyle w:val="BodyText"/>
        <w:spacing w:line="242" w:lineRule="auto"/>
        <w:ind w:right="95" w:hanging="29"/>
        <w:jc w:val="center"/>
        <w:rPr>
          <w:rFonts w:ascii="Book Antiqua" w:hAnsi="Book Antiqua"/>
          <w:lang w:val="id-ID"/>
        </w:rPr>
      </w:pPr>
      <w:r w:rsidRPr="00383676">
        <w:rPr>
          <w:rFonts w:ascii="Book Antiqua" w:hAnsi="Book Antiqua"/>
          <w:position w:val="5"/>
          <w:sz w:val="16"/>
          <w:lang w:val="id-ID"/>
        </w:rPr>
        <w:t>1</w:t>
      </w:r>
      <w:r w:rsidRPr="00383676">
        <w:rPr>
          <w:rFonts w:ascii="Book Antiqua" w:hAnsi="Book Antiqua"/>
          <w:lang w:val="id-ID"/>
        </w:rPr>
        <w:t>Jurusan, Institusi, Alamat, Kota, Kode Pos (Book Antiqua11 pt)</w:t>
      </w:r>
    </w:p>
    <w:p w14:paraId="1406F96D" w14:textId="4F2C2C5D" w:rsidR="001B5C6D" w:rsidRPr="00383676" w:rsidRDefault="001B5C6D" w:rsidP="00727EB2">
      <w:pPr>
        <w:pStyle w:val="BodyText"/>
        <w:spacing w:line="242" w:lineRule="auto"/>
        <w:ind w:right="95" w:hanging="29"/>
        <w:jc w:val="center"/>
        <w:rPr>
          <w:rFonts w:ascii="Book Antiqua" w:hAnsi="Book Antiqua"/>
          <w:spacing w:val="-57"/>
          <w:lang w:val="id-ID"/>
        </w:rPr>
      </w:pPr>
      <w:r w:rsidRPr="00383676">
        <w:rPr>
          <w:rFonts w:ascii="Book Antiqua" w:hAnsi="Book Antiqua"/>
          <w:position w:val="5"/>
          <w:sz w:val="16"/>
          <w:lang w:val="id-ID"/>
        </w:rPr>
        <w:t>2</w:t>
      </w:r>
      <w:r w:rsidRPr="00383676">
        <w:rPr>
          <w:rFonts w:ascii="Book Antiqua" w:hAnsi="Book Antiqua"/>
          <w:lang w:val="id-ID"/>
        </w:rPr>
        <w:t>Jurusan,</w:t>
      </w:r>
      <w:r w:rsidRPr="00383676">
        <w:rPr>
          <w:rFonts w:ascii="Book Antiqua" w:hAnsi="Book Antiqua"/>
          <w:spacing w:val="-7"/>
          <w:lang w:val="id-ID"/>
        </w:rPr>
        <w:t xml:space="preserve"> </w:t>
      </w:r>
      <w:r w:rsidRPr="00383676">
        <w:rPr>
          <w:rFonts w:ascii="Book Antiqua" w:hAnsi="Book Antiqua"/>
          <w:lang w:val="id-ID"/>
        </w:rPr>
        <w:t>Institusi,</w:t>
      </w:r>
      <w:r w:rsidRPr="00383676">
        <w:rPr>
          <w:rFonts w:ascii="Book Antiqua" w:hAnsi="Book Antiqua"/>
          <w:spacing w:val="-8"/>
          <w:lang w:val="id-ID"/>
        </w:rPr>
        <w:t xml:space="preserve"> </w:t>
      </w:r>
      <w:r w:rsidRPr="00383676">
        <w:rPr>
          <w:rFonts w:ascii="Book Antiqua" w:hAnsi="Book Antiqua"/>
          <w:lang w:val="id-ID"/>
        </w:rPr>
        <w:t>Alamat,</w:t>
      </w:r>
      <w:r w:rsidRPr="00383676">
        <w:rPr>
          <w:rFonts w:ascii="Book Antiqua" w:hAnsi="Book Antiqua"/>
          <w:spacing w:val="-9"/>
          <w:lang w:val="id-ID"/>
        </w:rPr>
        <w:t xml:space="preserve"> </w:t>
      </w:r>
      <w:r w:rsidRPr="00383676">
        <w:rPr>
          <w:rFonts w:ascii="Book Antiqua" w:hAnsi="Book Antiqua"/>
          <w:lang w:val="id-ID"/>
        </w:rPr>
        <w:t>Kota,</w:t>
      </w:r>
      <w:r w:rsidRPr="00383676">
        <w:rPr>
          <w:rFonts w:ascii="Book Antiqua" w:hAnsi="Book Antiqua"/>
          <w:spacing w:val="-8"/>
          <w:lang w:val="id-ID"/>
        </w:rPr>
        <w:t xml:space="preserve"> </w:t>
      </w:r>
      <w:r w:rsidRPr="00383676">
        <w:rPr>
          <w:rFonts w:ascii="Book Antiqua" w:hAnsi="Book Antiqua"/>
          <w:lang w:val="id-ID"/>
        </w:rPr>
        <w:t>Kode</w:t>
      </w:r>
      <w:r w:rsidRPr="00383676">
        <w:rPr>
          <w:rFonts w:ascii="Book Antiqua" w:hAnsi="Book Antiqua"/>
          <w:spacing w:val="-10"/>
          <w:lang w:val="id-ID"/>
        </w:rPr>
        <w:t xml:space="preserve"> </w:t>
      </w:r>
      <w:r w:rsidRPr="00383676">
        <w:rPr>
          <w:rFonts w:ascii="Book Antiqua" w:hAnsi="Book Antiqua"/>
          <w:lang w:val="id-ID"/>
        </w:rPr>
        <w:t>Pos</w:t>
      </w:r>
      <w:r w:rsidRPr="00383676">
        <w:rPr>
          <w:rFonts w:ascii="Book Antiqua" w:hAnsi="Book Antiqua"/>
          <w:spacing w:val="-8"/>
          <w:lang w:val="id-ID"/>
        </w:rPr>
        <w:t xml:space="preserve"> </w:t>
      </w:r>
      <w:r w:rsidRPr="00383676">
        <w:rPr>
          <w:rFonts w:ascii="Book Antiqua" w:hAnsi="Book Antiqua"/>
          <w:lang w:val="id-ID"/>
        </w:rPr>
        <w:t>(Book Antiqua11</w:t>
      </w:r>
      <w:r w:rsidRPr="00383676">
        <w:rPr>
          <w:rFonts w:ascii="Book Antiqua" w:hAnsi="Book Antiqua"/>
          <w:spacing w:val="-12"/>
          <w:lang w:val="id-ID"/>
        </w:rPr>
        <w:t xml:space="preserve"> </w:t>
      </w:r>
      <w:r w:rsidRPr="00383676">
        <w:rPr>
          <w:rFonts w:ascii="Book Antiqua" w:hAnsi="Book Antiqua"/>
          <w:lang w:val="id-ID"/>
        </w:rPr>
        <w:t>pt)</w:t>
      </w:r>
    </w:p>
    <w:p w14:paraId="07A04DD0" w14:textId="4DE1C454" w:rsidR="001B5C6D" w:rsidRPr="00383676" w:rsidRDefault="001B5C6D" w:rsidP="00727EB2">
      <w:pPr>
        <w:pStyle w:val="BodyText"/>
        <w:spacing w:line="242" w:lineRule="auto"/>
        <w:ind w:right="95" w:hanging="29"/>
        <w:jc w:val="center"/>
        <w:rPr>
          <w:rFonts w:ascii="Book Antiqua" w:hAnsi="Book Antiqua"/>
          <w:lang w:val="id-ID"/>
        </w:rPr>
      </w:pPr>
      <w:r w:rsidRPr="00383676">
        <w:rPr>
          <w:rFonts w:ascii="Book Antiqua" w:hAnsi="Book Antiqua"/>
          <w:lang w:val="id-ID"/>
        </w:rPr>
        <w:t>E-mail:</w:t>
      </w:r>
      <w:r w:rsidRPr="00383676">
        <w:rPr>
          <w:rFonts w:ascii="Book Antiqua" w:hAnsi="Book Antiqua"/>
          <w:spacing w:val="-7"/>
          <w:lang w:val="id-ID"/>
        </w:rPr>
        <w:t xml:space="preserve"> </w:t>
      </w:r>
      <w:hyperlink r:id="rId7">
        <w:r w:rsidRPr="00383676">
          <w:rPr>
            <w:rFonts w:ascii="Book Antiqua" w:hAnsi="Book Antiqua"/>
            <w:lang w:val="id-ID"/>
          </w:rPr>
          <w:t>korespondensi@mail.com</w:t>
        </w:r>
        <w:r w:rsidRPr="00383676">
          <w:rPr>
            <w:rFonts w:ascii="Book Antiqua" w:hAnsi="Book Antiqua"/>
            <w:spacing w:val="-6"/>
            <w:lang w:val="id-ID"/>
          </w:rPr>
          <w:t xml:space="preserve"> </w:t>
        </w:r>
      </w:hyperlink>
      <w:r w:rsidRPr="00383676">
        <w:rPr>
          <w:rFonts w:ascii="Book Antiqua" w:hAnsi="Book Antiqua"/>
          <w:lang w:val="id-ID"/>
        </w:rPr>
        <w:t xml:space="preserve"> </w:t>
      </w:r>
      <w:r w:rsidRPr="00383676">
        <w:rPr>
          <w:rFonts w:ascii="Book Antiqua" w:hAnsi="Book Antiqua"/>
          <w:spacing w:val="-6"/>
          <w:lang w:val="id-ID"/>
        </w:rPr>
        <w:t xml:space="preserve">Book Antiqua </w:t>
      </w:r>
      <w:r w:rsidRPr="00383676">
        <w:rPr>
          <w:rFonts w:ascii="Book Antiqua" w:hAnsi="Book Antiqua"/>
          <w:lang w:val="id-ID"/>
        </w:rPr>
        <w:t>(11</w:t>
      </w:r>
      <w:r w:rsidRPr="00383676">
        <w:rPr>
          <w:rFonts w:ascii="Book Antiqua" w:hAnsi="Book Antiqua"/>
          <w:spacing w:val="-8"/>
          <w:lang w:val="id-ID"/>
        </w:rPr>
        <w:t xml:space="preserve"> </w:t>
      </w:r>
      <w:r w:rsidRPr="00383676">
        <w:rPr>
          <w:rFonts w:ascii="Book Antiqua" w:hAnsi="Book Antiqua"/>
          <w:lang w:val="id-ID"/>
        </w:rPr>
        <w:t>pt)</w:t>
      </w:r>
    </w:p>
    <w:p w14:paraId="2BD5E839" w14:textId="6CAED2E2" w:rsidR="001B5C6D" w:rsidRPr="00383676" w:rsidRDefault="001B5C6D" w:rsidP="00962F33">
      <w:pPr>
        <w:pStyle w:val="BodyText"/>
        <w:spacing w:line="273" w:lineRule="exact"/>
        <w:ind w:right="525"/>
        <w:jc w:val="center"/>
        <w:rPr>
          <w:rFonts w:ascii="Book Antiqua" w:hAnsi="Book Antiqua"/>
          <w:lang w:val="id-ID"/>
        </w:rPr>
      </w:pPr>
      <w:r w:rsidRPr="00383676">
        <w:rPr>
          <w:rFonts w:ascii="Book Antiqua" w:hAnsi="Book Antiqua"/>
          <w:lang w:val="id-ID"/>
        </w:rPr>
        <w:t>(satu</w:t>
      </w:r>
      <w:r w:rsidRPr="00383676">
        <w:rPr>
          <w:rFonts w:ascii="Book Antiqua" w:hAnsi="Book Antiqua"/>
          <w:spacing w:val="-8"/>
          <w:lang w:val="id-ID"/>
        </w:rPr>
        <w:t xml:space="preserve"> </w:t>
      </w:r>
      <w:r w:rsidRPr="00383676">
        <w:rPr>
          <w:rFonts w:ascii="Book Antiqua" w:hAnsi="Book Antiqua"/>
          <w:lang w:val="id-ID"/>
        </w:rPr>
        <w:t>baris</w:t>
      </w:r>
      <w:r w:rsidRPr="00383676">
        <w:rPr>
          <w:rFonts w:ascii="Book Antiqua" w:hAnsi="Book Antiqua"/>
          <w:spacing w:val="-7"/>
          <w:lang w:val="id-ID"/>
        </w:rPr>
        <w:t xml:space="preserve"> </w:t>
      </w:r>
      <w:r w:rsidRPr="00383676">
        <w:rPr>
          <w:rFonts w:ascii="Book Antiqua" w:hAnsi="Book Antiqua"/>
          <w:lang w:val="id-ID"/>
        </w:rPr>
        <w:t>spasi</w:t>
      </w:r>
      <w:r w:rsidRPr="00383676">
        <w:rPr>
          <w:rFonts w:ascii="Book Antiqua" w:hAnsi="Book Antiqua"/>
          <w:spacing w:val="-6"/>
          <w:lang w:val="id-ID"/>
        </w:rPr>
        <w:t xml:space="preserve"> </w:t>
      </w:r>
      <w:r w:rsidRPr="00383676">
        <w:rPr>
          <w:rFonts w:ascii="Book Antiqua" w:hAnsi="Book Antiqua"/>
          <w:lang w:val="id-ID"/>
        </w:rPr>
        <w:t>kosong,</w:t>
      </w:r>
      <w:r w:rsidRPr="00383676">
        <w:rPr>
          <w:rFonts w:ascii="Book Antiqua" w:hAnsi="Book Antiqua"/>
          <w:spacing w:val="-8"/>
          <w:lang w:val="id-ID"/>
        </w:rPr>
        <w:t xml:space="preserve"> </w:t>
      </w:r>
      <w:r w:rsidRPr="00383676">
        <w:rPr>
          <w:rFonts w:ascii="Book Antiqua" w:hAnsi="Book Antiqua"/>
          <w:lang w:val="id-ID"/>
        </w:rPr>
        <w:t>12</w:t>
      </w:r>
      <w:r w:rsidRPr="00383676">
        <w:rPr>
          <w:rFonts w:ascii="Book Antiqua" w:hAnsi="Book Antiqua"/>
          <w:spacing w:val="-7"/>
          <w:lang w:val="id-ID"/>
        </w:rPr>
        <w:t xml:space="preserve"> </w:t>
      </w:r>
      <w:r w:rsidRPr="00383676">
        <w:rPr>
          <w:rFonts w:ascii="Book Antiqua" w:hAnsi="Book Antiqua"/>
          <w:lang w:val="id-ID"/>
        </w:rPr>
        <w:t>point</w:t>
      </w:r>
      <w:r w:rsidRPr="00383676">
        <w:rPr>
          <w:rFonts w:ascii="Book Antiqua" w:hAnsi="Book Antiqua"/>
          <w:spacing w:val="-7"/>
          <w:lang w:val="id-ID"/>
        </w:rPr>
        <w:t xml:space="preserve"> </w:t>
      </w:r>
      <w:r w:rsidRPr="00383676">
        <w:rPr>
          <w:rFonts w:ascii="Book Antiqua" w:hAnsi="Book Antiqua"/>
          <w:lang w:val="id-ID"/>
        </w:rPr>
        <w:t>font)</w:t>
      </w:r>
    </w:p>
    <w:p w14:paraId="483AAD5F" w14:textId="77777777" w:rsidR="001B5C6D" w:rsidRPr="00383676" w:rsidRDefault="001B5C6D" w:rsidP="003F041F">
      <w:pPr>
        <w:pStyle w:val="BodyText"/>
        <w:spacing w:before="1"/>
        <w:jc w:val="both"/>
        <w:rPr>
          <w:rFonts w:ascii="Book Antiqua" w:hAnsi="Book Antiqua"/>
          <w:lang w:val="id-ID"/>
        </w:rPr>
      </w:pPr>
    </w:p>
    <w:p w14:paraId="0E19E71D" w14:textId="317CC0DE" w:rsidR="001B5C6D" w:rsidRPr="00383676" w:rsidRDefault="001B5C6D" w:rsidP="008A12FD">
      <w:pPr>
        <w:spacing w:line="261" w:lineRule="auto"/>
        <w:ind w:right="525"/>
        <w:jc w:val="center"/>
        <w:rPr>
          <w:rFonts w:ascii="Book Antiqua" w:hAnsi="Book Antiqua" w:cs="Times New Roman"/>
          <w:sz w:val="19"/>
          <w:lang w:val="id-ID"/>
        </w:rPr>
      </w:pPr>
      <w:r w:rsidRPr="00383676">
        <w:rPr>
          <w:rFonts w:ascii="Book Antiqua" w:hAnsi="Book Antiqua" w:cs="Times New Roman"/>
          <w:b/>
          <w:w w:val="95"/>
          <w:sz w:val="19"/>
          <w:lang w:val="id-ID"/>
        </w:rPr>
        <w:t>Abstract</w:t>
      </w:r>
      <w:r w:rsidRPr="00383676">
        <w:rPr>
          <w:rFonts w:ascii="Book Antiqua" w:hAnsi="Book Antiqua" w:cs="Times New Roman"/>
          <w:b/>
          <w:spacing w:val="10"/>
          <w:w w:val="95"/>
          <w:sz w:val="19"/>
          <w:lang w:val="id-ID"/>
        </w:rPr>
        <w:t xml:space="preserve"> </w:t>
      </w:r>
      <w:r w:rsidRPr="00383676">
        <w:rPr>
          <w:rFonts w:ascii="Book Antiqua" w:hAnsi="Book Antiqua" w:cs="Times New Roman"/>
          <w:w w:val="95"/>
          <w:sz w:val="19"/>
          <w:lang w:val="id-ID"/>
        </w:rPr>
        <w:t>(10</w:t>
      </w:r>
      <w:r w:rsidRPr="00383676">
        <w:rPr>
          <w:rFonts w:ascii="Book Antiqua" w:hAnsi="Book Antiqua" w:cs="Times New Roman"/>
          <w:spacing w:val="11"/>
          <w:w w:val="95"/>
          <w:sz w:val="19"/>
          <w:lang w:val="id-ID"/>
        </w:rPr>
        <w:t xml:space="preserve"> </w:t>
      </w:r>
      <w:r w:rsidRPr="00383676">
        <w:rPr>
          <w:rFonts w:ascii="Book Antiqua" w:hAnsi="Book Antiqua" w:cs="Times New Roman"/>
          <w:w w:val="95"/>
          <w:sz w:val="19"/>
          <w:lang w:val="id-ID"/>
        </w:rPr>
        <w:t>pt,</w:t>
      </w:r>
      <w:r w:rsidRPr="00383676">
        <w:rPr>
          <w:rFonts w:ascii="Book Antiqua" w:hAnsi="Book Antiqua" w:cs="Times New Roman"/>
          <w:spacing w:val="9"/>
          <w:w w:val="95"/>
          <w:sz w:val="19"/>
          <w:lang w:val="id-ID"/>
        </w:rPr>
        <w:t xml:space="preserve"> </w:t>
      </w:r>
      <w:r w:rsidRPr="00383676">
        <w:rPr>
          <w:rFonts w:ascii="Book Antiqua" w:hAnsi="Book Antiqua" w:cs="Times New Roman"/>
          <w:w w:val="95"/>
          <w:sz w:val="19"/>
          <w:lang w:val="id-ID"/>
        </w:rPr>
        <w:t>bold,</w:t>
      </w:r>
      <w:r w:rsidRPr="00383676">
        <w:rPr>
          <w:rFonts w:ascii="Book Antiqua" w:hAnsi="Book Antiqua" w:cs="Times New Roman"/>
          <w:spacing w:val="9"/>
          <w:w w:val="95"/>
          <w:sz w:val="19"/>
          <w:lang w:val="id-ID"/>
        </w:rPr>
        <w:t xml:space="preserve"> </w:t>
      </w:r>
      <w:r w:rsidRPr="00383676">
        <w:rPr>
          <w:rFonts w:ascii="Book Antiqua" w:hAnsi="Book Antiqua" w:cs="Times New Roman"/>
          <w:w w:val="95"/>
          <w:sz w:val="19"/>
          <w:lang w:val="id-ID"/>
        </w:rPr>
        <w:t>at</w:t>
      </w:r>
      <w:r w:rsidRPr="00383676">
        <w:rPr>
          <w:rFonts w:ascii="Book Antiqua" w:hAnsi="Book Antiqua" w:cs="Times New Roman"/>
          <w:spacing w:val="8"/>
          <w:w w:val="95"/>
          <w:sz w:val="19"/>
          <w:lang w:val="id-ID"/>
        </w:rPr>
        <w:t xml:space="preserve"> </w:t>
      </w:r>
      <w:r w:rsidRPr="00383676">
        <w:rPr>
          <w:rFonts w:ascii="Book Antiqua" w:hAnsi="Book Antiqua" w:cs="Times New Roman"/>
          <w:w w:val="95"/>
          <w:sz w:val="19"/>
          <w:lang w:val="id-ID"/>
        </w:rPr>
        <w:t>most</w:t>
      </w:r>
      <w:r w:rsidRPr="00383676">
        <w:rPr>
          <w:rFonts w:ascii="Book Antiqua" w:hAnsi="Book Antiqua" w:cs="Times New Roman"/>
          <w:spacing w:val="6"/>
          <w:w w:val="95"/>
          <w:sz w:val="19"/>
          <w:lang w:val="id-ID"/>
        </w:rPr>
        <w:t xml:space="preserve"> </w:t>
      </w:r>
      <w:r w:rsidRPr="00383676">
        <w:rPr>
          <w:rFonts w:ascii="Book Antiqua" w:hAnsi="Book Antiqua" w:cs="Times New Roman"/>
          <w:w w:val="95"/>
          <w:sz w:val="19"/>
          <w:lang w:val="id-ID"/>
        </w:rPr>
        <w:t>200</w:t>
      </w:r>
      <w:r w:rsidRPr="00383676">
        <w:rPr>
          <w:rFonts w:ascii="Book Antiqua" w:hAnsi="Book Antiqua" w:cs="Times New Roman"/>
          <w:spacing w:val="10"/>
          <w:w w:val="95"/>
          <w:sz w:val="19"/>
          <w:lang w:val="id-ID"/>
        </w:rPr>
        <w:t xml:space="preserve"> </w:t>
      </w:r>
      <w:r w:rsidRPr="00383676">
        <w:rPr>
          <w:rFonts w:ascii="Book Antiqua" w:hAnsi="Book Antiqua" w:cs="Times New Roman"/>
          <w:w w:val="95"/>
          <w:sz w:val="19"/>
          <w:lang w:val="id-ID"/>
        </w:rPr>
        <w:t>words)</w:t>
      </w:r>
      <w:r w:rsidRPr="00383676">
        <w:rPr>
          <w:rFonts w:ascii="Book Antiqua" w:hAnsi="Book Antiqua" w:cs="Times New Roman"/>
          <w:spacing w:val="-42"/>
          <w:w w:val="95"/>
          <w:sz w:val="19"/>
          <w:lang w:val="id-ID"/>
        </w:rPr>
        <w:t xml:space="preserve"> </w:t>
      </w:r>
      <w:r w:rsidRPr="00383676">
        <w:rPr>
          <w:rFonts w:ascii="Book Antiqua" w:hAnsi="Book Antiqua" w:cs="Times New Roman"/>
          <w:sz w:val="19"/>
          <w:lang w:val="id-ID"/>
        </w:rPr>
        <w:t>(satu</w:t>
      </w:r>
      <w:r w:rsidRPr="00383676">
        <w:rPr>
          <w:rFonts w:ascii="Book Antiqua" w:hAnsi="Book Antiqua" w:cs="Times New Roman"/>
          <w:spacing w:val="-6"/>
          <w:sz w:val="19"/>
          <w:lang w:val="id-ID"/>
        </w:rPr>
        <w:t xml:space="preserve"> </w:t>
      </w:r>
      <w:r w:rsidRPr="00383676">
        <w:rPr>
          <w:rFonts w:ascii="Book Antiqua" w:hAnsi="Book Antiqua" w:cs="Times New Roman"/>
          <w:sz w:val="19"/>
          <w:lang w:val="id-ID"/>
        </w:rPr>
        <w:t>baris</w:t>
      </w:r>
      <w:r w:rsidRPr="00383676">
        <w:rPr>
          <w:rFonts w:ascii="Book Antiqua" w:hAnsi="Book Antiqua" w:cs="Times New Roman"/>
          <w:spacing w:val="-7"/>
          <w:sz w:val="19"/>
          <w:lang w:val="id-ID"/>
        </w:rPr>
        <w:t xml:space="preserve"> </w:t>
      </w:r>
      <w:r w:rsidRPr="00383676">
        <w:rPr>
          <w:rFonts w:ascii="Book Antiqua" w:hAnsi="Book Antiqua" w:cs="Times New Roman"/>
          <w:sz w:val="19"/>
          <w:lang w:val="id-ID"/>
        </w:rPr>
        <w:t>spasi</w:t>
      </w:r>
      <w:r w:rsidRPr="00383676">
        <w:rPr>
          <w:rFonts w:ascii="Book Antiqua" w:hAnsi="Book Antiqua" w:cs="Times New Roman"/>
          <w:spacing w:val="-6"/>
          <w:sz w:val="19"/>
          <w:lang w:val="id-ID"/>
        </w:rPr>
        <w:t xml:space="preserve"> </w:t>
      </w:r>
      <w:r w:rsidRPr="00383676">
        <w:rPr>
          <w:rFonts w:ascii="Book Antiqua" w:hAnsi="Book Antiqua" w:cs="Times New Roman"/>
          <w:sz w:val="19"/>
          <w:lang w:val="id-ID"/>
        </w:rPr>
        <w:t>kosong,</w:t>
      </w:r>
      <w:r w:rsidRPr="00383676">
        <w:rPr>
          <w:rFonts w:ascii="Book Antiqua" w:hAnsi="Book Antiqua" w:cs="Times New Roman"/>
          <w:spacing w:val="-6"/>
          <w:sz w:val="19"/>
          <w:lang w:val="id-ID"/>
        </w:rPr>
        <w:t xml:space="preserve"> </w:t>
      </w:r>
      <w:r w:rsidRPr="00383676">
        <w:rPr>
          <w:rFonts w:ascii="Book Antiqua" w:hAnsi="Book Antiqua" w:cs="Times New Roman"/>
          <w:sz w:val="19"/>
          <w:lang w:val="id-ID"/>
        </w:rPr>
        <w:t>10</w:t>
      </w:r>
      <w:r w:rsidRPr="00383676">
        <w:rPr>
          <w:rFonts w:ascii="Book Antiqua" w:hAnsi="Book Antiqua" w:cs="Times New Roman"/>
          <w:spacing w:val="-7"/>
          <w:sz w:val="19"/>
          <w:lang w:val="id-ID"/>
        </w:rPr>
        <w:t xml:space="preserve"> </w:t>
      </w:r>
      <w:r w:rsidRPr="00383676">
        <w:rPr>
          <w:rFonts w:ascii="Book Antiqua" w:hAnsi="Book Antiqua" w:cs="Times New Roman"/>
          <w:sz w:val="19"/>
          <w:lang w:val="id-ID"/>
        </w:rPr>
        <w:t>point</w:t>
      </w:r>
      <w:r w:rsidRPr="00383676">
        <w:rPr>
          <w:rFonts w:ascii="Book Antiqua" w:hAnsi="Book Antiqua" w:cs="Times New Roman"/>
          <w:spacing w:val="-9"/>
          <w:sz w:val="19"/>
          <w:lang w:val="id-ID"/>
        </w:rPr>
        <w:t xml:space="preserve"> </w:t>
      </w:r>
      <w:r w:rsidRPr="00383676">
        <w:rPr>
          <w:rFonts w:ascii="Book Antiqua" w:hAnsi="Book Antiqua" w:cs="Times New Roman"/>
          <w:sz w:val="19"/>
          <w:lang w:val="id-ID"/>
        </w:rPr>
        <w:t>font)</w:t>
      </w:r>
    </w:p>
    <w:p w14:paraId="08073316" w14:textId="1F280618" w:rsidR="001B5C6D" w:rsidRPr="003F4026" w:rsidRDefault="001B5C6D" w:rsidP="00120E68">
      <w:pPr>
        <w:spacing w:after="0" w:line="240" w:lineRule="auto"/>
        <w:ind w:right="3"/>
        <w:jc w:val="both"/>
        <w:rPr>
          <w:rFonts w:ascii="Book Antiqua" w:hAnsi="Book Antiqua" w:cs="Times New Roman"/>
          <w:i/>
          <w:iCs/>
          <w:sz w:val="20"/>
          <w:szCs w:val="20"/>
          <w:lang w:val="id-ID"/>
        </w:rPr>
      </w:pPr>
      <w:r w:rsidRPr="003F4026">
        <w:rPr>
          <w:rFonts w:ascii="Book Antiqua" w:hAnsi="Book Antiqua" w:cs="Times New Roman"/>
          <w:i/>
          <w:iCs/>
          <w:sz w:val="20"/>
          <w:szCs w:val="20"/>
          <w:lang w:val="id-ID"/>
        </w:rPr>
        <w:t>Abstract should be written in English. The abstract is written with Book Antiqua font</w:t>
      </w:r>
      <w:r w:rsidRPr="003F4026">
        <w:rPr>
          <w:rFonts w:ascii="Book Antiqua" w:hAnsi="Book Antiqua" w:cs="Times New Roman"/>
          <w:i/>
          <w:iCs/>
          <w:spacing w:val="1"/>
          <w:sz w:val="20"/>
          <w:szCs w:val="20"/>
          <w:lang w:val="id-ID"/>
        </w:rPr>
        <w:t xml:space="preserve"> </w:t>
      </w:r>
      <w:r w:rsidRPr="003F4026">
        <w:rPr>
          <w:rFonts w:ascii="Book Antiqua" w:hAnsi="Book Antiqua" w:cs="Times New Roman"/>
          <w:i/>
          <w:iCs/>
          <w:sz w:val="20"/>
          <w:szCs w:val="20"/>
          <w:lang w:val="id-ID"/>
        </w:rPr>
        <w:t>size</w:t>
      </w:r>
      <w:r w:rsidRPr="003F4026">
        <w:rPr>
          <w:rFonts w:ascii="Book Antiqua" w:hAnsi="Book Antiqua" w:cs="Times New Roman"/>
          <w:i/>
          <w:iCs/>
          <w:spacing w:val="1"/>
          <w:sz w:val="20"/>
          <w:szCs w:val="20"/>
          <w:lang w:val="id-ID"/>
        </w:rPr>
        <w:t xml:space="preserve"> </w:t>
      </w:r>
      <w:r w:rsidRPr="003F4026">
        <w:rPr>
          <w:rFonts w:ascii="Book Antiqua" w:hAnsi="Book Antiqua" w:cs="Times New Roman"/>
          <w:i/>
          <w:iCs/>
          <w:sz w:val="20"/>
          <w:szCs w:val="20"/>
          <w:lang w:val="id-ID"/>
        </w:rPr>
        <w:t>10,</w:t>
      </w:r>
      <w:r w:rsidRPr="003F4026">
        <w:rPr>
          <w:rFonts w:ascii="Book Antiqua" w:hAnsi="Book Antiqua" w:cs="Times New Roman"/>
          <w:i/>
          <w:iCs/>
          <w:spacing w:val="1"/>
          <w:sz w:val="20"/>
          <w:szCs w:val="20"/>
          <w:lang w:val="id-ID"/>
        </w:rPr>
        <w:t xml:space="preserve"> </w:t>
      </w:r>
      <w:r w:rsidRPr="003F4026">
        <w:rPr>
          <w:rFonts w:ascii="Book Antiqua" w:hAnsi="Book Antiqua" w:cs="Times New Roman"/>
          <w:i/>
          <w:iCs/>
          <w:sz w:val="20"/>
          <w:szCs w:val="20"/>
          <w:lang w:val="id-ID"/>
        </w:rPr>
        <w:t>and</w:t>
      </w:r>
      <w:r w:rsidRPr="003F4026">
        <w:rPr>
          <w:rFonts w:ascii="Book Antiqua" w:hAnsi="Book Antiqua" w:cs="Times New Roman"/>
          <w:i/>
          <w:iCs/>
          <w:spacing w:val="1"/>
          <w:sz w:val="20"/>
          <w:szCs w:val="20"/>
          <w:lang w:val="id-ID"/>
        </w:rPr>
        <w:t xml:space="preserve"> </w:t>
      </w:r>
      <w:r w:rsidRPr="003F4026">
        <w:rPr>
          <w:rFonts w:ascii="Book Antiqua" w:hAnsi="Book Antiqua" w:cs="Times New Roman"/>
          <w:i/>
          <w:iCs/>
          <w:sz w:val="20"/>
          <w:szCs w:val="20"/>
          <w:lang w:val="id-ID"/>
        </w:rPr>
        <w:t>single</w:t>
      </w:r>
      <w:r w:rsidRPr="003F4026">
        <w:rPr>
          <w:rFonts w:ascii="Book Antiqua" w:hAnsi="Book Antiqua" w:cs="Times New Roman"/>
          <w:i/>
          <w:iCs/>
          <w:spacing w:val="1"/>
          <w:sz w:val="20"/>
          <w:szCs w:val="20"/>
          <w:lang w:val="id-ID"/>
        </w:rPr>
        <w:t xml:space="preserve"> </w:t>
      </w:r>
      <w:r w:rsidRPr="003F4026">
        <w:rPr>
          <w:rFonts w:ascii="Book Antiqua" w:hAnsi="Book Antiqua" w:cs="Times New Roman"/>
          <w:i/>
          <w:iCs/>
          <w:sz w:val="20"/>
          <w:szCs w:val="20"/>
          <w:lang w:val="id-ID"/>
        </w:rPr>
        <w:t>spacing.</w:t>
      </w:r>
      <w:r w:rsidRPr="003F4026">
        <w:rPr>
          <w:rFonts w:ascii="Book Antiqua" w:hAnsi="Book Antiqua" w:cs="Times New Roman"/>
          <w:i/>
          <w:iCs/>
          <w:spacing w:val="1"/>
          <w:sz w:val="20"/>
          <w:szCs w:val="20"/>
          <w:lang w:val="id-ID"/>
        </w:rPr>
        <w:t xml:space="preserve"> </w:t>
      </w:r>
      <w:r w:rsidRPr="003F4026">
        <w:rPr>
          <w:rFonts w:ascii="Book Antiqua" w:hAnsi="Book Antiqua" w:cs="Times New Roman"/>
          <w:i/>
          <w:iCs/>
          <w:sz w:val="20"/>
          <w:szCs w:val="20"/>
          <w:lang w:val="id-ID"/>
        </w:rPr>
        <w:t>The</w:t>
      </w:r>
      <w:r w:rsidRPr="003F4026">
        <w:rPr>
          <w:rFonts w:ascii="Book Antiqua" w:hAnsi="Book Antiqua" w:cs="Times New Roman"/>
          <w:i/>
          <w:iCs/>
          <w:spacing w:val="1"/>
          <w:sz w:val="20"/>
          <w:szCs w:val="20"/>
          <w:lang w:val="id-ID"/>
        </w:rPr>
        <w:t xml:space="preserve"> </w:t>
      </w:r>
      <w:r w:rsidRPr="003F4026">
        <w:rPr>
          <w:rFonts w:ascii="Book Antiqua" w:hAnsi="Book Antiqua" w:cs="Times New Roman"/>
          <w:i/>
          <w:iCs/>
          <w:sz w:val="20"/>
          <w:szCs w:val="20"/>
          <w:lang w:val="id-ID"/>
        </w:rPr>
        <w:t>abstract</w:t>
      </w:r>
      <w:r w:rsidRPr="003F4026">
        <w:rPr>
          <w:rFonts w:ascii="Book Antiqua" w:hAnsi="Book Antiqua" w:cs="Times New Roman"/>
          <w:i/>
          <w:iCs/>
          <w:spacing w:val="1"/>
          <w:sz w:val="20"/>
          <w:szCs w:val="20"/>
          <w:lang w:val="id-ID"/>
        </w:rPr>
        <w:t xml:space="preserve"> </w:t>
      </w:r>
      <w:r w:rsidRPr="003F4026">
        <w:rPr>
          <w:rFonts w:ascii="Book Antiqua" w:hAnsi="Book Antiqua" w:cs="Times New Roman"/>
          <w:i/>
          <w:iCs/>
          <w:sz w:val="20"/>
          <w:szCs w:val="20"/>
          <w:lang w:val="id-ID"/>
        </w:rPr>
        <w:t>should</w:t>
      </w:r>
      <w:r w:rsidRPr="003F4026">
        <w:rPr>
          <w:rFonts w:ascii="Book Antiqua" w:hAnsi="Book Antiqua" w:cs="Times New Roman"/>
          <w:i/>
          <w:iCs/>
          <w:spacing w:val="1"/>
          <w:sz w:val="20"/>
          <w:szCs w:val="20"/>
          <w:lang w:val="id-ID"/>
        </w:rPr>
        <w:t xml:space="preserve"> </w:t>
      </w:r>
      <w:r w:rsidRPr="003F4026">
        <w:rPr>
          <w:rFonts w:ascii="Book Antiqua" w:hAnsi="Book Antiqua" w:cs="Times New Roman"/>
          <w:i/>
          <w:iCs/>
          <w:sz w:val="20"/>
          <w:szCs w:val="20"/>
          <w:lang w:val="id-ID"/>
        </w:rPr>
        <w:t>summarize</w:t>
      </w:r>
      <w:r w:rsidRPr="003F4026">
        <w:rPr>
          <w:rFonts w:ascii="Book Antiqua" w:hAnsi="Book Antiqua" w:cs="Times New Roman"/>
          <w:i/>
          <w:iCs/>
          <w:spacing w:val="1"/>
          <w:sz w:val="20"/>
          <w:szCs w:val="20"/>
          <w:lang w:val="id-ID"/>
        </w:rPr>
        <w:t xml:space="preserve"> </w:t>
      </w:r>
      <w:r w:rsidRPr="003F4026">
        <w:rPr>
          <w:rFonts w:ascii="Book Antiqua" w:hAnsi="Book Antiqua" w:cs="Times New Roman"/>
          <w:i/>
          <w:iCs/>
          <w:sz w:val="20"/>
          <w:szCs w:val="20"/>
          <w:lang w:val="id-ID"/>
        </w:rPr>
        <w:t>the</w:t>
      </w:r>
      <w:r w:rsidRPr="003F4026">
        <w:rPr>
          <w:rFonts w:ascii="Book Antiqua" w:hAnsi="Book Antiqua" w:cs="Times New Roman"/>
          <w:i/>
          <w:iCs/>
          <w:spacing w:val="1"/>
          <w:sz w:val="20"/>
          <w:szCs w:val="20"/>
          <w:lang w:val="id-ID"/>
        </w:rPr>
        <w:t xml:space="preserve"> </w:t>
      </w:r>
      <w:r w:rsidRPr="003F4026">
        <w:rPr>
          <w:rFonts w:ascii="Book Antiqua" w:hAnsi="Book Antiqua" w:cs="Times New Roman"/>
          <w:i/>
          <w:iCs/>
          <w:sz w:val="20"/>
          <w:szCs w:val="20"/>
          <w:lang w:val="id-ID"/>
        </w:rPr>
        <w:t>content</w:t>
      </w:r>
      <w:r w:rsidRPr="003F4026">
        <w:rPr>
          <w:rFonts w:ascii="Book Antiqua" w:hAnsi="Book Antiqua" w:cs="Times New Roman"/>
          <w:i/>
          <w:iCs/>
          <w:spacing w:val="1"/>
          <w:sz w:val="20"/>
          <w:szCs w:val="20"/>
          <w:lang w:val="id-ID"/>
        </w:rPr>
        <w:t xml:space="preserve"> </w:t>
      </w:r>
      <w:r w:rsidRPr="003F4026">
        <w:rPr>
          <w:rFonts w:ascii="Book Antiqua" w:hAnsi="Book Antiqua" w:cs="Times New Roman"/>
          <w:i/>
          <w:iCs/>
          <w:sz w:val="20"/>
          <w:szCs w:val="20"/>
          <w:lang w:val="id-ID"/>
        </w:rPr>
        <w:t>of</w:t>
      </w:r>
      <w:r w:rsidRPr="003F4026">
        <w:rPr>
          <w:rFonts w:ascii="Book Antiqua" w:hAnsi="Book Antiqua" w:cs="Times New Roman"/>
          <w:i/>
          <w:iCs/>
          <w:spacing w:val="1"/>
          <w:sz w:val="20"/>
          <w:szCs w:val="20"/>
          <w:lang w:val="id-ID"/>
        </w:rPr>
        <w:t xml:space="preserve"> </w:t>
      </w:r>
      <w:r w:rsidRPr="003F4026">
        <w:rPr>
          <w:rFonts w:ascii="Book Antiqua" w:hAnsi="Book Antiqua" w:cs="Times New Roman"/>
          <w:i/>
          <w:iCs/>
          <w:sz w:val="20"/>
          <w:szCs w:val="20"/>
          <w:lang w:val="id-ID"/>
        </w:rPr>
        <w:t>the paper,</w:t>
      </w:r>
      <w:r w:rsidRPr="003F4026">
        <w:rPr>
          <w:rFonts w:ascii="Book Antiqua" w:hAnsi="Book Antiqua" w:cs="Times New Roman"/>
          <w:i/>
          <w:iCs/>
          <w:spacing w:val="-45"/>
          <w:sz w:val="20"/>
          <w:szCs w:val="20"/>
          <w:lang w:val="id-ID"/>
        </w:rPr>
        <w:t xml:space="preserve"> </w:t>
      </w:r>
      <w:r w:rsidRPr="003F4026">
        <w:rPr>
          <w:rFonts w:ascii="Book Antiqua" w:hAnsi="Book Antiqua" w:cs="Times New Roman"/>
          <w:i/>
          <w:iCs/>
          <w:sz w:val="20"/>
          <w:szCs w:val="20"/>
          <w:lang w:val="id-ID"/>
        </w:rPr>
        <w:t>including</w:t>
      </w:r>
      <w:r w:rsidRPr="003F4026">
        <w:rPr>
          <w:rFonts w:ascii="Book Antiqua" w:hAnsi="Book Antiqua" w:cs="Times New Roman"/>
          <w:i/>
          <w:iCs/>
          <w:spacing w:val="34"/>
          <w:sz w:val="20"/>
          <w:szCs w:val="20"/>
          <w:lang w:val="id-ID"/>
        </w:rPr>
        <w:t xml:space="preserve"> </w:t>
      </w:r>
      <w:r w:rsidRPr="003F4026">
        <w:rPr>
          <w:rFonts w:ascii="Book Antiqua" w:hAnsi="Book Antiqua" w:cs="Times New Roman"/>
          <w:i/>
          <w:iCs/>
          <w:sz w:val="20"/>
          <w:szCs w:val="20"/>
          <w:lang w:val="id-ID"/>
        </w:rPr>
        <w:t>problems,</w:t>
      </w:r>
      <w:r w:rsidRPr="003F4026">
        <w:rPr>
          <w:rFonts w:ascii="Book Antiqua" w:hAnsi="Book Antiqua" w:cs="Times New Roman"/>
          <w:i/>
          <w:iCs/>
          <w:spacing w:val="37"/>
          <w:sz w:val="20"/>
          <w:szCs w:val="20"/>
          <w:lang w:val="id-ID"/>
        </w:rPr>
        <w:t xml:space="preserve"> </w:t>
      </w:r>
      <w:r w:rsidRPr="003F4026">
        <w:rPr>
          <w:rFonts w:ascii="Book Antiqua" w:hAnsi="Book Antiqua" w:cs="Times New Roman"/>
          <w:i/>
          <w:iCs/>
          <w:sz w:val="20"/>
          <w:szCs w:val="20"/>
          <w:lang w:val="id-ID"/>
        </w:rPr>
        <w:t>the</w:t>
      </w:r>
      <w:r w:rsidRPr="003F4026">
        <w:rPr>
          <w:rFonts w:ascii="Book Antiqua" w:hAnsi="Book Antiqua" w:cs="Times New Roman"/>
          <w:i/>
          <w:iCs/>
          <w:spacing w:val="35"/>
          <w:sz w:val="20"/>
          <w:szCs w:val="20"/>
          <w:lang w:val="id-ID"/>
        </w:rPr>
        <w:t xml:space="preserve"> </w:t>
      </w:r>
      <w:r w:rsidRPr="003F4026">
        <w:rPr>
          <w:rFonts w:ascii="Book Antiqua" w:hAnsi="Book Antiqua" w:cs="Times New Roman"/>
          <w:i/>
          <w:iCs/>
          <w:sz w:val="20"/>
          <w:szCs w:val="20"/>
          <w:lang w:val="id-ID"/>
        </w:rPr>
        <w:t>aim</w:t>
      </w:r>
      <w:r w:rsidRPr="003F4026">
        <w:rPr>
          <w:rFonts w:ascii="Book Antiqua" w:hAnsi="Book Antiqua" w:cs="Times New Roman"/>
          <w:i/>
          <w:iCs/>
          <w:spacing w:val="31"/>
          <w:sz w:val="20"/>
          <w:szCs w:val="20"/>
          <w:lang w:val="id-ID"/>
        </w:rPr>
        <w:t xml:space="preserve"> </w:t>
      </w:r>
      <w:r w:rsidRPr="003F4026">
        <w:rPr>
          <w:rFonts w:ascii="Book Antiqua" w:hAnsi="Book Antiqua" w:cs="Times New Roman"/>
          <w:i/>
          <w:iCs/>
          <w:sz w:val="20"/>
          <w:szCs w:val="20"/>
          <w:lang w:val="id-ID"/>
        </w:rPr>
        <w:t>of</w:t>
      </w:r>
      <w:r w:rsidRPr="003F4026">
        <w:rPr>
          <w:rFonts w:ascii="Book Antiqua" w:hAnsi="Book Antiqua" w:cs="Times New Roman"/>
          <w:i/>
          <w:iCs/>
          <w:spacing w:val="36"/>
          <w:sz w:val="20"/>
          <w:szCs w:val="20"/>
          <w:lang w:val="id-ID"/>
        </w:rPr>
        <w:t xml:space="preserve"> </w:t>
      </w:r>
      <w:r w:rsidRPr="003F4026">
        <w:rPr>
          <w:rFonts w:ascii="Book Antiqua" w:hAnsi="Book Antiqua" w:cs="Times New Roman"/>
          <w:i/>
          <w:iCs/>
          <w:sz w:val="20"/>
          <w:szCs w:val="20"/>
          <w:lang w:val="id-ID"/>
        </w:rPr>
        <w:t>the</w:t>
      </w:r>
      <w:r w:rsidRPr="003F4026">
        <w:rPr>
          <w:rFonts w:ascii="Book Antiqua" w:hAnsi="Book Antiqua" w:cs="Times New Roman"/>
          <w:i/>
          <w:iCs/>
          <w:spacing w:val="35"/>
          <w:sz w:val="20"/>
          <w:szCs w:val="20"/>
          <w:lang w:val="id-ID"/>
        </w:rPr>
        <w:t xml:space="preserve"> </w:t>
      </w:r>
      <w:r w:rsidRPr="003F4026">
        <w:rPr>
          <w:rFonts w:ascii="Book Antiqua" w:hAnsi="Book Antiqua" w:cs="Times New Roman"/>
          <w:i/>
          <w:iCs/>
          <w:sz w:val="20"/>
          <w:szCs w:val="20"/>
          <w:lang w:val="id-ID"/>
        </w:rPr>
        <w:t>research,</w:t>
      </w:r>
      <w:r w:rsidRPr="003F4026">
        <w:rPr>
          <w:rFonts w:ascii="Book Antiqua" w:hAnsi="Book Antiqua" w:cs="Times New Roman"/>
          <w:i/>
          <w:iCs/>
          <w:spacing w:val="36"/>
          <w:sz w:val="20"/>
          <w:szCs w:val="20"/>
          <w:lang w:val="id-ID"/>
        </w:rPr>
        <w:t xml:space="preserve"> </w:t>
      </w:r>
      <w:r w:rsidRPr="003F4026">
        <w:rPr>
          <w:rFonts w:ascii="Book Antiqua" w:hAnsi="Book Antiqua" w:cs="Times New Roman"/>
          <w:i/>
          <w:iCs/>
          <w:sz w:val="20"/>
          <w:szCs w:val="20"/>
          <w:lang w:val="id-ID"/>
        </w:rPr>
        <w:t>research</w:t>
      </w:r>
      <w:r w:rsidRPr="003F4026">
        <w:rPr>
          <w:rFonts w:ascii="Book Antiqua" w:hAnsi="Book Antiqua" w:cs="Times New Roman"/>
          <w:i/>
          <w:iCs/>
          <w:spacing w:val="35"/>
          <w:sz w:val="20"/>
          <w:szCs w:val="20"/>
          <w:lang w:val="id-ID"/>
        </w:rPr>
        <w:t xml:space="preserve"> </w:t>
      </w:r>
      <w:r w:rsidRPr="003F4026">
        <w:rPr>
          <w:rFonts w:ascii="Book Antiqua" w:hAnsi="Book Antiqua" w:cs="Times New Roman"/>
          <w:i/>
          <w:iCs/>
          <w:sz w:val="20"/>
          <w:szCs w:val="20"/>
          <w:lang w:val="id-ID"/>
        </w:rPr>
        <w:t>method,</w:t>
      </w:r>
      <w:r w:rsidRPr="003F4026">
        <w:rPr>
          <w:rFonts w:ascii="Book Antiqua" w:hAnsi="Book Antiqua" w:cs="Times New Roman"/>
          <w:i/>
          <w:iCs/>
          <w:spacing w:val="36"/>
          <w:sz w:val="20"/>
          <w:szCs w:val="20"/>
          <w:lang w:val="id-ID"/>
        </w:rPr>
        <w:t xml:space="preserve"> </w:t>
      </w:r>
      <w:r w:rsidRPr="003F4026">
        <w:rPr>
          <w:rFonts w:ascii="Book Antiqua" w:hAnsi="Book Antiqua" w:cs="Times New Roman"/>
          <w:i/>
          <w:iCs/>
          <w:sz w:val="20"/>
          <w:szCs w:val="20"/>
          <w:lang w:val="id-ID"/>
        </w:rPr>
        <w:t>and</w:t>
      </w:r>
      <w:r w:rsidRPr="003F4026">
        <w:rPr>
          <w:rFonts w:ascii="Book Antiqua" w:hAnsi="Book Antiqua" w:cs="Times New Roman"/>
          <w:i/>
          <w:iCs/>
          <w:spacing w:val="36"/>
          <w:sz w:val="20"/>
          <w:szCs w:val="20"/>
          <w:lang w:val="id-ID"/>
        </w:rPr>
        <w:t xml:space="preserve"> </w:t>
      </w:r>
      <w:r w:rsidRPr="003F4026">
        <w:rPr>
          <w:rFonts w:ascii="Book Antiqua" w:hAnsi="Book Antiqua" w:cs="Times New Roman"/>
          <w:i/>
          <w:iCs/>
          <w:sz w:val="20"/>
          <w:szCs w:val="20"/>
          <w:lang w:val="id-ID"/>
        </w:rPr>
        <w:t>the</w:t>
      </w:r>
      <w:r w:rsidRPr="003F4026">
        <w:rPr>
          <w:rFonts w:ascii="Book Antiqua" w:hAnsi="Book Antiqua" w:cs="Times New Roman"/>
          <w:i/>
          <w:iCs/>
          <w:spacing w:val="36"/>
          <w:sz w:val="20"/>
          <w:szCs w:val="20"/>
          <w:lang w:val="id-ID"/>
        </w:rPr>
        <w:t xml:space="preserve"> </w:t>
      </w:r>
      <w:r w:rsidRPr="003F4026">
        <w:rPr>
          <w:rFonts w:ascii="Book Antiqua" w:hAnsi="Book Antiqua" w:cs="Times New Roman"/>
          <w:i/>
          <w:iCs/>
          <w:sz w:val="20"/>
          <w:szCs w:val="20"/>
          <w:lang w:val="id-ID"/>
        </w:rPr>
        <w:t>results,</w:t>
      </w:r>
      <w:r w:rsidRPr="003F4026">
        <w:rPr>
          <w:rFonts w:ascii="Book Antiqua" w:hAnsi="Book Antiqua" w:cs="Times New Roman"/>
          <w:i/>
          <w:iCs/>
          <w:spacing w:val="35"/>
          <w:sz w:val="20"/>
          <w:szCs w:val="20"/>
          <w:lang w:val="id-ID"/>
        </w:rPr>
        <w:t xml:space="preserve"> </w:t>
      </w:r>
      <w:r w:rsidRPr="003F4026">
        <w:rPr>
          <w:rFonts w:ascii="Book Antiqua" w:hAnsi="Book Antiqua" w:cs="Times New Roman"/>
          <w:i/>
          <w:iCs/>
          <w:sz w:val="20"/>
          <w:szCs w:val="20"/>
          <w:lang w:val="id-ID"/>
        </w:rPr>
        <w:t>and</w:t>
      </w:r>
      <w:r w:rsidRPr="003F4026">
        <w:rPr>
          <w:rFonts w:ascii="Book Antiqua" w:hAnsi="Book Antiqua" w:cs="Times New Roman"/>
          <w:i/>
          <w:iCs/>
          <w:spacing w:val="36"/>
          <w:sz w:val="20"/>
          <w:szCs w:val="20"/>
          <w:lang w:val="id-ID"/>
        </w:rPr>
        <w:t xml:space="preserve"> </w:t>
      </w:r>
      <w:r w:rsidRPr="003F4026">
        <w:rPr>
          <w:rFonts w:ascii="Book Antiqua" w:hAnsi="Book Antiqua" w:cs="Times New Roman"/>
          <w:i/>
          <w:iCs/>
          <w:sz w:val="20"/>
          <w:szCs w:val="20"/>
          <w:lang w:val="id-ID"/>
        </w:rPr>
        <w:t>the</w:t>
      </w:r>
      <w:r w:rsidRPr="003F4026">
        <w:rPr>
          <w:rFonts w:ascii="Book Antiqua" w:hAnsi="Book Antiqua" w:cs="Times New Roman"/>
          <w:i/>
          <w:iCs/>
          <w:spacing w:val="-45"/>
          <w:sz w:val="20"/>
          <w:szCs w:val="20"/>
          <w:lang w:val="id-ID"/>
        </w:rPr>
        <w:t xml:space="preserve"> </w:t>
      </w:r>
      <w:r w:rsidRPr="003F4026">
        <w:rPr>
          <w:rFonts w:ascii="Book Antiqua" w:hAnsi="Book Antiqua" w:cs="Times New Roman"/>
          <w:i/>
          <w:iCs/>
          <w:spacing w:val="-1"/>
          <w:sz w:val="20"/>
          <w:szCs w:val="20"/>
          <w:lang w:val="id-ID"/>
        </w:rPr>
        <w:t xml:space="preserve">conclusions of the paper. It should not contain any references or displayed </w:t>
      </w:r>
      <w:r w:rsidRPr="003F4026">
        <w:rPr>
          <w:rFonts w:ascii="Book Antiqua" w:hAnsi="Book Antiqua" w:cs="Times New Roman"/>
          <w:i/>
          <w:iCs/>
          <w:sz w:val="20"/>
          <w:szCs w:val="20"/>
          <w:lang w:val="id-ID"/>
        </w:rPr>
        <w:t>equations. The</w:t>
      </w:r>
      <w:r w:rsidRPr="003F4026">
        <w:rPr>
          <w:rFonts w:ascii="Book Antiqua" w:hAnsi="Book Antiqua" w:cs="Times New Roman"/>
          <w:i/>
          <w:iCs/>
          <w:spacing w:val="1"/>
          <w:sz w:val="20"/>
          <w:szCs w:val="20"/>
          <w:lang w:val="id-ID"/>
        </w:rPr>
        <w:t xml:space="preserve"> </w:t>
      </w:r>
      <w:r w:rsidRPr="003F4026">
        <w:rPr>
          <w:rFonts w:ascii="Book Antiqua" w:hAnsi="Book Antiqua" w:cs="Times New Roman"/>
          <w:i/>
          <w:iCs/>
          <w:sz w:val="20"/>
          <w:szCs w:val="20"/>
          <w:lang w:val="id-ID"/>
        </w:rPr>
        <w:t>abstract</w:t>
      </w:r>
      <w:r w:rsidRPr="003F4026">
        <w:rPr>
          <w:rFonts w:ascii="Book Antiqua" w:hAnsi="Book Antiqua" w:cs="Times New Roman"/>
          <w:i/>
          <w:iCs/>
          <w:spacing w:val="-6"/>
          <w:sz w:val="20"/>
          <w:szCs w:val="20"/>
          <w:lang w:val="id-ID"/>
        </w:rPr>
        <w:t xml:space="preserve"> </w:t>
      </w:r>
      <w:r w:rsidRPr="003F4026">
        <w:rPr>
          <w:rFonts w:ascii="Book Antiqua" w:hAnsi="Book Antiqua" w:cs="Times New Roman"/>
          <w:i/>
          <w:iCs/>
          <w:sz w:val="20"/>
          <w:szCs w:val="20"/>
          <w:lang w:val="id-ID"/>
        </w:rPr>
        <w:t>should</w:t>
      </w:r>
      <w:r w:rsidRPr="003F4026">
        <w:rPr>
          <w:rFonts w:ascii="Book Antiqua" w:hAnsi="Book Antiqua" w:cs="Times New Roman"/>
          <w:i/>
          <w:iCs/>
          <w:spacing w:val="-4"/>
          <w:sz w:val="20"/>
          <w:szCs w:val="20"/>
          <w:lang w:val="id-ID"/>
        </w:rPr>
        <w:t xml:space="preserve"> </w:t>
      </w:r>
      <w:r w:rsidRPr="003F4026">
        <w:rPr>
          <w:rFonts w:ascii="Book Antiqua" w:hAnsi="Book Antiqua" w:cs="Times New Roman"/>
          <w:i/>
          <w:iCs/>
          <w:sz w:val="20"/>
          <w:szCs w:val="20"/>
          <w:lang w:val="id-ID"/>
        </w:rPr>
        <w:t>be</w:t>
      </w:r>
      <w:r w:rsidRPr="003F4026">
        <w:rPr>
          <w:rFonts w:ascii="Book Antiqua" w:hAnsi="Book Antiqua" w:cs="Times New Roman"/>
          <w:i/>
          <w:iCs/>
          <w:spacing w:val="-5"/>
          <w:sz w:val="20"/>
          <w:szCs w:val="20"/>
          <w:lang w:val="id-ID"/>
        </w:rPr>
        <w:t xml:space="preserve"> </w:t>
      </w:r>
      <w:r w:rsidRPr="003F4026">
        <w:rPr>
          <w:rFonts w:ascii="Book Antiqua" w:hAnsi="Book Antiqua" w:cs="Times New Roman"/>
          <w:i/>
          <w:iCs/>
          <w:sz w:val="20"/>
          <w:szCs w:val="20"/>
          <w:lang w:val="id-ID"/>
        </w:rPr>
        <w:t>no</w:t>
      </w:r>
      <w:r w:rsidRPr="003F4026">
        <w:rPr>
          <w:rFonts w:ascii="Book Antiqua" w:hAnsi="Book Antiqua" w:cs="Times New Roman"/>
          <w:i/>
          <w:iCs/>
          <w:spacing w:val="-4"/>
          <w:sz w:val="20"/>
          <w:szCs w:val="20"/>
          <w:lang w:val="id-ID"/>
        </w:rPr>
        <w:t xml:space="preserve"> </w:t>
      </w:r>
      <w:r w:rsidRPr="003F4026">
        <w:rPr>
          <w:rFonts w:ascii="Book Antiqua" w:hAnsi="Book Antiqua" w:cs="Times New Roman"/>
          <w:i/>
          <w:iCs/>
          <w:sz w:val="20"/>
          <w:szCs w:val="20"/>
          <w:lang w:val="id-ID"/>
        </w:rPr>
        <w:t>more</w:t>
      </w:r>
      <w:r w:rsidRPr="003F4026">
        <w:rPr>
          <w:rFonts w:ascii="Book Antiqua" w:hAnsi="Book Antiqua" w:cs="Times New Roman"/>
          <w:i/>
          <w:iCs/>
          <w:spacing w:val="-5"/>
          <w:sz w:val="20"/>
          <w:szCs w:val="20"/>
          <w:lang w:val="id-ID"/>
        </w:rPr>
        <w:t xml:space="preserve"> </w:t>
      </w:r>
      <w:r w:rsidRPr="003F4026">
        <w:rPr>
          <w:rFonts w:ascii="Book Antiqua" w:hAnsi="Book Antiqua" w:cs="Times New Roman"/>
          <w:i/>
          <w:iCs/>
          <w:sz w:val="20"/>
          <w:szCs w:val="20"/>
          <w:lang w:val="id-ID"/>
        </w:rPr>
        <w:t>than</w:t>
      </w:r>
      <w:r w:rsidRPr="003F4026">
        <w:rPr>
          <w:rFonts w:ascii="Book Antiqua" w:hAnsi="Book Antiqua" w:cs="Times New Roman"/>
          <w:i/>
          <w:iCs/>
          <w:spacing w:val="-6"/>
          <w:sz w:val="20"/>
          <w:szCs w:val="20"/>
          <w:lang w:val="id-ID"/>
        </w:rPr>
        <w:t xml:space="preserve"> </w:t>
      </w:r>
      <w:r w:rsidRPr="003F4026">
        <w:rPr>
          <w:rFonts w:ascii="Book Antiqua" w:hAnsi="Book Antiqua" w:cs="Times New Roman"/>
          <w:i/>
          <w:iCs/>
          <w:sz w:val="20"/>
          <w:szCs w:val="20"/>
          <w:lang w:val="id-ID"/>
        </w:rPr>
        <w:t>200</w:t>
      </w:r>
      <w:r w:rsidRPr="003F4026">
        <w:rPr>
          <w:rFonts w:ascii="Book Antiqua" w:hAnsi="Book Antiqua" w:cs="Times New Roman"/>
          <w:i/>
          <w:iCs/>
          <w:spacing w:val="-5"/>
          <w:sz w:val="20"/>
          <w:szCs w:val="20"/>
          <w:lang w:val="id-ID"/>
        </w:rPr>
        <w:t xml:space="preserve"> </w:t>
      </w:r>
      <w:r w:rsidRPr="003F4026">
        <w:rPr>
          <w:rFonts w:ascii="Book Antiqua" w:hAnsi="Book Antiqua" w:cs="Times New Roman"/>
          <w:i/>
          <w:iCs/>
          <w:sz w:val="20"/>
          <w:szCs w:val="20"/>
          <w:lang w:val="id-ID"/>
        </w:rPr>
        <w:t>words.</w:t>
      </w:r>
    </w:p>
    <w:p w14:paraId="173F8605" w14:textId="77777777" w:rsidR="001B5C6D" w:rsidRPr="005C0B13" w:rsidRDefault="001B5C6D" w:rsidP="008A12FD">
      <w:pPr>
        <w:spacing w:line="217" w:lineRule="exact"/>
        <w:ind w:right="525"/>
        <w:jc w:val="both"/>
        <w:rPr>
          <w:rFonts w:ascii="Book Antiqua" w:hAnsi="Book Antiqua" w:cs="Times New Roman"/>
          <w:sz w:val="20"/>
          <w:szCs w:val="20"/>
          <w:lang w:val="id-ID"/>
        </w:rPr>
      </w:pPr>
      <w:r w:rsidRPr="005C0B13">
        <w:rPr>
          <w:rFonts w:ascii="Book Antiqua" w:hAnsi="Book Antiqua" w:cs="Times New Roman"/>
          <w:sz w:val="20"/>
          <w:szCs w:val="20"/>
          <w:lang w:val="id-ID"/>
        </w:rPr>
        <w:t>(satu</w:t>
      </w:r>
      <w:r w:rsidRPr="005C0B13">
        <w:rPr>
          <w:rFonts w:ascii="Book Antiqua" w:hAnsi="Book Antiqua" w:cs="Times New Roman"/>
          <w:spacing w:val="-6"/>
          <w:sz w:val="20"/>
          <w:szCs w:val="20"/>
          <w:lang w:val="id-ID"/>
        </w:rPr>
        <w:t xml:space="preserve"> </w:t>
      </w:r>
      <w:r w:rsidRPr="005C0B13">
        <w:rPr>
          <w:rFonts w:ascii="Book Antiqua" w:hAnsi="Book Antiqua" w:cs="Times New Roman"/>
          <w:sz w:val="20"/>
          <w:szCs w:val="20"/>
          <w:lang w:val="id-ID"/>
        </w:rPr>
        <w:t>baris</w:t>
      </w:r>
      <w:r w:rsidRPr="005C0B13">
        <w:rPr>
          <w:rFonts w:ascii="Book Antiqua" w:hAnsi="Book Antiqua" w:cs="Times New Roman"/>
          <w:spacing w:val="-7"/>
          <w:sz w:val="20"/>
          <w:szCs w:val="20"/>
          <w:lang w:val="id-ID"/>
        </w:rPr>
        <w:t xml:space="preserve"> </w:t>
      </w:r>
      <w:r w:rsidRPr="005C0B13">
        <w:rPr>
          <w:rFonts w:ascii="Book Antiqua" w:hAnsi="Book Antiqua" w:cs="Times New Roman"/>
          <w:sz w:val="20"/>
          <w:szCs w:val="20"/>
          <w:lang w:val="id-ID"/>
        </w:rPr>
        <w:t>spasi</w:t>
      </w:r>
      <w:r w:rsidRPr="005C0B13">
        <w:rPr>
          <w:rFonts w:ascii="Book Antiqua" w:hAnsi="Book Antiqua" w:cs="Times New Roman"/>
          <w:spacing w:val="-6"/>
          <w:sz w:val="20"/>
          <w:szCs w:val="20"/>
          <w:lang w:val="id-ID"/>
        </w:rPr>
        <w:t xml:space="preserve"> </w:t>
      </w:r>
      <w:r w:rsidRPr="005C0B13">
        <w:rPr>
          <w:rFonts w:ascii="Book Antiqua" w:hAnsi="Book Antiqua" w:cs="Times New Roman"/>
          <w:sz w:val="20"/>
          <w:szCs w:val="20"/>
          <w:lang w:val="id-ID"/>
        </w:rPr>
        <w:t>kosong,</w:t>
      </w:r>
      <w:r w:rsidRPr="005C0B13">
        <w:rPr>
          <w:rFonts w:ascii="Book Antiqua" w:hAnsi="Book Antiqua" w:cs="Times New Roman"/>
          <w:spacing w:val="-7"/>
          <w:sz w:val="20"/>
          <w:szCs w:val="20"/>
          <w:lang w:val="id-ID"/>
        </w:rPr>
        <w:t xml:space="preserve"> </w:t>
      </w:r>
      <w:r w:rsidRPr="005C0B13">
        <w:rPr>
          <w:rFonts w:ascii="Book Antiqua" w:hAnsi="Book Antiqua" w:cs="Times New Roman"/>
          <w:sz w:val="20"/>
          <w:szCs w:val="20"/>
          <w:lang w:val="id-ID"/>
        </w:rPr>
        <w:t>10</w:t>
      </w:r>
      <w:r w:rsidRPr="005C0B13">
        <w:rPr>
          <w:rFonts w:ascii="Book Antiqua" w:hAnsi="Book Antiqua" w:cs="Times New Roman"/>
          <w:spacing w:val="-7"/>
          <w:sz w:val="20"/>
          <w:szCs w:val="20"/>
          <w:lang w:val="id-ID"/>
        </w:rPr>
        <w:t xml:space="preserve"> </w:t>
      </w:r>
      <w:r w:rsidRPr="005C0B13">
        <w:rPr>
          <w:rFonts w:ascii="Book Antiqua" w:hAnsi="Book Antiqua" w:cs="Times New Roman"/>
          <w:sz w:val="20"/>
          <w:szCs w:val="20"/>
          <w:lang w:val="id-ID"/>
        </w:rPr>
        <w:t>point</w:t>
      </w:r>
      <w:r w:rsidRPr="005C0B13">
        <w:rPr>
          <w:rFonts w:ascii="Book Antiqua" w:hAnsi="Book Antiqua" w:cs="Times New Roman"/>
          <w:spacing w:val="-9"/>
          <w:sz w:val="20"/>
          <w:szCs w:val="20"/>
          <w:lang w:val="id-ID"/>
        </w:rPr>
        <w:t xml:space="preserve"> </w:t>
      </w:r>
      <w:r w:rsidRPr="005C0B13">
        <w:rPr>
          <w:rFonts w:ascii="Book Antiqua" w:hAnsi="Book Antiqua" w:cs="Times New Roman"/>
          <w:sz w:val="20"/>
          <w:szCs w:val="20"/>
          <w:lang w:val="id-ID"/>
        </w:rPr>
        <w:t>font)</w:t>
      </w:r>
    </w:p>
    <w:p w14:paraId="7B053C0A" w14:textId="77777777" w:rsidR="001B5C6D" w:rsidRPr="00383676" w:rsidRDefault="001B5C6D" w:rsidP="00962F33">
      <w:pPr>
        <w:spacing w:before="15"/>
        <w:jc w:val="both"/>
        <w:rPr>
          <w:rFonts w:ascii="Book Antiqua" w:hAnsi="Book Antiqua" w:cs="Times New Roman"/>
          <w:sz w:val="19"/>
          <w:lang w:val="id-ID"/>
        </w:rPr>
      </w:pPr>
      <w:r w:rsidRPr="005C0B13">
        <w:rPr>
          <w:rFonts w:ascii="Book Antiqua" w:hAnsi="Book Antiqua" w:cs="Times New Roman"/>
          <w:b/>
          <w:w w:val="95"/>
          <w:sz w:val="20"/>
          <w:szCs w:val="20"/>
          <w:lang w:val="id-ID"/>
        </w:rPr>
        <w:t>Keywords:</w:t>
      </w:r>
      <w:r w:rsidRPr="005C0B13">
        <w:rPr>
          <w:rFonts w:ascii="Book Antiqua" w:hAnsi="Book Antiqua" w:cs="Times New Roman"/>
          <w:b/>
          <w:spacing w:val="10"/>
          <w:w w:val="95"/>
          <w:sz w:val="20"/>
          <w:szCs w:val="20"/>
          <w:lang w:val="id-ID"/>
        </w:rPr>
        <w:t xml:space="preserve"> </w:t>
      </w:r>
      <w:r w:rsidRPr="005C0B13">
        <w:rPr>
          <w:rFonts w:ascii="Book Antiqua" w:hAnsi="Book Antiqua" w:cs="Times New Roman"/>
          <w:i/>
          <w:w w:val="95"/>
          <w:sz w:val="20"/>
          <w:szCs w:val="20"/>
          <w:lang w:val="id-ID"/>
        </w:rPr>
        <w:t>up</w:t>
      </w:r>
      <w:r w:rsidRPr="005C0B13">
        <w:rPr>
          <w:rFonts w:ascii="Book Antiqua" w:hAnsi="Book Antiqua" w:cs="Times New Roman"/>
          <w:i/>
          <w:spacing w:val="11"/>
          <w:w w:val="95"/>
          <w:sz w:val="20"/>
          <w:szCs w:val="20"/>
          <w:lang w:val="id-ID"/>
        </w:rPr>
        <w:t xml:space="preserve"> </w:t>
      </w:r>
      <w:r w:rsidRPr="005C0B13">
        <w:rPr>
          <w:rFonts w:ascii="Book Antiqua" w:hAnsi="Book Antiqua" w:cs="Times New Roman"/>
          <w:i/>
          <w:w w:val="95"/>
          <w:sz w:val="20"/>
          <w:szCs w:val="20"/>
          <w:lang w:val="id-ID"/>
        </w:rPr>
        <w:t>to</w:t>
      </w:r>
      <w:r w:rsidRPr="005C0B13">
        <w:rPr>
          <w:rFonts w:ascii="Book Antiqua" w:hAnsi="Book Antiqua" w:cs="Times New Roman"/>
          <w:i/>
          <w:spacing w:val="9"/>
          <w:w w:val="95"/>
          <w:sz w:val="20"/>
          <w:szCs w:val="20"/>
          <w:lang w:val="id-ID"/>
        </w:rPr>
        <w:t xml:space="preserve"> </w:t>
      </w:r>
      <w:r w:rsidRPr="005C0B13">
        <w:rPr>
          <w:rFonts w:ascii="Book Antiqua" w:hAnsi="Book Antiqua" w:cs="Times New Roman"/>
          <w:i/>
          <w:w w:val="95"/>
          <w:sz w:val="20"/>
          <w:szCs w:val="20"/>
          <w:lang w:val="id-ID"/>
        </w:rPr>
        <w:t>5</w:t>
      </w:r>
      <w:r w:rsidRPr="005C0B13">
        <w:rPr>
          <w:rFonts w:ascii="Book Antiqua" w:hAnsi="Book Antiqua" w:cs="Times New Roman"/>
          <w:i/>
          <w:spacing w:val="9"/>
          <w:w w:val="95"/>
          <w:sz w:val="20"/>
          <w:szCs w:val="20"/>
          <w:lang w:val="id-ID"/>
        </w:rPr>
        <w:t xml:space="preserve"> </w:t>
      </w:r>
      <w:r w:rsidRPr="005C0B13">
        <w:rPr>
          <w:rFonts w:ascii="Book Antiqua" w:hAnsi="Book Antiqua" w:cs="Times New Roman"/>
          <w:i/>
          <w:w w:val="95"/>
          <w:sz w:val="20"/>
          <w:szCs w:val="20"/>
          <w:lang w:val="id-ID"/>
        </w:rPr>
        <w:t>keywords</w:t>
      </w:r>
      <w:r w:rsidRPr="005C0B13">
        <w:rPr>
          <w:rFonts w:ascii="Book Antiqua" w:hAnsi="Book Antiqua" w:cs="Times New Roman"/>
          <w:i/>
          <w:spacing w:val="9"/>
          <w:w w:val="95"/>
          <w:sz w:val="20"/>
          <w:szCs w:val="20"/>
          <w:lang w:val="id-ID"/>
        </w:rPr>
        <w:t xml:space="preserve"> </w:t>
      </w:r>
      <w:r w:rsidRPr="005C0B13">
        <w:rPr>
          <w:rFonts w:ascii="Book Antiqua" w:hAnsi="Book Antiqua" w:cs="Times New Roman"/>
          <w:i/>
          <w:w w:val="95"/>
          <w:sz w:val="20"/>
          <w:szCs w:val="20"/>
          <w:lang w:val="id-ID"/>
        </w:rPr>
        <w:t>in</w:t>
      </w:r>
      <w:r w:rsidRPr="005C0B13">
        <w:rPr>
          <w:rFonts w:ascii="Book Antiqua" w:hAnsi="Book Antiqua" w:cs="Times New Roman"/>
          <w:i/>
          <w:spacing w:val="7"/>
          <w:w w:val="95"/>
          <w:sz w:val="20"/>
          <w:szCs w:val="20"/>
          <w:lang w:val="id-ID"/>
        </w:rPr>
        <w:t xml:space="preserve"> </w:t>
      </w:r>
      <w:r w:rsidRPr="005C0B13">
        <w:rPr>
          <w:rFonts w:ascii="Book Antiqua" w:hAnsi="Book Antiqua" w:cs="Times New Roman"/>
          <w:i/>
          <w:w w:val="95"/>
          <w:sz w:val="20"/>
          <w:szCs w:val="20"/>
          <w:lang w:val="id-ID"/>
        </w:rPr>
        <w:t>English</w:t>
      </w:r>
      <w:r w:rsidRPr="005C0B13">
        <w:rPr>
          <w:rFonts w:ascii="Book Antiqua" w:hAnsi="Book Antiqua" w:cs="Times New Roman"/>
          <w:i/>
          <w:spacing w:val="10"/>
          <w:w w:val="95"/>
          <w:sz w:val="20"/>
          <w:szCs w:val="20"/>
          <w:lang w:val="id-ID"/>
        </w:rPr>
        <w:t xml:space="preserve"> </w:t>
      </w:r>
      <w:r w:rsidRPr="005C0B13">
        <w:rPr>
          <w:rFonts w:ascii="Book Antiqua" w:hAnsi="Book Antiqua" w:cs="Times New Roman"/>
          <w:w w:val="95"/>
          <w:sz w:val="20"/>
          <w:szCs w:val="20"/>
          <w:lang w:val="id-ID"/>
        </w:rPr>
        <w:t>(10</w:t>
      </w:r>
      <w:r w:rsidRPr="005C0B13">
        <w:rPr>
          <w:rFonts w:ascii="Book Antiqua" w:hAnsi="Book Antiqua" w:cs="Times New Roman"/>
          <w:spacing w:val="7"/>
          <w:w w:val="95"/>
          <w:sz w:val="20"/>
          <w:szCs w:val="20"/>
          <w:lang w:val="id-ID"/>
        </w:rPr>
        <w:t xml:space="preserve"> </w:t>
      </w:r>
      <w:r w:rsidRPr="005C0B13">
        <w:rPr>
          <w:rFonts w:ascii="Book Antiqua" w:hAnsi="Book Antiqua" w:cs="Times New Roman"/>
          <w:w w:val="95"/>
          <w:sz w:val="20"/>
          <w:szCs w:val="20"/>
          <w:lang w:val="id-ID"/>
        </w:rPr>
        <w:t>pt,</w:t>
      </w:r>
      <w:r w:rsidRPr="005C0B13">
        <w:rPr>
          <w:rFonts w:ascii="Book Antiqua" w:hAnsi="Book Antiqua" w:cs="Times New Roman"/>
          <w:spacing w:val="9"/>
          <w:w w:val="95"/>
          <w:sz w:val="20"/>
          <w:szCs w:val="20"/>
          <w:lang w:val="id-ID"/>
        </w:rPr>
        <w:t xml:space="preserve"> </w:t>
      </w:r>
      <w:r w:rsidRPr="005C0B13">
        <w:rPr>
          <w:rFonts w:ascii="Book Antiqua" w:hAnsi="Book Antiqua" w:cs="Times New Roman"/>
          <w:w w:val="95"/>
          <w:sz w:val="20"/>
          <w:szCs w:val="20"/>
          <w:lang w:val="id-ID"/>
        </w:rPr>
        <w:t>italics</w:t>
      </w:r>
      <w:r w:rsidRPr="00383676">
        <w:rPr>
          <w:rFonts w:ascii="Book Antiqua" w:hAnsi="Book Antiqua" w:cs="Times New Roman"/>
          <w:w w:val="95"/>
          <w:sz w:val="19"/>
          <w:lang w:val="id-ID"/>
        </w:rPr>
        <w:t>)</w:t>
      </w:r>
    </w:p>
    <w:p w14:paraId="12DD3DC0" w14:textId="77777777" w:rsidR="001B5C6D" w:rsidRPr="00383676" w:rsidRDefault="001B5C6D" w:rsidP="003F041F">
      <w:pPr>
        <w:spacing w:before="9"/>
        <w:ind w:left="2819"/>
        <w:jc w:val="both"/>
        <w:rPr>
          <w:rFonts w:ascii="Book Antiqua" w:hAnsi="Book Antiqua" w:cs="Times New Roman"/>
          <w:sz w:val="19"/>
          <w:lang w:val="id-ID"/>
        </w:rPr>
      </w:pPr>
      <w:r w:rsidRPr="00383676">
        <w:rPr>
          <w:rFonts w:ascii="Book Antiqua" w:hAnsi="Book Antiqua" w:cs="Times New Roman"/>
          <w:sz w:val="19"/>
          <w:lang w:val="id-ID"/>
        </w:rPr>
        <w:t>(dua</w:t>
      </w:r>
      <w:r w:rsidRPr="00383676">
        <w:rPr>
          <w:rFonts w:ascii="Book Antiqua" w:hAnsi="Book Antiqua" w:cs="Times New Roman"/>
          <w:spacing w:val="-10"/>
          <w:sz w:val="19"/>
          <w:lang w:val="id-ID"/>
        </w:rPr>
        <w:t xml:space="preserve"> </w:t>
      </w:r>
      <w:r w:rsidRPr="00383676">
        <w:rPr>
          <w:rFonts w:ascii="Book Antiqua" w:hAnsi="Book Antiqua" w:cs="Times New Roman"/>
          <w:sz w:val="19"/>
          <w:lang w:val="id-ID"/>
        </w:rPr>
        <w:t>baris</w:t>
      </w:r>
      <w:r w:rsidRPr="00383676">
        <w:rPr>
          <w:rFonts w:ascii="Book Antiqua" w:hAnsi="Book Antiqua" w:cs="Times New Roman"/>
          <w:spacing w:val="-7"/>
          <w:sz w:val="19"/>
          <w:lang w:val="id-ID"/>
        </w:rPr>
        <w:t xml:space="preserve"> </w:t>
      </w:r>
      <w:r w:rsidRPr="00383676">
        <w:rPr>
          <w:rFonts w:ascii="Book Antiqua" w:hAnsi="Book Antiqua" w:cs="Times New Roman"/>
          <w:sz w:val="19"/>
          <w:lang w:val="id-ID"/>
        </w:rPr>
        <w:t>spasi</w:t>
      </w:r>
      <w:r w:rsidRPr="00383676">
        <w:rPr>
          <w:rFonts w:ascii="Book Antiqua" w:hAnsi="Book Antiqua" w:cs="Times New Roman"/>
          <w:spacing w:val="-7"/>
          <w:sz w:val="19"/>
          <w:lang w:val="id-ID"/>
        </w:rPr>
        <w:t xml:space="preserve"> </w:t>
      </w:r>
      <w:r w:rsidRPr="00383676">
        <w:rPr>
          <w:rFonts w:ascii="Book Antiqua" w:hAnsi="Book Antiqua" w:cs="Times New Roman"/>
          <w:sz w:val="19"/>
          <w:lang w:val="id-ID"/>
        </w:rPr>
        <w:t>kosong,</w:t>
      </w:r>
      <w:r w:rsidRPr="00383676">
        <w:rPr>
          <w:rFonts w:ascii="Book Antiqua" w:hAnsi="Book Antiqua" w:cs="Times New Roman"/>
          <w:spacing w:val="-7"/>
          <w:sz w:val="19"/>
          <w:lang w:val="id-ID"/>
        </w:rPr>
        <w:t xml:space="preserve"> </w:t>
      </w:r>
      <w:r w:rsidRPr="00383676">
        <w:rPr>
          <w:rFonts w:ascii="Book Antiqua" w:hAnsi="Book Antiqua" w:cs="Times New Roman"/>
          <w:sz w:val="19"/>
          <w:lang w:val="id-ID"/>
        </w:rPr>
        <w:t>10</w:t>
      </w:r>
      <w:r w:rsidRPr="00383676">
        <w:rPr>
          <w:rFonts w:ascii="Book Antiqua" w:hAnsi="Book Antiqua" w:cs="Times New Roman"/>
          <w:spacing w:val="-9"/>
          <w:sz w:val="19"/>
          <w:lang w:val="id-ID"/>
        </w:rPr>
        <w:t xml:space="preserve"> </w:t>
      </w:r>
      <w:r w:rsidRPr="00383676">
        <w:rPr>
          <w:rFonts w:ascii="Book Antiqua" w:hAnsi="Book Antiqua" w:cs="Times New Roman"/>
          <w:sz w:val="19"/>
          <w:lang w:val="id-ID"/>
        </w:rPr>
        <w:t>point</w:t>
      </w:r>
      <w:r w:rsidRPr="00383676">
        <w:rPr>
          <w:rFonts w:ascii="Book Antiqua" w:hAnsi="Book Antiqua" w:cs="Times New Roman"/>
          <w:spacing w:val="-7"/>
          <w:sz w:val="19"/>
          <w:lang w:val="id-ID"/>
        </w:rPr>
        <w:t xml:space="preserve"> </w:t>
      </w:r>
      <w:r w:rsidRPr="00383676">
        <w:rPr>
          <w:rFonts w:ascii="Book Antiqua" w:hAnsi="Book Antiqua" w:cs="Times New Roman"/>
          <w:sz w:val="19"/>
          <w:lang w:val="id-ID"/>
        </w:rPr>
        <w:t>font)</w:t>
      </w:r>
    </w:p>
    <w:p w14:paraId="4C96BACD" w14:textId="77777777" w:rsidR="001B5C6D" w:rsidRPr="00383676" w:rsidRDefault="001B5C6D" w:rsidP="003F041F">
      <w:pPr>
        <w:pStyle w:val="BodyText"/>
        <w:spacing w:before="1"/>
        <w:jc w:val="both"/>
        <w:rPr>
          <w:rFonts w:ascii="Book Antiqua" w:hAnsi="Book Antiqua"/>
          <w:sz w:val="21"/>
          <w:lang w:val="id-ID"/>
        </w:rPr>
      </w:pPr>
    </w:p>
    <w:p w14:paraId="235C6A8D" w14:textId="24E0855A" w:rsidR="001B5C6D" w:rsidRPr="00383676" w:rsidRDefault="001B5C6D" w:rsidP="00727EB2">
      <w:pPr>
        <w:ind w:right="525"/>
        <w:jc w:val="center"/>
        <w:rPr>
          <w:rFonts w:ascii="Book Antiqua" w:hAnsi="Book Antiqua" w:cs="Times New Roman"/>
          <w:sz w:val="19"/>
          <w:lang w:val="id-ID"/>
        </w:rPr>
      </w:pPr>
      <w:r w:rsidRPr="00383676">
        <w:rPr>
          <w:rFonts w:ascii="Book Antiqua" w:hAnsi="Book Antiqua" w:cs="Times New Roman"/>
          <w:b/>
          <w:w w:val="95"/>
          <w:sz w:val="19"/>
          <w:lang w:val="id-ID"/>
        </w:rPr>
        <w:t>Abstrak</w:t>
      </w:r>
      <w:r w:rsidRPr="00383676">
        <w:rPr>
          <w:rFonts w:ascii="Book Antiqua" w:hAnsi="Book Antiqua" w:cs="Times New Roman"/>
          <w:b/>
          <w:spacing w:val="6"/>
          <w:w w:val="95"/>
          <w:sz w:val="19"/>
          <w:lang w:val="id-ID"/>
        </w:rPr>
        <w:t xml:space="preserve"> </w:t>
      </w:r>
      <w:r w:rsidRPr="00383676">
        <w:rPr>
          <w:rFonts w:ascii="Book Antiqua" w:hAnsi="Book Antiqua" w:cs="Times New Roman"/>
          <w:w w:val="95"/>
          <w:sz w:val="19"/>
          <w:lang w:val="id-ID"/>
        </w:rPr>
        <w:t>(10</w:t>
      </w:r>
      <w:r w:rsidRPr="00383676">
        <w:rPr>
          <w:rFonts w:ascii="Book Antiqua" w:hAnsi="Book Antiqua" w:cs="Times New Roman"/>
          <w:spacing w:val="6"/>
          <w:w w:val="95"/>
          <w:sz w:val="19"/>
          <w:lang w:val="id-ID"/>
        </w:rPr>
        <w:t xml:space="preserve"> </w:t>
      </w:r>
      <w:r w:rsidRPr="00383676">
        <w:rPr>
          <w:rFonts w:ascii="Book Antiqua" w:hAnsi="Book Antiqua" w:cs="Times New Roman"/>
          <w:w w:val="95"/>
          <w:sz w:val="19"/>
          <w:lang w:val="id-ID"/>
        </w:rPr>
        <w:t>pt,</w:t>
      </w:r>
      <w:r w:rsidRPr="00383676">
        <w:rPr>
          <w:rFonts w:ascii="Book Antiqua" w:hAnsi="Book Antiqua" w:cs="Times New Roman"/>
          <w:spacing w:val="3"/>
          <w:w w:val="95"/>
          <w:sz w:val="19"/>
          <w:lang w:val="id-ID"/>
        </w:rPr>
        <w:t xml:space="preserve"> </w:t>
      </w:r>
      <w:r w:rsidRPr="00383676">
        <w:rPr>
          <w:rFonts w:ascii="Book Antiqua" w:hAnsi="Book Antiqua" w:cs="Times New Roman"/>
          <w:w w:val="95"/>
          <w:sz w:val="19"/>
          <w:lang w:val="id-ID"/>
        </w:rPr>
        <w:t>bold)</w:t>
      </w:r>
      <w:r w:rsidRPr="00383676">
        <w:rPr>
          <w:rFonts w:ascii="Book Antiqua" w:hAnsi="Book Antiqua" w:cs="Times New Roman"/>
          <w:sz w:val="19"/>
          <w:lang w:val="id-ID"/>
        </w:rPr>
        <w:t>(satu</w:t>
      </w:r>
      <w:r w:rsidRPr="00383676">
        <w:rPr>
          <w:rFonts w:ascii="Book Antiqua" w:hAnsi="Book Antiqua" w:cs="Times New Roman"/>
          <w:spacing w:val="-6"/>
          <w:sz w:val="19"/>
          <w:lang w:val="id-ID"/>
        </w:rPr>
        <w:t xml:space="preserve"> </w:t>
      </w:r>
      <w:r w:rsidRPr="00383676">
        <w:rPr>
          <w:rFonts w:ascii="Book Antiqua" w:hAnsi="Book Antiqua" w:cs="Times New Roman"/>
          <w:sz w:val="19"/>
          <w:lang w:val="id-ID"/>
        </w:rPr>
        <w:t>baris</w:t>
      </w:r>
      <w:r w:rsidRPr="00383676">
        <w:rPr>
          <w:rFonts w:ascii="Book Antiqua" w:hAnsi="Book Antiqua" w:cs="Times New Roman"/>
          <w:spacing w:val="-7"/>
          <w:sz w:val="19"/>
          <w:lang w:val="id-ID"/>
        </w:rPr>
        <w:t xml:space="preserve"> </w:t>
      </w:r>
      <w:r w:rsidRPr="00383676">
        <w:rPr>
          <w:rFonts w:ascii="Book Antiqua" w:hAnsi="Book Antiqua" w:cs="Times New Roman"/>
          <w:sz w:val="19"/>
          <w:lang w:val="id-ID"/>
        </w:rPr>
        <w:t>spasi</w:t>
      </w:r>
      <w:r w:rsidRPr="00383676">
        <w:rPr>
          <w:rFonts w:ascii="Book Antiqua" w:hAnsi="Book Antiqua" w:cs="Times New Roman"/>
          <w:spacing w:val="-6"/>
          <w:sz w:val="19"/>
          <w:lang w:val="id-ID"/>
        </w:rPr>
        <w:t xml:space="preserve"> </w:t>
      </w:r>
      <w:r w:rsidRPr="00383676">
        <w:rPr>
          <w:rFonts w:ascii="Book Antiqua" w:hAnsi="Book Antiqua" w:cs="Times New Roman"/>
          <w:sz w:val="19"/>
          <w:lang w:val="id-ID"/>
        </w:rPr>
        <w:t>kosong,</w:t>
      </w:r>
      <w:r w:rsidRPr="00383676">
        <w:rPr>
          <w:rFonts w:ascii="Book Antiqua" w:hAnsi="Book Antiqua" w:cs="Times New Roman"/>
          <w:spacing w:val="-7"/>
          <w:sz w:val="19"/>
          <w:lang w:val="id-ID"/>
        </w:rPr>
        <w:t xml:space="preserve"> </w:t>
      </w:r>
      <w:r w:rsidRPr="00383676">
        <w:rPr>
          <w:rFonts w:ascii="Book Antiqua" w:hAnsi="Book Antiqua" w:cs="Times New Roman"/>
          <w:sz w:val="19"/>
          <w:lang w:val="id-ID"/>
        </w:rPr>
        <w:t>10</w:t>
      </w:r>
      <w:r w:rsidRPr="00383676">
        <w:rPr>
          <w:rFonts w:ascii="Book Antiqua" w:hAnsi="Book Antiqua" w:cs="Times New Roman"/>
          <w:spacing w:val="-7"/>
          <w:sz w:val="19"/>
          <w:lang w:val="id-ID"/>
        </w:rPr>
        <w:t xml:space="preserve"> </w:t>
      </w:r>
      <w:r w:rsidRPr="00383676">
        <w:rPr>
          <w:rFonts w:ascii="Book Antiqua" w:hAnsi="Book Antiqua" w:cs="Times New Roman"/>
          <w:sz w:val="19"/>
          <w:lang w:val="id-ID"/>
        </w:rPr>
        <w:t>point</w:t>
      </w:r>
      <w:r w:rsidRPr="00383676">
        <w:rPr>
          <w:rFonts w:ascii="Book Antiqua" w:hAnsi="Book Antiqua" w:cs="Times New Roman"/>
          <w:spacing w:val="-9"/>
          <w:sz w:val="19"/>
          <w:lang w:val="id-ID"/>
        </w:rPr>
        <w:t xml:space="preserve"> </w:t>
      </w:r>
      <w:r w:rsidRPr="00383676">
        <w:rPr>
          <w:rFonts w:ascii="Book Antiqua" w:hAnsi="Book Antiqua" w:cs="Times New Roman"/>
          <w:sz w:val="19"/>
          <w:lang w:val="id-ID"/>
        </w:rPr>
        <w:t>font)</w:t>
      </w:r>
    </w:p>
    <w:p w14:paraId="2B70793E" w14:textId="77777777" w:rsidR="001B5C6D" w:rsidRPr="00383676" w:rsidRDefault="001B5C6D" w:rsidP="003F041F">
      <w:pPr>
        <w:pStyle w:val="BodyText"/>
        <w:spacing w:before="5"/>
        <w:jc w:val="both"/>
        <w:rPr>
          <w:rFonts w:ascii="Book Antiqua" w:hAnsi="Book Antiqua"/>
          <w:sz w:val="21"/>
          <w:lang w:val="id-ID"/>
        </w:rPr>
      </w:pPr>
    </w:p>
    <w:p w14:paraId="14E80715" w14:textId="162C71F4" w:rsidR="001B5C6D" w:rsidRPr="005C0B13" w:rsidRDefault="001B5C6D" w:rsidP="00120E68">
      <w:pPr>
        <w:spacing w:after="0" w:line="240" w:lineRule="auto"/>
        <w:ind w:right="3"/>
        <w:jc w:val="both"/>
        <w:rPr>
          <w:rFonts w:ascii="Book Antiqua" w:hAnsi="Book Antiqua" w:cs="Times New Roman"/>
          <w:sz w:val="20"/>
          <w:szCs w:val="24"/>
          <w:lang w:val="id-ID"/>
        </w:rPr>
      </w:pPr>
      <w:r w:rsidRPr="005C0B13">
        <w:rPr>
          <w:rFonts w:ascii="Book Antiqua" w:hAnsi="Book Antiqua" w:cs="Times New Roman"/>
          <w:sz w:val="20"/>
          <w:szCs w:val="24"/>
          <w:lang w:val="id-ID"/>
        </w:rPr>
        <w:t>Abstrak</w:t>
      </w:r>
      <w:r w:rsidRPr="005C0B13">
        <w:rPr>
          <w:rFonts w:ascii="Book Antiqua" w:hAnsi="Book Antiqua" w:cs="Times New Roman"/>
          <w:spacing w:val="-10"/>
          <w:sz w:val="20"/>
          <w:szCs w:val="24"/>
          <w:lang w:val="id-ID"/>
        </w:rPr>
        <w:t xml:space="preserve"> </w:t>
      </w:r>
      <w:r w:rsidRPr="005C0B13">
        <w:rPr>
          <w:rFonts w:ascii="Book Antiqua" w:hAnsi="Book Antiqua" w:cs="Times New Roman"/>
          <w:sz w:val="20"/>
          <w:szCs w:val="24"/>
          <w:lang w:val="id-ID"/>
        </w:rPr>
        <w:t>dalam</w:t>
      </w:r>
      <w:r w:rsidRPr="005C0B13">
        <w:rPr>
          <w:rFonts w:ascii="Book Antiqua" w:hAnsi="Book Antiqua" w:cs="Times New Roman"/>
          <w:spacing w:val="-10"/>
          <w:sz w:val="20"/>
          <w:szCs w:val="24"/>
          <w:lang w:val="id-ID"/>
        </w:rPr>
        <w:t xml:space="preserve"> </w:t>
      </w:r>
      <w:r w:rsidRPr="005C0B13">
        <w:rPr>
          <w:rFonts w:ascii="Book Antiqua" w:hAnsi="Book Antiqua" w:cs="Times New Roman"/>
          <w:sz w:val="20"/>
          <w:szCs w:val="24"/>
          <w:lang w:val="id-ID"/>
        </w:rPr>
        <w:t>Bahasa</w:t>
      </w:r>
      <w:r w:rsidRPr="005C0B13">
        <w:rPr>
          <w:rFonts w:ascii="Book Antiqua" w:hAnsi="Book Antiqua" w:cs="Times New Roman"/>
          <w:spacing w:val="-8"/>
          <w:sz w:val="20"/>
          <w:szCs w:val="24"/>
          <w:lang w:val="id-ID"/>
        </w:rPr>
        <w:t xml:space="preserve"> </w:t>
      </w:r>
      <w:r w:rsidRPr="005C0B13">
        <w:rPr>
          <w:rFonts w:ascii="Book Antiqua" w:hAnsi="Book Antiqua" w:cs="Times New Roman"/>
          <w:sz w:val="20"/>
          <w:szCs w:val="24"/>
          <w:lang w:val="id-ID"/>
        </w:rPr>
        <w:t>Indonesia.</w:t>
      </w:r>
      <w:r w:rsidRPr="005C0B13">
        <w:rPr>
          <w:rFonts w:ascii="Book Antiqua" w:hAnsi="Book Antiqua" w:cs="Times New Roman"/>
          <w:spacing w:val="-7"/>
          <w:sz w:val="20"/>
          <w:szCs w:val="24"/>
          <w:lang w:val="id-ID"/>
        </w:rPr>
        <w:t xml:space="preserve"> </w:t>
      </w:r>
      <w:r w:rsidRPr="005C0B13">
        <w:rPr>
          <w:rFonts w:ascii="Book Antiqua" w:hAnsi="Book Antiqua" w:cs="Times New Roman"/>
          <w:sz w:val="20"/>
          <w:szCs w:val="24"/>
          <w:lang w:val="id-ID"/>
        </w:rPr>
        <w:t>Ditulis</w:t>
      </w:r>
      <w:r w:rsidRPr="005C0B13">
        <w:rPr>
          <w:rFonts w:ascii="Book Antiqua" w:hAnsi="Book Antiqua" w:cs="Times New Roman"/>
          <w:spacing w:val="-10"/>
          <w:sz w:val="20"/>
          <w:szCs w:val="24"/>
          <w:lang w:val="id-ID"/>
        </w:rPr>
        <w:t xml:space="preserve"> </w:t>
      </w:r>
      <w:r w:rsidRPr="005C0B13">
        <w:rPr>
          <w:rFonts w:ascii="Book Antiqua" w:hAnsi="Book Antiqua" w:cs="Times New Roman"/>
          <w:sz w:val="20"/>
          <w:szCs w:val="24"/>
          <w:lang w:val="id-ID"/>
        </w:rPr>
        <w:t>dengan</w:t>
      </w:r>
      <w:r w:rsidRPr="005C0B13">
        <w:rPr>
          <w:rFonts w:ascii="Book Antiqua" w:hAnsi="Book Antiqua" w:cs="Times New Roman"/>
          <w:spacing w:val="-7"/>
          <w:sz w:val="20"/>
          <w:szCs w:val="24"/>
          <w:lang w:val="id-ID"/>
        </w:rPr>
        <w:t xml:space="preserve"> </w:t>
      </w:r>
      <w:r w:rsidRPr="005C0B13">
        <w:rPr>
          <w:rFonts w:ascii="Book Antiqua" w:hAnsi="Book Antiqua" w:cs="Times New Roman"/>
          <w:i/>
          <w:sz w:val="20"/>
          <w:szCs w:val="24"/>
          <w:lang w:val="id-ID"/>
        </w:rPr>
        <w:t>font</w:t>
      </w:r>
      <w:r w:rsidRPr="005C0B13">
        <w:rPr>
          <w:rFonts w:ascii="Book Antiqua" w:hAnsi="Book Antiqua" w:cs="Times New Roman"/>
          <w:i/>
          <w:spacing w:val="-8"/>
          <w:sz w:val="20"/>
          <w:szCs w:val="24"/>
          <w:lang w:val="id-ID"/>
        </w:rPr>
        <w:t xml:space="preserve"> </w:t>
      </w:r>
      <w:r w:rsidRPr="005C0B13">
        <w:rPr>
          <w:rFonts w:ascii="Book Antiqua" w:hAnsi="Book Antiqua" w:cs="Times New Roman"/>
          <w:sz w:val="20"/>
          <w:szCs w:val="24"/>
          <w:lang w:val="id-ID"/>
        </w:rPr>
        <w:t>Book Antiqua</w:t>
      </w:r>
      <w:r w:rsidRPr="005C0B13">
        <w:rPr>
          <w:rFonts w:ascii="Book Antiqua" w:hAnsi="Book Antiqua" w:cs="Times New Roman"/>
          <w:spacing w:val="-7"/>
          <w:sz w:val="20"/>
          <w:szCs w:val="24"/>
          <w:lang w:val="id-ID"/>
        </w:rPr>
        <w:t xml:space="preserve"> </w:t>
      </w:r>
      <w:r w:rsidRPr="005C0B13">
        <w:rPr>
          <w:rFonts w:ascii="Book Antiqua" w:hAnsi="Book Antiqua" w:cs="Times New Roman"/>
          <w:sz w:val="20"/>
          <w:szCs w:val="24"/>
          <w:lang w:val="id-ID"/>
        </w:rPr>
        <w:t>size</w:t>
      </w:r>
      <w:r w:rsidRPr="005C0B13">
        <w:rPr>
          <w:rFonts w:ascii="Book Antiqua" w:hAnsi="Book Antiqua" w:cs="Times New Roman"/>
          <w:spacing w:val="-10"/>
          <w:sz w:val="20"/>
          <w:szCs w:val="24"/>
          <w:lang w:val="id-ID"/>
        </w:rPr>
        <w:t xml:space="preserve"> </w:t>
      </w:r>
      <w:r w:rsidRPr="005C0B13">
        <w:rPr>
          <w:rFonts w:ascii="Book Antiqua" w:hAnsi="Book Antiqua" w:cs="Times New Roman"/>
          <w:sz w:val="20"/>
          <w:szCs w:val="24"/>
          <w:lang w:val="id-ID"/>
        </w:rPr>
        <w:t>10</w:t>
      </w:r>
      <w:r w:rsidRPr="005C0B13">
        <w:rPr>
          <w:rFonts w:ascii="Book Antiqua" w:hAnsi="Book Antiqua" w:cs="Times New Roman"/>
          <w:spacing w:val="-10"/>
          <w:sz w:val="20"/>
          <w:szCs w:val="24"/>
          <w:lang w:val="id-ID"/>
        </w:rPr>
        <w:t xml:space="preserve"> </w:t>
      </w:r>
      <w:r w:rsidRPr="005C0B13">
        <w:rPr>
          <w:rFonts w:ascii="Book Antiqua" w:hAnsi="Book Antiqua" w:cs="Times New Roman"/>
          <w:sz w:val="20"/>
          <w:szCs w:val="24"/>
          <w:lang w:val="id-ID"/>
        </w:rPr>
        <w:t>dan</w:t>
      </w:r>
      <w:r w:rsidRPr="005C0B13">
        <w:rPr>
          <w:rFonts w:ascii="Book Antiqua" w:hAnsi="Book Antiqua" w:cs="Times New Roman"/>
          <w:spacing w:val="-7"/>
          <w:sz w:val="20"/>
          <w:szCs w:val="24"/>
          <w:lang w:val="id-ID"/>
        </w:rPr>
        <w:t xml:space="preserve"> </w:t>
      </w:r>
      <w:r w:rsidRPr="005C0B13">
        <w:rPr>
          <w:rFonts w:ascii="Book Antiqua" w:hAnsi="Book Antiqua" w:cs="Times New Roman"/>
          <w:sz w:val="20"/>
          <w:szCs w:val="24"/>
          <w:lang w:val="id-ID"/>
        </w:rPr>
        <w:t>single</w:t>
      </w:r>
      <w:r w:rsidRPr="005C0B13">
        <w:rPr>
          <w:rFonts w:ascii="Book Antiqua" w:hAnsi="Book Antiqua" w:cs="Times New Roman"/>
          <w:spacing w:val="1"/>
          <w:sz w:val="20"/>
          <w:szCs w:val="24"/>
          <w:lang w:val="id-ID"/>
        </w:rPr>
        <w:t xml:space="preserve"> </w:t>
      </w:r>
      <w:r w:rsidRPr="005C0B13">
        <w:rPr>
          <w:rFonts w:ascii="Book Antiqua" w:hAnsi="Book Antiqua" w:cs="Times New Roman"/>
          <w:sz w:val="20"/>
          <w:szCs w:val="24"/>
          <w:lang w:val="id-ID"/>
        </w:rPr>
        <w:t>spacing. Abstrak harus merangkum isi makalah, termasuk permasalahan, tujuan,</w:t>
      </w:r>
      <w:r w:rsidR="00400FDA">
        <w:rPr>
          <w:rFonts w:ascii="Book Antiqua" w:hAnsi="Book Antiqua" w:cs="Times New Roman"/>
          <w:sz w:val="20"/>
          <w:szCs w:val="24"/>
          <w:lang w:val="en-US"/>
        </w:rPr>
        <w:t xml:space="preserve"> </w:t>
      </w:r>
      <w:r w:rsidRPr="005C0B13">
        <w:rPr>
          <w:rFonts w:ascii="Book Antiqua" w:hAnsi="Book Antiqua" w:cs="Times New Roman"/>
          <w:spacing w:val="-45"/>
          <w:sz w:val="20"/>
          <w:szCs w:val="24"/>
          <w:lang w:val="id-ID"/>
        </w:rPr>
        <w:t xml:space="preserve"> </w:t>
      </w:r>
      <w:r w:rsidRPr="005C0B13">
        <w:rPr>
          <w:rFonts w:ascii="Book Antiqua" w:hAnsi="Book Antiqua" w:cs="Times New Roman"/>
          <w:sz w:val="20"/>
          <w:szCs w:val="24"/>
          <w:lang w:val="id-ID"/>
        </w:rPr>
        <w:t>metode, hasil, dan kesimpulan. Abstrak tidak mengandung</w:t>
      </w:r>
      <w:r w:rsidRPr="005C0B13">
        <w:rPr>
          <w:rFonts w:ascii="Book Antiqua" w:hAnsi="Book Antiqua" w:cs="Times New Roman"/>
          <w:spacing w:val="1"/>
          <w:sz w:val="20"/>
          <w:szCs w:val="24"/>
          <w:lang w:val="id-ID"/>
        </w:rPr>
        <w:t xml:space="preserve"> </w:t>
      </w:r>
      <w:r w:rsidRPr="005C0B13">
        <w:rPr>
          <w:rFonts w:ascii="Book Antiqua" w:hAnsi="Book Antiqua" w:cs="Times New Roman"/>
          <w:sz w:val="20"/>
          <w:szCs w:val="24"/>
          <w:lang w:val="id-ID"/>
        </w:rPr>
        <w:t>referensi</w:t>
      </w:r>
      <w:r w:rsidRPr="005C0B13">
        <w:rPr>
          <w:rFonts w:ascii="Book Antiqua" w:hAnsi="Book Antiqua" w:cs="Times New Roman"/>
          <w:spacing w:val="-5"/>
          <w:sz w:val="20"/>
          <w:szCs w:val="24"/>
          <w:lang w:val="id-ID"/>
        </w:rPr>
        <w:t xml:space="preserve"> </w:t>
      </w:r>
      <w:r w:rsidRPr="005C0B13">
        <w:rPr>
          <w:rFonts w:ascii="Book Antiqua" w:hAnsi="Book Antiqua" w:cs="Times New Roman"/>
          <w:sz w:val="20"/>
          <w:szCs w:val="24"/>
          <w:lang w:val="id-ID"/>
        </w:rPr>
        <w:t>dan/atau</w:t>
      </w:r>
      <w:r w:rsidRPr="005C0B13">
        <w:rPr>
          <w:rFonts w:ascii="Book Antiqua" w:hAnsi="Book Antiqua" w:cs="Times New Roman"/>
          <w:spacing w:val="-4"/>
          <w:sz w:val="20"/>
          <w:szCs w:val="24"/>
          <w:lang w:val="id-ID"/>
        </w:rPr>
        <w:t xml:space="preserve"> </w:t>
      </w:r>
      <w:r w:rsidRPr="005C0B13">
        <w:rPr>
          <w:rFonts w:ascii="Book Antiqua" w:hAnsi="Book Antiqua" w:cs="Times New Roman"/>
          <w:sz w:val="20"/>
          <w:szCs w:val="24"/>
          <w:lang w:val="id-ID"/>
        </w:rPr>
        <w:t>persamaan.Tidak</w:t>
      </w:r>
      <w:r w:rsidRPr="005C0B13">
        <w:rPr>
          <w:rFonts w:ascii="Book Antiqua" w:hAnsi="Book Antiqua" w:cs="Times New Roman"/>
          <w:spacing w:val="-6"/>
          <w:sz w:val="20"/>
          <w:szCs w:val="24"/>
          <w:lang w:val="id-ID"/>
        </w:rPr>
        <w:t xml:space="preserve"> </w:t>
      </w:r>
      <w:r w:rsidRPr="005C0B13">
        <w:rPr>
          <w:rFonts w:ascii="Book Antiqua" w:hAnsi="Book Antiqua" w:cs="Times New Roman"/>
          <w:sz w:val="20"/>
          <w:szCs w:val="24"/>
          <w:lang w:val="id-ID"/>
        </w:rPr>
        <w:t>boleh</w:t>
      </w:r>
      <w:r w:rsidRPr="005C0B13">
        <w:rPr>
          <w:rFonts w:ascii="Book Antiqua" w:hAnsi="Book Antiqua" w:cs="Times New Roman"/>
          <w:spacing w:val="-3"/>
          <w:sz w:val="20"/>
          <w:szCs w:val="24"/>
          <w:lang w:val="id-ID"/>
        </w:rPr>
        <w:t xml:space="preserve"> </w:t>
      </w:r>
      <w:r w:rsidRPr="005C0B13">
        <w:rPr>
          <w:rFonts w:ascii="Book Antiqua" w:hAnsi="Book Antiqua" w:cs="Times New Roman"/>
          <w:sz w:val="20"/>
          <w:szCs w:val="24"/>
          <w:lang w:val="id-ID"/>
        </w:rPr>
        <w:t>lebih</w:t>
      </w:r>
      <w:r w:rsidRPr="005C0B13">
        <w:rPr>
          <w:rFonts w:ascii="Book Antiqua" w:hAnsi="Book Antiqua" w:cs="Times New Roman"/>
          <w:spacing w:val="-6"/>
          <w:sz w:val="20"/>
          <w:szCs w:val="24"/>
          <w:lang w:val="id-ID"/>
        </w:rPr>
        <w:t xml:space="preserve"> </w:t>
      </w:r>
      <w:r w:rsidRPr="005C0B13">
        <w:rPr>
          <w:rFonts w:ascii="Book Antiqua" w:hAnsi="Book Antiqua" w:cs="Times New Roman"/>
          <w:sz w:val="20"/>
          <w:szCs w:val="24"/>
          <w:lang w:val="id-ID"/>
        </w:rPr>
        <w:t>dari</w:t>
      </w:r>
      <w:r w:rsidRPr="005C0B13">
        <w:rPr>
          <w:rFonts w:ascii="Book Antiqua" w:hAnsi="Book Antiqua" w:cs="Times New Roman"/>
          <w:spacing w:val="-7"/>
          <w:sz w:val="20"/>
          <w:szCs w:val="24"/>
          <w:lang w:val="id-ID"/>
        </w:rPr>
        <w:t xml:space="preserve"> </w:t>
      </w:r>
      <w:r w:rsidRPr="005C0B13">
        <w:rPr>
          <w:rFonts w:ascii="Book Antiqua" w:hAnsi="Book Antiqua" w:cs="Times New Roman"/>
          <w:sz w:val="20"/>
          <w:szCs w:val="24"/>
          <w:lang w:val="id-ID"/>
        </w:rPr>
        <w:t>200</w:t>
      </w:r>
      <w:r w:rsidRPr="005C0B13">
        <w:rPr>
          <w:rFonts w:ascii="Book Antiqua" w:hAnsi="Book Antiqua" w:cs="Times New Roman"/>
          <w:spacing w:val="-4"/>
          <w:sz w:val="20"/>
          <w:szCs w:val="24"/>
          <w:lang w:val="id-ID"/>
        </w:rPr>
        <w:t xml:space="preserve"> </w:t>
      </w:r>
      <w:r w:rsidRPr="005C0B13">
        <w:rPr>
          <w:rFonts w:ascii="Book Antiqua" w:hAnsi="Book Antiqua" w:cs="Times New Roman"/>
          <w:sz w:val="20"/>
          <w:szCs w:val="24"/>
          <w:lang w:val="id-ID"/>
        </w:rPr>
        <w:t>kata.</w:t>
      </w:r>
    </w:p>
    <w:p w14:paraId="24647604" w14:textId="77777777" w:rsidR="001B5C6D" w:rsidRPr="005C0B13" w:rsidRDefault="001B5C6D" w:rsidP="00120E68">
      <w:pPr>
        <w:spacing w:before="3"/>
        <w:ind w:right="3"/>
        <w:jc w:val="both"/>
        <w:rPr>
          <w:rFonts w:ascii="Book Antiqua" w:hAnsi="Book Antiqua" w:cs="Times New Roman"/>
          <w:sz w:val="20"/>
          <w:szCs w:val="24"/>
          <w:lang w:val="id-ID"/>
        </w:rPr>
      </w:pPr>
      <w:r w:rsidRPr="005C0B13">
        <w:rPr>
          <w:rFonts w:ascii="Book Antiqua" w:hAnsi="Book Antiqua" w:cs="Times New Roman"/>
          <w:sz w:val="20"/>
          <w:szCs w:val="24"/>
          <w:lang w:val="id-ID"/>
        </w:rPr>
        <w:t>(satu</w:t>
      </w:r>
      <w:r w:rsidRPr="005C0B13">
        <w:rPr>
          <w:rFonts w:ascii="Book Antiqua" w:hAnsi="Book Antiqua" w:cs="Times New Roman"/>
          <w:spacing w:val="-6"/>
          <w:sz w:val="20"/>
          <w:szCs w:val="24"/>
          <w:lang w:val="id-ID"/>
        </w:rPr>
        <w:t xml:space="preserve"> </w:t>
      </w:r>
      <w:r w:rsidRPr="005C0B13">
        <w:rPr>
          <w:rFonts w:ascii="Book Antiqua" w:hAnsi="Book Antiqua" w:cs="Times New Roman"/>
          <w:sz w:val="20"/>
          <w:szCs w:val="24"/>
          <w:lang w:val="id-ID"/>
        </w:rPr>
        <w:t>baris</w:t>
      </w:r>
      <w:r w:rsidRPr="005C0B13">
        <w:rPr>
          <w:rFonts w:ascii="Book Antiqua" w:hAnsi="Book Antiqua" w:cs="Times New Roman"/>
          <w:spacing w:val="-7"/>
          <w:sz w:val="20"/>
          <w:szCs w:val="24"/>
          <w:lang w:val="id-ID"/>
        </w:rPr>
        <w:t xml:space="preserve"> </w:t>
      </w:r>
      <w:r w:rsidRPr="005C0B13">
        <w:rPr>
          <w:rFonts w:ascii="Book Antiqua" w:hAnsi="Book Antiqua" w:cs="Times New Roman"/>
          <w:sz w:val="20"/>
          <w:szCs w:val="24"/>
          <w:lang w:val="id-ID"/>
        </w:rPr>
        <w:t>spasi</w:t>
      </w:r>
      <w:r w:rsidRPr="005C0B13">
        <w:rPr>
          <w:rFonts w:ascii="Book Antiqua" w:hAnsi="Book Antiqua" w:cs="Times New Roman"/>
          <w:spacing w:val="-6"/>
          <w:sz w:val="20"/>
          <w:szCs w:val="24"/>
          <w:lang w:val="id-ID"/>
        </w:rPr>
        <w:t xml:space="preserve"> </w:t>
      </w:r>
      <w:r w:rsidRPr="005C0B13">
        <w:rPr>
          <w:rFonts w:ascii="Book Antiqua" w:hAnsi="Book Antiqua" w:cs="Times New Roman"/>
          <w:sz w:val="20"/>
          <w:szCs w:val="24"/>
          <w:lang w:val="id-ID"/>
        </w:rPr>
        <w:t>kosong,</w:t>
      </w:r>
      <w:r w:rsidRPr="005C0B13">
        <w:rPr>
          <w:rFonts w:ascii="Book Antiqua" w:hAnsi="Book Antiqua" w:cs="Times New Roman"/>
          <w:spacing w:val="-7"/>
          <w:sz w:val="20"/>
          <w:szCs w:val="24"/>
          <w:lang w:val="id-ID"/>
        </w:rPr>
        <w:t xml:space="preserve"> </w:t>
      </w:r>
      <w:r w:rsidRPr="005C0B13">
        <w:rPr>
          <w:rFonts w:ascii="Book Antiqua" w:hAnsi="Book Antiqua" w:cs="Times New Roman"/>
          <w:sz w:val="20"/>
          <w:szCs w:val="24"/>
          <w:lang w:val="id-ID"/>
        </w:rPr>
        <w:t>10</w:t>
      </w:r>
      <w:r w:rsidRPr="005C0B13">
        <w:rPr>
          <w:rFonts w:ascii="Book Antiqua" w:hAnsi="Book Antiqua" w:cs="Times New Roman"/>
          <w:spacing w:val="-7"/>
          <w:sz w:val="20"/>
          <w:szCs w:val="24"/>
          <w:lang w:val="id-ID"/>
        </w:rPr>
        <w:t xml:space="preserve"> </w:t>
      </w:r>
      <w:r w:rsidRPr="005C0B13">
        <w:rPr>
          <w:rFonts w:ascii="Book Antiqua" w:hAnsi="Book Antiqua" w:cs="Times New Roman"/>
          <w:sz w:val="20"/>
          <w:szCs w:val="24"/>
          <w:lang w:val="id-ID"/>
        </w:rPr>
        <w:t>point</w:t>
      </w:r>
      <w:r w:rsidRPr="005C0B13">
        <w:rPr>
          <w:rFonts w:ascii="Book Antiqua" w:hAnsi="Book Antiqua" w:cs="Times New Roman"/>
          <w:spacing w:val="-9"/>
          <w:sz w:val="20"/>
          <w:szCs w:val="24"/>
          <w:lang w:val="id-ID"/>
        </w:rPr>
        <w:t xml:space="preserve"> </w:t>
      </w:r>
      <w:r w:rsidRPr="005C0B13">
        <w:rPr>
          <w:rFonts w:ascii="Book Antiqua" w:hAnsi="Book Antiqua" w:cs="Times New Roman"/>
          <w:sz w:val="20"/>
          <w:szCs w:val="24"/>
          <w:lang w:val="id-ID"/>
        </w:rPr>
        <w:t>font)</w:t>
      </w:r>
    </w:p>
    <w:p w14:paraId="3D103292" w14:textId="77777777" w:rsidR="001B5C6D" w:rsidRPr="005C0B13" w:rsidRDefault="001B5C6D" w:rsidP="00895D2E">
      <w:pPr>
        <w:spacing w:before="12"/>
        <w:jc w:val="both"/>
        <w:rPr>
          <w:rFonts w:ascii="Book Antiqua" w:hAnsi="Book Antiqua" w:cs="Times New Roman"/>
          <w:sz w:val="20"/>
          <w:szCs w:val="24"/>
          <w:lang w:val="id-ID"/>
        </w:rPr>
      </w:pPr>
      <w:r w:rsidRPr="005C0B13">
        <w:rPr>
          <w:rFonts w:ascii="Book Antiqua" w:hAnsi="Book Antiqua" w:cs="Times New Roman"/>
          <w:b/>
          <w:w w:val="95"/>
          <w:sz w:val="20"/>
          <w:szCs w:val="24"/>
          <w:lang w:val="id-ID"/>
        </w:rPr>
        <w:t>Kata</w:t>
      </w:r>
      <w:r w:rsidRPr="005C0B13">
        <w:rPr>
          <w:rFonts w:ascii="Book Antiqua" w:hAnsi="Book Antiqua" w:cs="Times New Roman"/>
          <w:b/>
          <w:spacing w:val="6"/>
          <w:w w:val="95"/>
          <w:sz w:val="20"/>
          <w:szCs w:val="24"/>
          <w:lang w:val="id-ID"/>
        </w:rPr>
        <w:t xml:space="preserve"> </w:t>
      </w:r>
      <w:r w:rsidRPr="005C0B13">
        <w:rPr>
          <w:rFonts w:ascii="Book Antiqua" w:hAnsi="Book Antiqua" w:cs="Times New Roman"/>
          <w:b/>
          <w:w w:val="95"/>
          <w:sz w:val="20"/>
          <w:szCs w:val="24"/>
          <w:lang w:val="id-ID"/>
        </w:rPr>
        <w:t>Kunci:</w:t>
      </w:r>
      <w:r w:rsidRPr="005C0B13">
        <w:rPr>
          <w:rFonts w:ascii="Book Antiqua" w:hAnsi="Book Antiqua" w:cs="Times New Roman"/>
          <w:b/>
          <w:spacing w:val="8"/>
          <w:w w:val="95"/>
          <w:sz w:val="20"/>
          <w:szCs w:val="24"/>
          <w:lang w:val="id-ID"/>
        </w:rPr>
        <w:t xml:space="preserve"> </w:t>
      </w:r>
      <w:r w:rsidRPr="005C0B13">
        <w:rPr>
          <w:rFonts w:ascii="Book Antiqua" w:hAnsi="Book Antiqua" w:cs="Times New Roman"/>
          <w:i/>
          <w:w w:val="95"/>
          <w:sz w:val="20"/>
          <w:szCs w:val="24"/>
          <w:lang w:val="id-ID"/>
        </w:rPr>
        <w:t>terdiri</w:t>
      </w:r>
      <w:r w:rsidRPr="005C0B13">
        <w:rPr>
          <w:rFonts w:ascii="Book Antiqua" w:hAnsi="Book Antiqua" w:cs="Times New Roman"/>
          <w:i/>
          <w:spacing w:val="5"/>
          <w:w w:val="95"/>
          <w:sz w:val="20"/>
          <w:szCs w:val="24"/>
          <w:lang w:val="id-ID"/>
        </w:rPr>
        <w:t xml:space="preserve"> </w:t>
      </w:r>
      <w:r w:rsidRPr="005C0B13">
        <w:rPr>
          <w:rFonts w:ascii="Book Antiqua" w:hAnsi="Book Antiqua" w:cs="Times New Roman"/>
          <w:i/>
          <w:w w:val="95"/>
          <w:sz w:val="20"/>
          <w:szCs w:val="24"/>
          <w:lang w:val="id-ID"/>
        </w:rPr>
        <w:t>dari</w:t>
      </w:r>
      <w:r w:rsidRPr="005C0B13">
        <w:rPr>
          <w:rFonts w:ascii="Book Antiqua" w:hAnsi="Book Antiqua" w:cs="Times New Roman"/>
          <w:i/>
          <w:spacing w:val="4"/>
          <w:w w:val="95"/>
          <w:sz w:val="20"/>
          <w:szCs w:val="24"/>
          <w:lang w:val="id-ID"/>
        </w:rPr>
        <w:t xml:space="preserve"> </w:t>
      </w:r>
      <w:r w:rsidRPr="005C0B13">
        <w:rPr>
          <w:rFonts w:ascii="Book Antiqua" w:hAnsi="Book Antiqua" w:cs="Times New Roman"/>
          <w:i/>
          <w:w w:val="95"/>
          <w:sz w:val="20"/>
          <w:szCs w:val="24"/>
          <w:lang w:val="id-ID"/>
        </w:rPr>
        <w:t>5</w:t>
      </w:r>
      <w:r w:rsidRPr="005C0B13">
        <w:rPr>
          <w:rFonts w:ascii="Book Antiqua" w:hAnsi="Book Antiqua" w:cs="Times New Roman"/>
          <w:i/>
          <w:spacing w:val="8"/>
          <w:w w:val="95"/>
          <w:sz w:val="20"/>
          <w:szCs w:val="24"/>
          <w:lang w:val="id-ID"/>
        </w:rPr>
        <w:t xml:space="preserve"> </w:t>
      </w:r>
      <w:r w:rsidRPr="005C0B13">
        <w:rPr>
          <w:rFonts w:ascii="Book Antiqua" w:hAnsi="Book Antiqua" w:cs="Times New Roman"/>
          <w:i/>
          <w:w w:val="95"/>
          <w:sz w:val="20"/>
          <w:szCs w:val="24"/>
          <w:lang w:val="id-ID"/>
        </w:rPr>
        <w:t>kata</w:t>
      </w:r>
      <w:r w:rsidRPr="005C0B13">
        <w:rPr>
          <w:rFonts w:ascii="Book Antiqua" w:hAnsi="Book Antiqua" w:cs="Times New Roman"/>
          <w:i/>
          <w:spacing w:val="5"/>
          <w:w w:val="95"/>
          <w:sz w:val="20"/>
          <w:szCs w:val="24"/>
          <w:lang w:val="id-ID"/>
        </w:rPr>
        <w:t xml:space="preserve"> </w:t>
      </w:r>
      <w:r w:rsidRPr="005C0B13">
        <w:rPr>
          <w:rFonts w:ascii="Book Antiqua" w:hAnsi="Book Antiqua" w:cs="Times New Roman"/>
          <w:i/>
          <w:w w:val="95"/>
          <w:sz w:val="20"/>
          <w:szCs w:val="24"/>
          <w:lang w:val="id-ID"/>
        </w:rPr>
        <w:t>kunci</w:t>
      </w:r>
      <w:r w:rsidRPr="005C0B13">
        <w:rPr>
          <w:rFonts w:ascii="Book Antiqua" w:hAnsi="Book Antiqua" w:cs="Times New Roman"/>
          <w:i/>
          <w:spacing w:val="8"/>
          <w:w w:val="95"/>
          <w:sz w:val="20"/>
          <w:szCs w:val="24"/>
          <w:lang w:val="id-ID"/>
        </w:rPr>
        <w:t xml:space="preserve"> </w:t>
      </w:r>
      <w:r w:rsidRPr="005C0B13">
        <w:rPr>
          <w:rFonts w:ascii="Book Antiqua" w:hAnsi="Book Antiqua" w:cs="Times New Roman"/>
          <w:w w:val="95"/>
          <w:sz w:val="20"/>
          <w:szCs w:val="24"/>
          <w:lang w:val="id-ID"/>
        </w:rPr>
        <w:t>(10</w:t>
      </w:r>
      <w:r w:rsidRPr="005C0B13">
        <w:rPr>
          <w:rFonts w:ascii="Book Antiqua" w:hAnsi="Book Antiqua" w:cs="Times New Roman"/>
          <w:spacing w:val="5"/>
          <w:w w:val="95"/>
          <w:sz w:val="20"/>
          <w:szCs w:val="24"/>
          <w:lang w:val="id-ID"/>
        </w:rPr>
        <w:t xml:space="preserve"> </w:t>
      </w:r>
      <w:r w:rsidRPr="005C0B13">
        <w:rPr>
          <w:rFonts w:ascii="Book Antiqua" w:hAnsi="Book Antiqua" w:cs="Times New Roman"/>
          <w:w w:val="95"/>
          <w:sz w:val="20"/>
          <w:szCs w:val="24"/>
          <w:lang w:val="id-ID"/>
        </w:rPr>
        <w:t>pt,</w:t>
      </w:r>
      <w:r w:rsidRPr="005C0B13">
        <w:rPr>
          <w:rFonts w:ascii="Book Antiqua" w:hAnsi="Book Antiqua" w:cs="Times New Roman"/>
          <w:spacing w:val="8"/>
          <w:w w:val="95"/>
          <w:sz w:val="20"/>
          <w:szCs w:val="24"/>
          <w:lang w:val="id-ID"/>
        </w:rPr>
        <w:t xml:space="preserve"> </w:t>
      </w:r>
      <w:r w:rsidRPr="005C0B13">
        <w:rPr>
          <w:rFonts w:ascii="Book Antiqua" w:hAnsi="Book Antiqua" w:cs="Times New Roman"/>
          <w:w w:val="95"/>
          <w:sz w:val="20"/>
          <w:szCs w:val="24"/>
          <w:lang w:val="id-ID"/>
        </w:rPr>
        <w:t>italics)</w:t>
      </w:r>
    </w:p>
    <w:p w14:paraId="3170F0F1" w14:textId="5BC45BE0" w:rsidR="001B5C6D" w:rsidRPr="00383676" w:rsidRDefault="001B5C6D" w:rsidP="003F041F">
      <w:pPr>
        <w:spacing w:before="12"/>
        <w:ind w:left="2819"/>
        <w:jc w:val="both"/>
        <w:rPr>
          <w:rFonts w:ascii="Book Antiqua" w:hAnsi="Book Antiqua" w:cs="Times New Roman"/>
          <w:sz w:val="19"/>
          <w:lang w:val="id-ID"/>
        </w:rPr>
      </w:pPr>
      <w:r w:rsidRPr="00383676">
        <w:rPr>
          <w:rFonts w:ascii="Book Antiqua" w:hAnsi="Book Antiqua" w:cs="Times New Roman"/>
          <w:sz w:val="19"/>
          <w:lang w:val="id-ID"/>
        </w:rPr>
        <w:t>(dua</w:t>
      </w:r>
      <w:r w:rsidRPr="00383676">
        <w:rPr>
          <w:rFonts w:ascii="Book Antiqua" w:hAnsi="Book Antiqua" w:cs="Times New Roman"/>
          <w:spacing w:val="-10"/>
          <w:sz w:val="19"/>
          <w:lang w:val="id-ID"/>
        </w:rPr>
        <w:t xml:space="preserve"> </w:t>
      </w:r>
      <w:r w:rsidRPr="00383676">
        <w:rPr>
          <w:rFonts w:ascii="Book Antiqua" w:hAnsi="Book Antiqua" w:cs="Times New Roman"/>
          <w:sz w:val="19"/>
          <w:lang w:val="id-ID"/>
        </w:rPr>
        <w:t>baris</w:t>
      </w:r>
      <w:r w:rsidRPr="00383676">
        <w:rPr>
          <w:rFonts w:ascii="Book Antiqua" w:hAnsi="Book Antiqua" w:cs="Times New Roman"/>
          <w:spacing w:val="-7"/>
          <w:sz w:val="19"/>
          <w:lang w:val="id-ID"/>
        </w:rPr>
        <w:t xml:space="preserve"> </w:t>
      </w:r>
      <w:r w:rsidRPr="00383676">
        <w:rPr>
          <w:rFonts w:ascii="Book Antiqua" w:hAnsi="Book Antiqua" w:cs="Times New Roman"/>
          <w:sz w:val="19"/>
          <w:lang w:val="id-ID"/>
        </w:rPr>
        <w:t>spasi</w:t>
      </w:r>
      <w:r w:rsidRPr="00383676">
        <w:rPr>
          <w:rFonts w:ascii="Book Antiqua" w:hAnsi="Book Antiqua" w:cs="Times New Roman"/>
          <w:spacing w:val="-7"/>
          <w:sz w:val="19"/>
          <w:lang w:val="id-ID"/>
        </w:rPr>
        <w:t xml:space="preserve"> </w:t>
      </w:r>
      <w:r w:rsidRPr="00383676">
        <w:rPr>
          <w:rFonts w:ascii="Book Antiqua" w:hAnsi="Book Antiqua" w:cs="Times New Roman"/>
          <w:sz w:val="19"/>
          <w:lang w:val="id-ID"/>
        </w:rPr>
        <w:t>kosong,</w:t>
      </w:r>
      <w:r w:rsidRPr="00383676">
        <w:rPr>
          <w:rFonts w:ascii="Book Antiqua" w:hAnsi="Book Antiqua" w:cs="Times New Roman"/>
          <w:spacing w:val="-7"/>
          <w:sz w:val="19"/>
          <w:lang w:val="id-ID"/>
        </w:rPr>
        <w:t xml:space="preserve"> </w:t>
      </w:r>
      <w:r w:rsidRPr="00383676">
        <w:rPr>
          <w:rFonts w:ascii="Book Antiqua" w:hAnsi="Book Antiqua" w:cs="Times New Roman"/>
          <w:sz w:val="19"/>
          <w:lang w:val="id-ID"/>
        </w:rPr>
        <w:t>10</w:t>
      </w:r>
      <w:r w:rsidRPr="00383676">
        <w:rPr>
          <w:rFonts w:ascii="Book Antiqua" w:hAnsi="Book Antiqua" w:cs="Times New Roman"/>
          <w:spacing w:val="-9"/>
          <w:sz w:val="19"/>
          <w:lang w:val="id-ID"/>
        </w:rPr>
        <w:t xml:space="preserve"> </w:t>
      </w:r>
      <w:r w:rsidRPr="00383676">
        <w:rPr>
          <w:rFonts w:ascii="Book Antiqua" w:hAnsi="Book Antiqua" w:cs="Times New Roman"/>
          <w:sz w:val="19"/>
          <w:lang w:val="id-ID"/>
        </w:rPr>
        <w:t>point</w:t>
      </w:r>
      <w:r w:rsidRPr="00383676">
        <w:rPr>
          <w:rFonts w:ascii="Book Antiqua" w:hAnsi="Book Antiqua" w:cs="Times New Roman"/>
          <w:spacing w:val="-7"/>
          <w:sz w:val="19"/>
          <w:lang w:val="id-ID"/>
        </w:rPr>
        <w:t xml:space="preserve"> </w:t>
      </w:r>
      <w:r w:rsidRPr="00383676">
        <w:rPr>
          <w:rFonts w:ascii="Book Antiqua" w:hAnsi="Book Antiqua" w:cs="Times New Roman"/>
          <w:sz w:val="19"/>
          <w:lang w:val="id-ID"/>
        </w:rPr>
        <w:t>font)</w:t>
      </w:r>
    </w:p>
    <w:p w14:paraId="2F2BE8EF" w14:textId="77777777" w:rsidR="001B5C6D" w:rsidRPr="00383676" w:rsidRDefault="001B5C6D" w:rsidP="00D1559E">
      <w:pPr>
        <w:pStyle w:val="Heading1"/>
        <w:numPr>
          <w:ilvl w:val="0"/>
          <w:numId w:val="1"/>
        </w:numPr>
        <w:ind w:left="284" w:hanging="284"/>
        <w:jc w:val="both"/>
        <w:rPr>
          <w:rFonts w:ascii="Book Antiqua" w:hAnsi="Book Antiqua"/>
          <w:lang w:val="id-ID"/>
        </w:rPr>
      </w:pPr>
      <w:r w:rsidRPr="005C0B13">
        <w:rPr>
          <w:rFonts w:ascii="Book Antiqua" w:hAnsi="Book Antiqua"/>
          <w:sz w:val="22"/>
          <w:szCs w:val="22"/>
          <w:lang w:val="id-ID"/>
        </w:rPr>
        <w:t>PENDAHULUA</w:t>
      </w:r>
      <w:r w:rsidRPr="00383676">
        <w:rPr>
          <w:rFonts w:ascii="Book Antiqua" w:hAnsi="Book Antiqua"/>
          <w:lang w:val="id-ID"/>
        </w:rPr>
        <w:t>N</w:t>
      </w:r>
    </w:p>
    <w:p w14:paraId="40DF94C9" w14:textId="7DBC95A4" w:rsidR="001B5C6D" w:rsidRDefault="001B5C6D" w:rsidP="00895D2E">
      <w:pPr>
        <w:ind w:firstLine="284"/>
        <w:jc w:val="both"/>
        <w:rPr>
          <w:lang w:val="id-ID"/>
        </w:rPr>
      </w:pPr>
      <w:r w:rsidRPr="00895D2E">
        <w:rPr>
          <w:rFonts w:ascii="Book Antiqua" w:eastAsia="Times New Roman" w:hAnsi="Book Antiqua" w:cs="Times New Roman"/>
          <w:lang w:val="id-ID"/>
        </w:rPr>
        <w:t>Template ini digunakan sebagai pedoman penulisan artikel Seminar Nasional</w:t>
      </w:r>
      <w:r w:rsidR="00895D2E">
        <w:rPr>
          <w:rFonts w:ascii="Book Antiqua" w:eastAsia="Times New Roman" w:hAnsi="Book Antiqua" w:cs="Times New Roman"/>
          <w:lang w:val="en-US"/>
        </w:rPr>
        <w:t xml:space="preserve"> </w:t>
      </w:r>
      <w:proofErr w:type="spellStart"/>
      <w:r w:rsidR="00864125">
        <w:rPr>
          <w:rFonts w:ascii="Book Antiqua" w:eastAsia="Times New Roman" w:hAnsi="Book Antiqua" w:cs="Times New Roman"/>
          <w:lang w:val="en-US"/>
        </w:rPr>
        <w:t>Penelitian</w:t>
      </w:r>
      <w:proofErr w:type="spellEnd"/>
      <w:r w:rsidR="00864125">
        <w:rPr>
          <w:rFonts w:ascii="Book Antiqua" w:eastAsia="Times New Roman" w:hAnsi="Book Antiqua" w:cs="Times New Roman"/>
          <w:lang w:val="en-US"/>
        </w:rPr>
        <w:t xml:space="preserve"> </w:t>
      </w:r>
      <w:r w:rsidR="00895D2E" w:rsidRPr="00895D2E">
        <w:rPr>
          <w:rFonts w:ascii="Book Antiqua" w:eastAsia="Times New Roman" w:hAnsi="Book Antiqua" w:cs="Times New Roman"/>
          <w:lang w:val="id-ID"/>
        </w:rPr>
        <w:t>d</w:t>
      </w:r>
      <w:r w:rsidR="008E2557" w:rsidRPr="00895D2E">
        <w:rPr>
          <w:rFonts w:ascii="Book Antiqua" w:eastAsia="Times New Roman" w:hAnsi="Book Antiqua" w:cs="Times New Roman"/>
          <w:lang w:val="id-ID"/>
        </w:rPr>
        <w:t>an Pengabdian Masyarakat</w:t>
      </w:r>
      <w:r w:rsidRPr="00895D2E">
        <w:rPr>
          <w:rFonts w:ascii="Book Antiqua" w:eastAsia="Times New Roman" w:hAnsi="Book Antiqua" w:cs="Times New Roman"/>
          <w:lang w:val="id-ID"/>
        </w:rPr>
        <w:t xml:space="preserve"> (S</w:t>
      </w:r>
      <w:r w:rsidR="008E2557" w:rsidRPr="00895D2E">
        <w:rPr>
          <w:rFonts w:ascii="Book Antiqua" w:eastAsia="Times New Roman" w:hAnsi="Book Antiqua" w:cs="Times New Roman"/>
          <w:lang w:val="id-ID"/>
        </w:rPr>
        <w:t>INOPONIK</w:t>
      </w:r>
      <w:r w:rsidRPr="00895D2E">
        <w:rPr>
          <w:rFonts w:ascii="Book Antiqua" w:eastAsia="Times New Roman" w:hAnsi="Book Antiqua" w:cs="Times New Roman"/>
          <w:lang w:val="id-ID"/>
        </w:rPr>
        <w:t>) 20</w:t>
      </w:r>
      <w:r w:rsidR="008E2557" w:rsidRPr="00895D2E">
        <w:rPr>
          <w:rFonts w:ascii="Book Antiqua" w:eastAsia="Times New Roman" w:hAnsi="Book Antiqua" w:cs="Times New Roman"/>
          <w:lang w:val="id-ID"/>
        </w:rPr>
        <w:t>22</w:t>
      </w:r>
      <w:r w:rsidRPr="00895D2E">
        <w:rPr>
          <w:rFonts w:ascii="Book Antiqua" w:eastAsia="Times New Roman" w:hAnsi="Book Antiqua" w:cs="Times New Roman"/>
          <w:lang w:val="id-ID"/>
        </w:rPr>
        <w:t xml:space="preserve">. Artikel harus memuat Pendahuluan, Metode, Hasil dan Pembahasan, Simpulan, serta Daftar Pustaka. Artikel ditulis dalam Bahasa Indonesia menggunakan jenis huruf </w:t>
      </w:r>
      <w:r w:rsidR="008E2557" w:rsidRPr="00895D2E">
        <w:rPr>
          <w:rFonts w:ascii="Book Antiqua" w:eastAsia="Times New Roman" w:hAnsi="Book Antiqua" w:cs="Times New Roman"/>
          <w:lang w:val="id-ID"/>
        </w:rPr>
        <w:t>Book Antiqua</w:t>
      </w:r>
      <w:r w:rsidRPr="00895D2E">
        <w:rPr>
          <w:rFonts w:ascii="Book Antiqua" w:eastAsia="Times New Roman" w:hAnsi="Book Antiqua" w:cs="Times New Roman"/>
          <w:lang w:val="id-ID"/>
        </w:rPr>
        <w:t>, font size 1</w:t>
      </w:r>
      <w:r w:rsidR="008E2557" w:rsidRPr="00895D2E">
        <w:rPr>
          <w:rFonts w:ascii="Book Antiqua" w:eastAsia="Times New Roman" w:hAnsi="Book Antiqua" w:cs="Times New Roman"/>
          <w:lang w:val="id-ID"/>
        </w:rPr>
        <w:t>1</w:t>
      </w:r>
      <w:r w:rsidRPr="00895D2E">
        <w:rPr>
          <w:rFonts w:ascii="Book Antiqua" w:eastAsia="Times New Roman" w:hAnsi="Book Antiqua" w:cs="Times New Roman"/>
          <w:lang w:val="id-ID"/>
        </w:rPr>
        <w:t>, spasi 1, rata kiri kanan, margin kiri – kanan – atas – bawah masing-masing 3 cm,</w:t>
      </w:r>
      <w:r w:rsidR="00FC0A57">
        <w:rPr>
          <w:rFonts w:ascii="Book Antiqua" w:eastAsia="Times New Roman" w:hAnsi="Book Antiqua" w:cs="Times New Roman"/>
          <w:lang w:val="en-US"/>
        </w:rPr>
        <w:t xml:space="preserve"> </w:t>
      </w:r>
      <w:r w:rsidRPr="00895D2E">
        <w:rPr>
          <w:rFonts w:ascii="Book Antiqua" w:eastAsia="Times New Roman" w:hAnsi="Book Antiqua" w:cs="Times New Roman"/>
          <w:lang w:val="id-ID"/>
        </w:rPr>
        <w:t xml:space="preserve">menggunakan kertas ukuran A4 (210 mm x 297 mm). Panjang naskah maksimum </w:t>
      </w:r>
      <w:r w:rsidR="00181C76" w:rsidRPr="00895D2E">
        <w:rPr>
          <w:rFonts w:ascii="Book Antiqua" w:eastAsia="Times New Roman" w:hAnsi="Book Antiqua" w:cs="Times New Roman"/>
          <w:lang w:val="id-ID"/>
        </w:rPr>
        <w:t>1</w:t>
      </w:r>
      <w:r w:rsidR="0084166F" w:rsidRPr="00895D2E">
        <w:rPr>
          <w:rFonts w:ascii="Book Antiqua" w:eastAsia="Times New Roman" w:hAnsi="Book Antiqua" w:cs="Times New Roman"/>
          <w:lang w:val="id-ID"/>
        </w:rPr>
        <w:t>1</w:t>
      </w:r>
      <w:r w:rsidRPr="00895D2E">
        <w:rPr>
          <w:rFonts w:ascii="Book Antiqua" w:eastAsia="Times New Roman" w:hAnsi="Book Antiqua" w:cs="Times New Roman"/>
          <w:lang w:val="id-ID"/>
        </w:rPr>
        <w:t xml:space="preserve"> halaman, termasuk gambar dan tabel</w:t>
      </w:r>
      <w:r w:rsidRPr="005C0B13">
        <w:rPr>
          <w:lang w:val="id-ID"/>
        </w:rPr>
        <w:t>.</w:t>
      </w:r>
    </w:p>
    <w:p w14:paraId="380A9BEF" w14:textId="77777777" w:rsidR="006B751E" w:rsidRDefault="006B751E" w:rsidP="00895D2E">
      <w:pPr>
        <w:rPr>
          <w:lang w:val="id-ID"/>
        </w:rPr>
      </w:pPr>
    </w:p>
    <w:p w14:paraId="795A2496" w14:textId="77777777" w:rsidR="005C0B13" w:rsidRPr="005C0B13" w:rsidRDefault="005C0B13" w:rsidP="005C0B13">
      <w:pPr>
        <w:pStyle w:val="BodyText"/>
        <w:ind w:right="3" w:firstLine="284"/>
        <w:jc w:val="both"/>
        <w:rPr>
          <w:rFonts w:ascii="Book Antiqua" w:hAnsi="Book Antiqua"/>
          <w:sz w:val="22"/>
          <w:szCs w:val="22"/>
          <w:lang w:val="id-ID"/>
        </w:rPr>
      </w:pPr>
    </w:p>
    <w:p w14:paraId="434159EF" w14:textId="0A6CE198" w:rsidR="001B5C6D" w:rsidRPr="005C0B13" w:rsidRDefault="001B5C6D" w:rsidP="00120E68">
      <w:pPr>
        <w:pStyle w:val="BodyText"/>
        <w:ind w:right="3" w:firstLine="359"/>
        <w:jc w:val="both"/>
        <w:rPr>
          <w:rFonts w:ascii="Book Antiqua" w:hAnsi="Book Antiqua"/>
          <w:sz w:val="22"/>
          <w:szCs w:val="22"/>
          <w:lang w:val="id-ID"/>
        </w:rPr>
      </w:pPr>
      <w:r w:rsidRPr="005C0B13">
        <w:rPr>
          <w:rFonts w:ascii="Book Antiqua" w:hAnsi="Book Antiqua"/>
          <w:sz w:val="22"/>
          <w:szCs w:val="22"/>
          <w:lang w:val="id-ID"/>
        </w:rPr>
        <w:t>Bagian</w:t>
      </w:r>
      <w:r w:rsidRPr="00895D2E">
        <w:rPr>
          <w:rFonts w:ascii="Book Antiqua" w:hAnsi="Book Antiqua"/>
          <w:sz w:val="22"/>
          <w:szCs w:val="22"/>
          <w:lang w:val="id-ID"/>
        </w:rPr>
        <w:t xml:space="preserve"> </w:t>
      </w:r>
      <w:r w:rsidRPr="005C0B13">
        <w:rPr>
          <w:rFonts w:ascii="Book Antiqua" w:hAnsi="Book Antiqua"/>
          <w:sz w:val="22"/>
          <w:szCs w:val="22"/>
          <w:lang w:val="id-ID"/>
        </w:rPr>
        <w:t>pendahuluan</w:t>
      </w:r>
      <w:r w:rsidRPr="00895D2E">
        <w:rPr>
          <w:rFonts w:ascii="Book Antiqua" w:hAnsi="Book Antiqua"/>
          <w:sz w:val="22"/>
          <w:szCs w:val="22"/>
          <w:lang w:val="id-ID"/>
        </w:rPr>
        <w:t xml:space="preserve"> </w:t>
      </w:r>
      <w:r w:rsidRPr="005C0B13">
        <w:rPr>
          <w:rFonts w:ascii="Book Antiqua" w:hAnsi="Book Antiqua"/>
          <w:sz w:val="22"/>
          <w:szCs w:val="22"/>
          <w:lang w:val="id-ID"/>
        </w:rPr>
        <w:t>meliputi:</w:t>
      </w:r>
      <w:r w:rsidRPr="00895D2E">
        <w:rPr>
          <w:rFonts w:ascii="Book Antiqua" w:hAnsi="Book Antiqua"/>
          <w:sz w:val="22"/>
          <w:szCs w:val="22"/>
          <w:lang w:val="id-ID"/>
        </w:rPr>
        <w:t xml:space="preserve"> </w:t>
      </w:r>
      <w:r w:rsidRPr="005C0B13">
        <w:rPr>
          <w:rFonts w:ascii="Book Antiqua" w:hAnsi="Book Antiqua"/>
          <w:sz w:val="22"/>
          <w:szCs w:val="22"/>
          <w:lang w:val="id-ID"/>
        </w:rPr>
        <w:t>latar</w:t>
      </w:r>
      <w:r w:rsidRPr="00895D2E">
        <w:rPr>
          <w:rFonts w:ascii="Book Antiqua" w:hAnsi="Book Antiqua"/>
          <w:sz w:val="22"/>
          <w:szCs w:val="22"/>
          <w:lang w:val="id-ID"/>
        </w:rPr>
        <w:t xml:space="preserve"> </w:t>
      </w:r>
      <w:r w:rsidRPr="005C0B13">
        <w:rPr>
          <w:rFonts w:ascii="Book Antiqua" w:hAnsi="Book Antiqua"/>
          <w:sz w:val="22"/>
          <w:szCs w:val="22"/>
          <w:lang w:val="id-ID"/>
        </w:rPr>
        <w:t>belakang,</w:t>
      </w:r>
      <w:r w:rsidRPr="00895D2E">
        <w:rPr>
          <w:rFonts w:ascii="Book Antiqua" w:hAnsi="Book Antiqua"/>
          <w:sz w:val="22"/>
          <w:szCs w:val="22"/>
          <w:lang w:val="id-ID"/>
        </w:rPr>
        <w:t xml:space="preserve"> </w:t>
      </w:r>
      <w:r w:rsidRPr="005C0B13">
        <w:rPr>
          <w:rFonts w:ascii="Book Antiqua" w:hAnsi="Book Antiqua"/>
          <w:sz w:val="22"/>
          <w:szCs w:val="22"/>
          <w:lang w:val="id-ID"/>
        </w:rPr>
        <w:t>rumusan</w:t>
      </w:r>
      <w:r w:rsidRPr="00895D2E">
        <w:rPr>
          <w:rFonts w:ascii="Book Antiqua" w:hAnsi="Book Antiqua"/>
          <w:sz w:val="22"/>
          <w:szCs w:val="22"/>
          <w:lang w:val="id-ID"/>
        </w:rPr>
        <w:t xml:space="preserve"> </w:t>
      </w:r>
      <w:r w:rsidRPr="005C0B13">
        <w:rPr>
          <w:rFonts w:ascii="Book Antiqua" w:hAnsi="Book Antiqua"/>
          <w:sz w:val="22"/>
          <w:szCs w:val="22"/>
          <w:lang w:val="id-ID"/>
        </w:rPr>
        <w:t>masalah, dan tujuan. Penulisan bagian-bagian dari pendahuluan ini tanpa</w:t>
      </w:r>
      <w:r w:rsidRPr="00895D2E">
        <w:rPr>
          <w:rFonts w:ascii="Book Antiqua" w:hAnsi="Book Antiqua"/>
          <w:sz w:val="22"/>
          <w:szCs w:val="22"/>
          <w:lang w:val="id-ID"/>
        </w:rPr>
        <w:t xml:space="preserve"> </w:t>
      </w:r>
      <w:r w:rsidRPr="005C0B13">
        <w:rPr>
          <w:rFonts w:ascii="Book Antiqua" w:hAnsi="Book Antiqua"/>
          <w:sz w:val="22"/>
          <w:szCs w:val="22"/>
          <w:lang w:val="id-ID"/>
        </w:rPr>
        <w:t>menggunakan subbab/subjudul. Sumber referensi</w:t>
      </w:r>
      <w:r w:rsidRPr="00895D2E">
        <w:rPr>
          <w:rFonts w:ascii="Book Antiqua" w:hAnsi="Book Antiqua"/>
          <w:sz w:val="22"/>
          <w:szCs w:val="22"/>
          <w:lang w:val="id-ID"/>
        </w:rPr>
        <w:t xml:space="preserve"> </w:t>
      </w:r>
      <w:r w:rsidRPr="005C0B13">
        <w:rPr>
          <w:rFonts w:ascii="Book Antiqua" w:hAnsi="Book Antiqua"/>
          <w:sz w:val="22"/>
          <w:szCs w:val="22"/>
          <w:lang w:val="id-ID"/>
        </w:rPr>
        <w:t>berasal dari sumber-sumber primer</w:t>
      </w:r>
      <w:r w:rsidRPr="00895D2E">
        <w:rPr>
          <w:rFonts w:ascii="Book Antiqua" w:hAnsi="Book Antiqua"/>
          <w:sz w:val="22"/>
          <w:szCs w:val="22"/>
          <w:lang w:val="id-ID"/>
        </w:rPr>
        <w:t xml:space="preserve"> </w:t>
      </w:r>
      <w:r w:rsidRPr="005C0B13">
        <w:rPr>
          <w:rFonts w:ascii="Book Antiqua" w:hAnsi="Book Antiqua"/>
          <w:sz w:val="22"/>
          <w:szCs w:val="22"/>
          <w:lang w:val="id-ID"/>
        </w:rPr>
        <w:t>(jurnal)</w:t>
      </w:r>
      <w:r w:rsidRPr="00895D2E">
        <w:rPr>
          <w:rFonts w:ascii="Book Antiqua" w:hAnsi="Book Antiqua"/>
          <w:sz w:val="22"/>
          <w:szCs w:val="22"/>
          <w:lang w:val="id-ID"/>
        </w:rPr>
        <w:t xml:space="preserve"> </w:t>
      </w:r>
      <w:r w:rsidRPr="005C0B13">
        <w:rPr>
          <w:rFonts w:ascii="Book Antiqua" w:hAnsi="Book Antiqua"/>
          <w:sz w:val="22"/>
          <w:szCs w:val="22"/>
          <w:lang w:val="id-ID"/>
        </w:rPr>
        <w:t>terbitan</w:t>
      </w:r>
      <w:r w:rsidRPr="00895D2E">
        <w:rPr>
          <w:rFonts w:ascii="Book Antiqua" w:hAnsi="Book Antiqua"/>
          <w:sz w:val="22"/>
          <w:szCs w:val="22"/>
          <w:lang w:val="id-ID"/>
        </w:rPr>
        <w:t xml:space="preserve"> </w:t>
      </w:r>
      <w:r w:rsidRPr="005C0B13">
        <w:rPr>
          <w:rFonts w:ascii="Book Antiqua" w:hAnsi="Book Antiqua"/>
          <w:sz w:val="22"/>
          <w:szCs w:val="22"/>
          <w:lang w:val="id-ID"/>
        </w:rPr>
        <w:t>5</w:t>
      </w:r>
      <w:r w:rsidRPr="00895D2E">
        <w:rPr>
          <w:rFonts w:ascii="Book Antiqua" w:hAnsi="Book Antiqua"/>
          <w:sz w:val="22"/>
          <w:szCs w:val="22"/>
          <w:lang w:val="id-ID"/>
        </w:rPr>
        <w:t xml:space="preserve"> </w:t>
      </w:r>
      <w:r w:rsidRPr="005C0B13">
        <w:rPr>
          <w:rFonts w:ascii="Book Antiqua" w:hAnsi="Book Antiqua"/>
          <w:sz w:val="22"/>
          <w:szCs w:val="22"/>
          <w:lang w:val="id-ID"/>
        </w:rPr>
        <w:t>tahun</w:t>
      </w:r>
      <w:r w:rsidRPr="00895D2E">
        <w:rPr>
          <w:rFonts w:ascii="Book Antiqua" w:hAnsi="Book Antiqua"/>
          <w:sz w:val="22"/>
          <w:szCs w:val="22"/>
          <w:lang w:val="id-ID"/>
        </w:rPr>
        <w:t xml:space="preserve"> </w:t>
      </w:r>
      <w:r w:rsidRPr="005C0B13">
        <w:rPr>
          <w:rFonts w:ascii="Book Antiqua" w:hAnsi="Book Antiqua"/>
          <w:sz w:val="22"/>
          <w:szCs w:val="22"/>
          <w:lang w:val="id-ID"/>
        </w:rPr>
        <w:t>terakhir.</w:t>
      </w:r>
      <w:r w:rsidRPr="00895D2E">
        <w:rPr>
          <w:rFonts w:ascii="Book Antiqua" w:hAnsi="Book Antiqua"/>
          <w:sz w:val="22"/>
          <w:szCs w:val="22"/>
          <w:lang w:val="id-ID"/>
        </w:rPr>
        <w:t xml:space="preserve"> </w:t>
      </w:r>
      <w:r w:rsidRPr="005C0B13">
        <w:rPr>
          <w:rFonts w:ascii="Book Antiqua" w:hAnsi="Book Antiqua"/>
          <w:sz w:val="22"/>
          <w:szCs w:val="22"/>
          <w:lang w:val="id-ID"/>
        </w:rPr>
        <w:t>Sumber</w:t>
      </w:r>
      <w:r w:rsidRPr="00895D2E">
        <w:rPr>
          <w:rFonts w:ascii="Book Antiqua" w:hAnsi="Book Antiqua"/>
          <w:sz w:val="22"/>
          <w:szCs w:val="22"/>
          <w:lang w:val="id-ID"/>
        </w:rPr>
        <w:t xml:space="preserve"> </w:t>
      </w:r>
      <w:r w:rsidRPr="005C0B13">
        <w:rPr>
          <w:rFonts w:ascii="Book Antiqua" w:hAnsi="Book Antiqua"/>
          <w:sz w:val="22"/>
          <w:szCs w:val="22"/>
          <w:lang w:val="id-ID"/>
        </w:rPr>
        <w:t>acuan</w:t>
      </w:r>
      <w:r w:rsidRPr="00895D2E">
        <w:rPr>
          <w:rFonts w:ascii="Book Antiqua" w:hAnsi="Book Antiqua"/>
          <w:sz w:val="22"/>
          <w:szCs w:val="22"/>
          <w:lang w:val="id-ID"/>
        </w:rPr>
        <w:t xml:space="preserve"> </w:t>
      </w:r>
      <w:r w:rsidRPr="005C0B13">
        <w:rPr>
          <w:rFonts w:ascii="Book Antiqua" w:hAnsi="Book Antiqua"/>
          <w:sz w:val="22"/>
          <w:szCs w:val="22"/>
          <w:lang w:val="id-ID"/>
        </w:rPr>
        <w:t>yang</w:t>
      </w:r>
      <w:r w:rsidRPr="00895D2E">
        <w:rPr>
          <w:rFonts w:ascii="Book Antiqua" w:hAnsi="Book Antiqua"/>
          <w:sz w:val="22"/>
          <w:szCs w:val="22"/>
          <w:lang w:val="id-ID"/>
        </w:rPr>
        <w:t xml:space="preserve"> </w:t>
      </w:r>
      <w:r w:rsidRPr="005C0B13">
        <w:rPr>
          <w:rFonts w:ascii="Book Antiqua" w:hAnsi="Book Antiqua"/>
          <w:sz w:val="22"/>
          <w:szCs w:val="22"/>
          <w:lang w:val="id-ID"/>
        </w:rPr>
        <w:t>dicantumkan</w:t>
      </w:r>
      <w:r w:rsidRPr="00895D2E">
        <w:rPr>
          <w:rFonts w:ascii="Book Antiqua" w:hAnsi="Book Antiqua"/>
          <w:sz w:val="22"/>
          <w:szCs w:val="22"/>
          <w:lang w:val="id-ID"/>
        </w:rPr>
        <w:t xml:space="preserve"> </w:t>
      </w:r>
      <w:r w:rsidRPr="005C0B13">
        <w:rPr>
          <w:rFonts w:ascii="Book Antiqua" w:hAnsi="Book Antiqua"/>
          <w:sz w:val="22"/>
          <w:szCs w:val="22"/>
          <w:lang w:val="id-ID"/>
        </w:rPr>
        <w:t>di</w:t>
      </w:r>
      <w:r w:rsidRPr="00895D2E">
        <w:rPr>
          <w:rFonts w:ascii="Book Antiqua" w:hAnsi="Book Antiqua"/>
          <w:sz w:val="22"/>
          <w:szCs w:val="22"/>
          <w:lang w:val="id-ID"/>
        </w:rPr>
        <w:t xml:space="preserve"> </w:t>
      </w:r>
      <w:r w:rsidRPr="005C0B13">
        <w:rPr>
          <w:rFonts w:ascii="Book Antiqua" w:hAnsi="Book Antiqua"/>
          <w:sz w:val="22"/>
          <w:szCs w:val="22"/>
          <w:lang w:val="id-ID"/>
        </w:rPr>
        <w:t>awal</w:t>
      </w:r>
      <w:r w:rsidRPr="00895D2E">
        <w:rPr>
          <w:rFonts w:ascii="Book Antiqua" w:hAnsi="Book Antiqua"/>
          <w:sz w:val="22"/>
          <w:szCs w:val="22"/>
          <w:lang w:val="id-ID"/>
        </w:rPr>
        <w:t xml:space="preserve"> </w:t>
      </w:r>
      <w:r w:rsidRPr="005C0B13">
        <w:rPr>
          <w:rFonts w:ascii="Book Antiqua" w:hAnsi="Book Antiqua"/>
          <w:sz w:val="22"/>
          <w:szCs w:val="22"/>
          <w:lang w:val="id-ID"/>
        </w:rPr>
        <w:t>kalimat</w:t>
      </w:r>
      <w:r w:rsidRPr="00895D2E">
        <w:rPr>
          <w:rFonts w:ascii="Book Antiqua" w:hAnsi="Book Antiqua"/>
          <w:sz w:val="22"/>
          <w:szCs w:val="22"/>
          <w:lang w:val="id-ID"/>
        </w:rPr>
        <w:t xml:space="preserve"> </w:t>
      </w:r>
      <w:r w:rsidRPr="005C0B13">
        <w:rPr>
          <w:rFonts w:ascii="Book Antiqua" w:hAnsi="Book Antiqua"/>
          <w:sz w:val="22"/>
          <w:szCs w:val="22"/>
          <w:lang w:val="id-ID"/>
        </w:rPr>
        <w:t>ditulis</w:t>
      </w:r>
      <w:r w:rsidRPr="00895D2E">
        <w:rPr>
          <w:rFonts w:ascii="Book Antiqua" w:hAnsi="Book Antiqua"/>
          <w:sz w:val="22"/>
          <w:szCs w:val="22"/>
          <w:lang w:val="id-ID"/>
        </w:rPr>
        <w:t xml:space="preserve"> </w:t>
      </w:r>
      <w:r w:rsidRPr="005C0B13">
        <w:rPr>
          <w:rFonts w:ascii="Book Antiqua" w:hAnsi="Book Antiqua"/>
          <w:sz w:val="22"/>
          <w:szCs w:val="22"/>
          <w:lang w:val="id-ID"/>
        </w:rPr>
        <w:t>menggunakan</w:t>
      </w:r>
      <w:r w:rsidRPr="00895D2E">
        <w:rPr>
          <w:rFonts w:ascii="Book Antiqua" w:hAnsi="Book Antiqua"/>
          <w:sz w:val="22"/>
          <w:szCs w:val="22"/>
          <w:lang w:val="id-ID"/>
        </w:rPr>
        <w:t xml:space="preserve"> </w:t>
      </w:r>
      <w:r w:rsidRPr="005C0B13">
        <w:rPr>
          <w:rFonts w:ascii="Book Antiqua" w:hAnsi="Book Antiqua"/>
          <w:sz w:val="22"/>
          <w:szCs w:val="22"/>
          <w:lang w:val="id-ID"/>
        </w:rPr>
        <w:t>sistem</w:t>
      </w:r>
      <w:r w:rsidRPr="00895D2E">
        <w:rPr>
          <w:rFonts w:ascii="Book Antiqua" w:hAnsi="Book Antiqua"/>
          <w:sz w:val="22"/>
          <w:szCs w:val="22"/>
          <w:lang w:val="id-ID"/>
        </w:rPr>
        <w:t xml:space="preserve"> </w:t>
      </w:r>
      <w:r w:rsidRPr="005C0B13">
        <w:rPr>
          <w:rFonts w:ascii="Book Antiqua" w:hAnsi="Book Antiqua"/>
          <w:sz w:val="22"/>
          <w:szCs w:val="22"/>
          <w:lang w:val="id-ID"/>
        </w:rPr>
        <w:t>Nama</w:t>
      </w:r>
      <w:r w:rsidRPr="00895D2E">
        <w:rPr>
          <w:rFonts w:ascii="Book Antiqua" w:hAnsi="Book Antiqua"/>
          <w:sz w:val="22"/>
          <w:szCs w:val="22"/>
          <w:lang w:val="id-ID"/>
        </w:rPr>
        <w:t xml:space="preserve"> </w:t>
      </w:r>
      <w:r w:rsidRPr="005C0B13">
        <w:rPr>
          <w:rFonts w:ascii="Book Antiqua" w:hAnsi="Book Antiqua"/>
          <w:sz w:val="22"/>
          <w:szCs w:val="22"/>
          <w:lang w:val="id-ID"/>
        </w:rPr>
        <w:t>(tahun),</w:t>
      </w:r>
      <w:r w:rsidRPr="00895D2E">
        <w:rPr>
          <w:rFonts w:ascii="Book Antiqua" w:hAnsi="Book Antiqua"/>
          <w:sz w:val="22"/>
          <w:szCs w:val="22"/>
          <w:lang w:val="id-ID"/>
        </w:rPr>
        <w:t xml:space="preserve"> </w:t>
      </w:r>
      <w:r w:rsidRPr="005C0B13">
        <w:rPr>
          <w:rFonts w:ascii="Book Antiqua" w:hAnsi="Book Antiqua"/>
          <w:sz w:val="22"/>
          <w:szCs w:val="22"/>
          <w:lang w:val="id-ID"/>
        </w:rPr>
        <w:t>sedangkan</w:t>
      </w:r>
      <w:r w:rsidRPr="00895D2E">
        <w:rPr>
          <w:rFonts w:ascii="Book Antiqua" w:hAnsi="Book Antiqua"/>
          <w:sz w:val="22"/>
          <w:szCs w:val="22"/>
          <w:lang w:val="id-ID"/>
        </w:rPr>
        <w:t xml:space="preserve"> </w:t>
      </w:r>
      <w:r w:rsidRPr="005C0B13">
        <w:rPr>
          <w:rFonts w:ascii="Book Antiqua" w:hAnsi="Book Antiqua"/>
          <w:sz w:val="22"/>
          <w:szCs w:val="22"/>
          <w:lang w:val="id-ID"/>
        </w:rPr>
        <w:t>bila</w:t>
      </w:r>
      <w:r w:rsidRPr="00895D2E">
        <w:rPr>
          <w:rFonts w:ascii="Book Antiqua" w:hAnsi="Book Antiqua"/>
          <w:sz w:val="22"/>
          <w:szCs w:val="22"/>
          <w:lang w:val="id-ID"/>
        </w:rPr>
        <w:t xml:space="preserve"> </w:t>
      </w:r>
      <w:r w:rsidRPr="005C0B13">
        <w:rPr>
          <w:rFonts w:ascii="Book Antiqua" w:hAnsi="Book Antiqua"/>
          <w:sz w:val="22"/>
          <w:szCs w:val="22"/>
          <w:lang w:val="id-ID"/>
        </w:rPr>
        <w:t>dicantumkan</w:t>
      </w:r>
      <w:r w:rsidRPr="00895D2E">
        <w:rPr>
          <w:rFonts w:ascii="Book Antiqua" w:hAnsi="Book Antiqua"/>
          <w:sz w:val="22"/>
          <w:szCs w:val="22"/>
          <w:lang w:val="id-ID"/>
        </w:rPr>
        <w:t xml:space="preserve"> </w:t>
      </w:r>
      <w:r w:rsidRPr="005C0B13">
        <w:rPr>
          <w:rFonts w:ascii="Book Antiqua" w:hAnsi="Book Antiqua"/>
          <w:sz w:val="22"/>
          <w:szCs w:val="22"/>
          <w:lang w:val="id-ID"/>
        </w:rPr>
        <w:t>di</w:t>
      </w:r>
      <w:r w:rsidRPr="00895D2E">
        <w:rPr>
          <w:rFonts w:ascii="Book Antiqua" w:hAnsi="Book Antiqua"/>
          <w:sz w:val="22"/>
          <w:szCs w:val="22"/>
          <w:lang w:val="id-ID"/>
        </w:rPr>
        <w:t xml:space="preserve"> </w:t>
      </w:r>
      <w:r w:rsidRPr="005C0B13">
        <w:rPr>
          <w:rFonts w:ascii="Book Antiqua" w:hAnsi="Book Antiqua"/>
          <w:sz w:val="22"/>
          <w:szCs w:val="22"/>
          <w:lang w:val="id-ID"/>
        </w:rPr>
        <w:t>akhir</w:t>
      </w:r>
      <w:r w:rsidRPr="00895D2E">
        <w:rPr>
          <w:rFonts w:ascii="Book Antiqua" w:hAnsi="Book Antiqua"/>
          <w:sz w:val="22"/>
          <w:szCs w:val="22"/>
          <w:lang w:val="id-ID"/>
        </w:rPr>
        <w:t xml:space="preserve"> </w:t>
      </w:r>
      <w:r w:rsidRPr="005C0B13">
        <w:rPr>
          <w:rFonts w:ascii="Book Antiqua" w:hAnsi="Book Antiqua"/>
          <w:sz w:val="22"/>
          <w:szCs w:val="22"/>
          <w:lang w:val="id-ID"/>
        </w:rPr>
        <w:t>kalimat</w:t>
      </w:r>
      <w:r w:rsidRPr="00895D2E">
        <w:rPr>
          <w:rFonts w:ascii="Book Antiqua" w:hAnsi="Book Antiqua"/>
          <w:sz w:val="22"/>
          <w:szCs w:val="22"/>
          <w:lang w:val="id-ID"/>
        </w:rPr>
        <w:t xml:space="preserve"> </w:t>
      </w:r>
      <w:r w:rsidRPr="005C0B13">
        <w:rPr>
          <w:rFonts w:ascii="Book Antiqua" w:hAnsi="Book Antiqua"/>
          <w:sz w:val="22"/>
          <w:szCs w:val="22"/>
          <w:lang w:val="id-ID"/>
        </w:rPr>
        <w:t>menggunakan</w:t>
      </w:r>
      <w:r w:rsidRPr="00895D2E">
        <w:rPr>
          <w:rFonts w:ascii="Book Antiqua" w:hAnsi="Book Antiqua"/>
          <w:sz w:val="22"/>
          <w:szCs w:val="22"/>
          <w:lang w:val="id-ID"/>
        </w:rPr>
        <w:t xml:space="preserve"> </w:t>
      </w:r>
      <w:r w:rsidRPr="005C0B13">
        <w:rPr>
          <w:rFonts w:ascii="Book Antiqua" w:hAnsi="Book Antiqua"/>
          <w:sz w:val="22"/>
          <w:szCs w:val="22"/>
          <w:lang w:val="id-ID"/>
        </w:rPr>
        <w:t>sistem</w:t>
      </w:r>
      <w:r w:rsidRPr="00895D2E">
        <w:rPr>
          <w:rFonts w:ascii="Book Antiqua" w:hAnsi="Book Antiqua"/>
          <w:sz w:val="22"/>
          <w:szCs w:val="22"/>
          <w:lang w:val="id-ID"/>
        </w:rPr>
        <w:t xml:space="preserve"> </w:t>
      </w:r>
      <w:r w:rsidRPr="005C0B13">
        <w:rPr>
          <w:rFonts w:ascii="Book Antiqua" w:hAnsi="Book Antiqua"/>
          <w:sz w:val="22"/>
          <w:szCs w:val="22"/>
          <w:lang w:val="id-ID"/>
        </w:rPr>
        <w:t>(Nama,</w:t>
      </w:r>
      <w:r w:rsidRPr="00895D2E">
        <w:rPr>
          <w:rFonts w:ascii="Book Antiqua" w:hAnsi="Book Antiqua"/>
          <w:sz w:val="22"/>
          <w:szCs w:val="22"/>
          <w:lang w:val="id-ID"/>
        </w:rPr>
        <w:t xml:space="preserve"> </w:t>
      </w:r>
      <w:r w:rsidRPr="005C0B13">
        <w:rPr>
          <w:rFonts w:ascii="Book Antiqua" w:hAnsi="Book Antiqua"/>
          <w:sz w:val="22"/>
          <w:szCs w:val="22"/>
          <w:lang w:val="id-ID"/>
        </w:rPr>
        <w:t>tahun).</w:t>
      </w:r>
      <w:r w:rsidRPr="00895D2E">
        <w:rPr>
          <w:rFonts w:ascii="Book Antiqua" w:hAnsi="Book Antiqua"/>
          <w:sz w:val="22"/>
          <w:szCs w:val="22"/>
          <w:lang w:val="id-ID"/>
        </w:rPr>
        <w:t xml:space="preserve"> </w:t>
      </w:r>
      <w:r w:rsidRPr="005C0B13">
        <w:rPr>
          <w:rFonts w:ascii="Book Antiqua" w:hAnsi="Book Antiqua"/>
          <w:sz w:val="22"/>
          <w:szCs w:val="22"/>
          <w:lang w:val="id-ID"/>
        </w:rPr>
        <w:t>Kutipan</w:t>
      </w:r>
      <w:r w:rsidRPr="00895D2E">
        <w:rPr>
          <w:rFonts w:ascii="Book Antiqua" w:hAnsi="Book Antiqua"/>
          <w:sz w:val="22"/>
          <w:szCs w:val="22"/>
          <w:lang w:val="id-ID"/>
        </w:rPr>
        <w:t xml:space="preserve"> </w:t>
      </w:r>
      <w:r w:rsidRPr="005C0B13">
        <w:rPr>
          <w:rFonts w:ascii="Book Antiqua" w:hAnsi="Book Antiqua"/>
          <w:sz w:val="22"/>
          <w:szCs w:val="22"/>
          <w:lang w:val="id-ID"/>
        </w:rPr>
        <w:t>langsung</w:t>
      </w:r>
      <w:r w:rsidRPr="00895D2E">
        <w:rPr>
          <w:rFonts w:ascii="Book Antiqua" w:hAnsi="Book Antiqua"/>
          <w:sz w:val="22"/>
          <w:szCs w:val="22"/>
          <w:lang w:val="id-ID"/>
        </w:rPr>
        <w:t xml:space="preserve"> </w:t>
      </w:r>
      <w:r w:rsidRPr="005C0B13">
        <w:rPr>
          <w:rFonts w:ascii="Book Antiqua" w:hAnsi="Book Antiqua"/>
          <w:sz w:val="22"/>
          <w:szCs w:val="22"/>
          <w:lang w:val="id-ID"/>
        </w:rPr>
        <w:t>lebih</w:t>
      </w:r>
      <w:r w:rsidRPr="00895D2E">
        <w:rPr>
          <w:rFonts w:ascii="Book Antiqua" w:hAnsi="Book Antiqua"/>
          <w:sz w:val="22"/>
          <w:szCs w:val="22"/>
          <w:lang w:val="id-ID"/>
        </w:rPr>
        <w:t xml:space="preserve"> </w:t>
      </w:r>
      <w:r w:rsidRPr="005C0B13">
        <w:rPr>
          <w:rFonts w:ascii="Book Antiqua" w:hAnsi="Book Antiqua"/>
          <w:sz w:val="22"/>
          <w:szCs w:val="22"/>
          <w:lang w:val="id-ID"/>
        </w:rPr>
        <w:t>dari</w:t>
      </w:r>
      <w:r w:rsidRPr="00895D2E">
        <w:rPr>
          <w:rFonts w:ascii="Book Antiqua" w:hAnsi="Book Antiqua"/>
          <w:sz w:val="22"/>
          <w:szCs w:val="22"/>
          <w:lang w:val="id-ID"/>
        </w:rPr>
        <w:t xml:space="preserve"> </w:t>
      </w:r>
      <w:r w:rsidRPr="005C0B13">
        <w:rPr>
          <w:rFonts w:ascii="Book Antiqua" w:hAnsi="Book Antiqua"/>
          <w:sz w:val="22"/>
          <w:szCs w:val="22"/>
          <w:lang w:val="id-ID"/>
        </w:rPr>
        <w:t>3</w:t>
      </w:r>
      <w:r w:rsidRPr="00895D2E">
        <w:rPr>
          <w:rFonts w:ascii="Book Antiqua" w:hAnsi="Book Antiqua"/>
          <w:sz w:val="22"/>
          <w:szCs w:val="22"/>
          <w:lang w:val="id-ID"/>
        </w:rPr>
        <w:t xml:space="preserve"> </w:t>
      </w:r>
      <w:r w:rsidRPr="005C0B13">
        <w:rPr>
          <w:rFonts w:ascii="Book Antiqua" w:hAnsi="Book Antiqua"/>
          <w:sz w:val="22"/>
          <w:szCs w:val="22"/>
          <w:lang w:val="id-ID"/>
        </w:rPr>
        <w:t>baris,</w:t>
      </w:r>
      <w:r w:rsidRPr="00895D2E">
        <w:rPr>
          <w:rFonts w:ascii="Book Antiqua" w:hAnsi="Book Antiqua"/>
          <w:sz w:val="22"/>
          <w:szCs w:val="22"/>
          <w:lang w:val="id-ID"/>
        </w:rPr>
        <w:t xml:space="preserve"> </w:t>
      </w:r>
      <w:r w:rsidRPr="005C0B13">
        <w:rPr>
          <w:rFonts w:ascii="Book Antiqua" w:hAnsi="Book Antiqua"/>
          <w:sz w:val="22"/>
          <w:szCs w:val="22"/>
          <w:lang w:val="id-ID"/>
        </w:rPr>
        <w:t>ditulis</w:t>
      </w:r>
      <w:r w:rsidRPr="00895D2E">
        <w:rPr>
          <w:rFonts w:ascii="Book Antiqua" w:hAnsi="Book Antiqua"/>
          <w:sz w:val="22"/>
          <w:szCs w:val="22"/>
          <w:lang w:val="id-ID"/>
        </w:rPr>
        <w:t xml:space="preserve"> </w:t>
      </w:r>
      <w:r w:rsidRPr="005C0B13">
        <w:rPr>
          <w:rFonts w:ascii="Book Antiqua" w:hAnsi="Book Antiqua"/>
          <w:sz w:val="22"/>
          <w:szCs w:val="22"/>
          <w:lang w:val="id-ID"/>
        </w:rPr>
        <w:t>menggunakan</w:t>
      </w:r>
      <w:r w:rsidRPr="00895D2E">
        <w:rPr>
          <w:rFonts w:ascii="Book Antiqua" w:hAnsi="Book Antiqua"/>
          <w:sz w:val="22"/>
          <w:szCs w:val="22"/>
          <w:lang w:val="id-ID"/>
        </w:rPr>
        <w:t xml:space="preserve"> </w:t>
      </w:r>
      <w:r w:rsidRPr="005C0B13">
        <w:rPr>
          <w:rFonts w:ascii="Book Antiqua" w:hAnsi="Book Antiqua"/>
          <w:sz w:val="22"/>
          <w:szCs w:val="22"/>
          <w:lang w:val="id-ID"/>
        </w:rPr>
        <w:t>spasi</w:t>
      </w:r>
      <w:r w:rsidRPr="00895D2E">
        <w:rPr>
          <w:rFonts w:ascii="Book Antiqua" w:hAnsi="Book Antiqua"/>
          <w:sz w:val="22"/>
          <w:szCs w:val="22"/>
          <w:lang w:val="id-ID"/>
        </w:rPr>
        <w:t xml:space="preserve"> </w:t>
      </w:r>
      <w:r w:rsidRPr="005C0B13">
        <w:rPr>
          <w:rFonts w:ascii="Book Antiqua" w:hAnsi="Book Antiqua"/>
          <w:sz w:val="22"/>
          <w:szCs w:val="22"/>
          <w:lang w:val="id-ID"/>
        </w:rPr>
        <w:t>1,</w:t>
      </w:r>
      <w:r w:rsidRPr="00895D2E">
        <w:rPr>
          <w:rFonts w:ascii="Book Antiqua" w:hAnsi="Book Antiqua"/>
          <w:sz w:val="22"/>
          <w:szCs w:val="22"/>
          <w:lang w:val="id-ID"/>
        </w:rPr>
        <w:t xml:space="preserve"> </w:t>
      </w:r>
      <w:r w:rsidRPr="005C0B13">
        <w:rPr>
          <w:rFonts w:ascii="Book Antiqua" w:hAnsi="Book Antiqua"/>
          <w:sz w:val="22"/>
          <w:szCs w:val="22"/>
          <w:lang w:val="id-ID"/>
        </w:rPr>
        <w:t>indentasi</w:t>
      </w:r>
      <w:r w:rsidRPr="00895D2E">
        <w:rPr>
          <w:rFonts w:ascii="Book Antiqua" w:hAnsi="Book Antiqua"/>
          <w:sz w:val="22"/>
          <w:szCs w:val="22"/>
          <w:lang w:val="id-ID"/>
        </w:rPr>
        <w:t xml:space="preserve"> </w:t>
      </w:r>
      <w:r w:rsidRPr="005C0B13">
        <w:rPr>
          <w:rFonts w:ascii="Book Antiqua" w:hAnsi="Book Antiqua"/>
          <w:sz w:val="22"/>
          <w:szCs w:val="22"/>
          <w:lang w:val="id-ID"/>
        </w:rPr>
        <w:t>kiri-kanan.</w:t>
      </w:r>
    </w:p>
    <w:p w14:paraId="3D240655" w14:textId="77777777" w:rsidR="001B5C6D" w:rsidRPr="005C0B13" w:rsidRDefault="001B5C6D" w:rsidP="00120E68">
      <w:pPr>
        <w:pStyle w:val="BodyText"/>
        <w:ind w:right="3"/>
        <w:jc w:val="both"/>
        <w:rPr>
          <w:rFonts w:ascii="Book Antiqua" w:hAnsi="Book Antiqua"/>
          <w:sz w:val="22"/>
          <w:szCs w:val="22"/>
          <w:lang w:val="id-ID"/>
        </w:rPr>
      </w:pPr>
    </w:p>
    <w:p w14:paraId="2A13C2EC" w14:textId="3392E155" w:rsidR="001B5C6D" w:rsidRPr="005C0B13" w:rsidRDefault="001B5C6D" w:rsidP="00D1559E">
      <w:pPr>
        <w:pStyle w:val="Heading1"/>
        <w:numPr>
          <w:ilvl w:val="0"/>
          <w:numId w:val="1"/>
        </w:numPr>
        <w:ind w:left="284" w:hanging="284"/>
        <w:jc w:val="both"/>
        <w:rPr>
          <w:rFonts w:ascii="Book Antiqua" w:hAnsi="Book Antiqua"/>
          <w:sz w:val="22"/>
          <w:szCs w:val="22"/>
          <w:lang w:val="id-ID"/>
        </w:rPr>
      </w:pPr>
      <w:r w:rsidRPr="005C0B13">
        <w:rPr>
          <w:rFonts w:ascii="Book Antiqua" w:hAnsi="Book Antiqua"/>
          <w:w w:val="90"/>
          <w:sz w:val="22"/>
          <w:szCs w:val="22"/>
          <w:lang w:val="id-ID"/>
        </w:rPr>
        <w:t>METODE</w:t>
      </w:r>
    </w:p>
    <w:p w14:paraId="7E43EBF7" w14:textId="2787FB19" w:rsidR="001B5C6D" w:rsidRPr="005C0B13" w:rsidRDefault="001B5C6D" w:rsidP="000D53EB">
      <w:pPr>
        <w:pStyle w:val="BodyText"/>
        <w:ind w:right="3" w:firstLine="284"/>
        <w:jc w:val="both"/>
        <w:rPr>
          <w:rFonts w:ascii="Book Antiqua" w:hAnsi="Book Antiqua"/>
          <w:sz w:val="22"/>
          <w:szCs w:val="22"/>
          <w:lang w:val="id-ID"/>
        </w:rPr>
      </w:pPr>
      <w:r w:rsidRPr="005C0B13">
        <w:rPr>
          <w:rFonts w:ascii="Book Antiqua" w:hAnsi="Book Antiqua"/>
          <w:sz w:val="22"/>
          <w:szCs w:val="22"/>
          <w:lang w:val="id-ID"/>
        </w:rPr>
        <w:t>Metode</w:t>
      </w:r>
      <w:r w:rsidR="0054148B">
        <w:rPr>
          <w:rFonts w:ascii="Book Antiqua" w:hAnsi="Book Antiqua"/>
          <w:sz w:val="22"/>
          <w:szCs w:val="22"/>
        </w:rPr>
        <w:t xml:space="preserve"> </w:t>
      </w:r>
      <w:r w:rsidRPr="005C0B13">
        <w:rPr>
          <w:rFonts w:ascii="Book Antiqua" w:hAnsi="Book Antiqua"/>
          <w:sz w:val="22"/>
          <w:szCs w:val="22"/>
          <w:lang w:val="id-ID"/>
        </w:rPr>
        <w:t>setidak-tidaknya</w:t>
      </w:r>
      <w:r w:rsidRPr="00895D2E">
        <w:rPr>
          <w:rFonts w:ascii="Book Antiqua" w:hAnsi="Book Antiqua"/>
          <w:sz w:val="22"/>
          <w:szCs w:val="22"/>
          <w:lang w:val="id-ID"/>
        </w:rPr>
        <w:t xml:space="preserve"> </w:t>
      </w:r>
      <w:r w:rsidRPr="005C0B13">
        <w:rPr>
          <w:rFonts w:ascii="Book Antiqua" w:hAnsi="Book Antiqua"/>
          <w:sz w:val="22"/>
          <w:szCs w:val="22"/>
          <w:lang w:val="id-ID"/>
        </w:rPr>
        <w:t>menguraikan</w:t>
      </w:r>
      <w:r w:rsidRPr="00895D2E">
        <w:rPr>
          <w:rFonts w:ascii="Book Antiqua" w:hAnsi="Book Antiqua"/>
          <w:sz w:val="22"/>
          <w:szCs w:val="22"/>
          <w:lang w:val="id-ID"/>
        </w:rPr>
        <w:t xml:space="preserve"> </w:t>
      </w:r>
      <w:r w:rsidRPr="005C0B13">
        <w:rPr>
          <w:rFonts w:ascii="Book Antiqua" w:hAnsi="Book Antiqua"/>
          <w:sz w:val="22"/>
          <w:szCs w:val="22"/>
          <w:lang w:val="id-ID"/>
        </w:rPr>
        <w:t>pendekatan</w:t>
      </w:r>
      <w:r w:rsidRPr="00895D2E">
        <w:rPr>
          <w:rFonts w:ascii="Book Antiqua" w:hAnsi="Book Antiqua"/>
          <w:sz w:val="22"/>
          <w:szCs w:val="22"/>
          <w:lang w:val="id-ID"/>
        </w:rPr>
        <w:t xml:space="preserve"> </w:t>
      </w:r>
      <w:r w:rsidRPr="005C0B13">
        <w:rPr>
          <w:rFonts w:ascii="Book Antiqua" w:hAnsi="Book Antiqua"/>
          <w:sz w:val="22"/>
          <w:szCs w:val="22"/>
          <w:lang w:val="id-ID"/>
        </w:rPr>
        <w:t>yang</w:t>
      </w:r>
      <w:r w:rsidRPr="00895D2E">
        <w:rPr>
          <w:rFonts w:ascii="Book Antiqua" w:hAnsi="Book Antiqua"/>
          <w:sz w:val="22"/>
          <w:szCs w:val="22"/>
          <w:lang w:val="id-ID"/>
        </w:rPr>
        <w:t xml:space="preserve"> </w:t>
      </w:r>
      <w:r w:rsidRPr="005C0B13">
        <w:rPr>
          <w:rFonts w:ascii="Book Antiqua" w:hAnsi="Book Antiqua"/>
          <w:sz w:val="22"/>
          <w:szCs w:val="22"/>
          <w:lang w:val="id-ID"/>
        </w:rPr>
        <w:t>digunakan</w:t>
      </w:r>
      <w:r w:rsidRPr="00895D2E">
        <w:rPr>
          <w:rFonts w:ascii="Book Antiqua" w:hAnsi="Book Antiqua"/>
          <w:sz w:val="22"/>
          <w:szCs w:val="22"/>
          <w:lang w:val="id-ID"/>
        </w:rPr>
        <w:t xml:space="preserve"> </w:t>
      </w:r>
      <w:r w:rsidRPr="005C0B13">
        <w:rPr>
          <w:rFonts w:ascii="Book Antiqua" w:hAnsi="Book Antiqua"/>
          <w:sz w:val="22"/>
          <w:szCs w:val="22"/>
          <w:lang w:val="id-ID"/>
        </w:rPr>
        <w:t>dalam</w:t>
      </w:r>
      <w:r w:rsidRPr="00895D2E">
        <w:rPr>
          <w:rFonts w:ascii="Book Antiqua" w:hAnsi="Book Antiqua"/>
          <w:sz w:val="22"/>
          <w:szCs w:val="22"/>
          <w:lang w:val="id-ID"/>
        </w:rPr>
        <w:t xml:space="preserve"> </w:t>
      </w:r>
      <w:r w:rsidRPr="005C0B13">
        <w:rPr>
          <w:rFonts w:ascii="Book Antiqua" w:hAnsi="Book Antiqua"/>
          <w:sz w:val="22"/>
          <w:szCs w:val="22"/>
          <w:lang w:val="id-ID"/>
        </w:rPr>
        <w:t>penelitian</w:t>
      </w:r>
      <w:r w:rsidR="0054148B">
        <w:rPr>
          <w:rFonts w:ascii="Book Antiqua" w:hAnsi="Book Antiqua"/>
          <w:sz w:val="22"/>
          <w:szCs w:val="22"/>
        </w:rPr>
        <w:t xml:space="preserve"> dan </w:t>
      </w:r>
      <w:proofErr w:type="spellStart"/>
      <w:r w:rsidR="0054148B">
        <w:rPr>
          <w:rFonts w:ascii="Book Antiqua" w:hAnsi="Book Antiqua"/>
          <w:sz w:val="22"/>
          <w:szCs w:val="22"/>
        </w:rPr>
        <w:t>pengabdian</w:t>
      </w:r>
      <w:proofErr w:type="spellEnd"/>
      <w:r w:rsidR="009A1A64">
        <w:rPr>
          <w:rFonts w:ascii="Book Antiqua" w:hAnsi="Book Antiqua"/>
          <w:sz w:val="22"/>
          <w:szCs w:val="22"/>
        </w:rPr>
        <w:t xml:space="preserve"> </w:t>
      </w:r>
      <w:proofErr w:type="spellStart"/>
      <w:r w:rsidR="009A1A64">
        <w:rPr>
          <w:rFonts w:ascii="Book Antiqua" w:hAnsi="Book Antiqua"/>
          <w:sz w:val="22"/>
          <w:szCs w:val="22"/>
        </w:rPr>
        <w:t>kepada</w:t>
      </w:r>
      <w:proofErr w:type="spellEnd"/>
      <w:r w:rsidR="009A1A64">
        <w:rPr>
          <w:rFonts w:ascii="Book Antiqua" w:hAnsi="Book Antiqua"/>
          <w:sz w:val="22"/>
          <w:szCs w:val="22"/>
        </w:rPr>
        <w:t xml:space="preserve"> </w:t>
      </w:r>
      <w:proofErr w:type="spellStart"/>
      <w:r w:rsidR="009A1A64">
        <w:rPr>
          <w:rFonts w:ascii="Book Antiqua" w:hAnsi="Book Antiqua"/>
          <w:sz w:val="22"/>
          <w:szCs w:val="22"/>
        </w:rPr>
        <w:t>masyarakat</w:t>
      </w:r>
      <w:proofErr w:type="spellEnd"/>
      <w:r w:rsidRPr="005C0B13">
        <w:rPr>
          <w:rFonts w:ascii="Book Antiqua" w:hAnsi="Book Antiqua"/>
          <w:sz w:val="22"/>
          <w:szCs w:val="22"/>
          <w:lang w:val="id-ID"/>
        </w:rPr>
        <w:t>, populasi dan sampel, menjelaskan definisi operasional variabel</w:t>
      </w:r>
      <w:r w:rsidRPr="00895D2E">
        <w:rPr>
          <w:rFonts w:ascii="Book Antiqua" w:hAnsi="Book Antiqua"/>
          <w:sz w:val="22"/>
          <w:szCs w:val="22"/>
          <w:lang w:val="id-ID"/>
        </w:rPr>
        <w:t xml:space="preserve"> </w:t>
      </w:r>
      <w:r w:rsidRPr="005C0B13">
        <w:rPr>
          <w:rFonts w:ascii="Book Antiqua" w:hAnsi="Book Antiqua"/>
          <w:sz w:val="22"/>
          <w:szCs w:val="22"/>
          <w:lang w:val="id-ID"/>
        </w:rPr>
        <w:t>beserta</w:t>
      </w:r>
      <w:r w:rsidRPr="00895D2E">
        <w:rPr>
          <w:rFonts w:ascii="Book Antiqua" w:hAnsi="Book Antiqua"/>
          <w:sz w:val="22"/>
          <w:szCs w:val="22"/>
          <w:lang w:val="id-ID"/>
        </w:rPr>
        <w:t xml:space="preserve"> </w:t>
      </w:r>
      <w:r w:rsidRPr="005C0B13">
        <w:rPr>
          <w:rFonts w:ascii="Book Antiqua" w:hAnsi="Book Antiqua"/>
          <w:sz w:val="22"/>
          <w:szCs w:val="22"/>
          <w:lang w:val="id-ID"/>
        </w:rPr>
        <w:t>alat</w:t>
      </w:r>
      <w:r w:rsidRPr="00895D2E">
        <w:rPr>
          <w:rFonts w:ascii="Book Antiqua" w:hAnsi="Book Antiqua"/>
          <w:sz w:val="22"/>
          <w:szCs w:val="22"/>
          <w:lang w:val="id-ID"/>
        </w:rPr>
        <w:t xml:space="preserve"> </w:t>
      </w:r>
      <w:r w:rsidRPr="005C0B13">
        <w:rPr>
          <w:rFonts w:ascii="Book Antiqua" w:hAnsi="Book Antiqua"/>
          <w:sz w:val="22"/>
          <w:szCs w:val="22"/>
          <w:lang w:val="id-ID"/>
        </w:rPr>
        <w:t>pengukuran</w:t>
      </w:r>
      <w:r w:rsidRPr="00895D2E">
        <w:rPr>
          <w:rFonts w:ascii="Book Antiqua" w:hAnsi="Book Antiqua"/>
          <w:sz w:val="22"/>
          <w:szCs w:val="22"/>
          <w:lang w:val="id-ID"/>
        </w:rPr>
        <w:t xml:space="preserve"> </w:t>
      </w:r>
      <w:r w:rsidRPr="005C0B13">
        <w:rPr>
          <w:rFonts w:ascii="Book Antiqua" w:hAnsi="Book Antiqua"/>
          <w:sz w:val="22"/>
          <w:szCs w:val="22"/>
          <w:lang w:val="id-ID"/>
        </w:rPr>
        <w:t>data</w:t>
      </w:r>
      <w:r w:rsidRPr="00895D2E">
        <w:rPr>
          <w:rFonts w:ascii="Book Antiqua" w:hAnsi="Book Antiqua"/>
          <w:sz w:val="22"/>
          <w:szCs w:val="22"/>
          <w:lang w:val="id-ID"/>
        </w:rPr>
        <w:t xml:space="preserve"> </w:t>
      </w:r>
      <w:r w:rsidRPr="005C0B13">
        <w:rPr>
          <w:rFonts w:ascii="Book Antiqua" w:hAnsi="Book Antiqua"/>
          <w:sz w:val="22"/>
          <w:szCs w:val="22"/>
          <w:lang w:val="id-ID"/>
        </w:rPr>
        <w:t>atau</w:t>
      </w:r>
      <w:r w:rsidRPr="00895D2E">
        <w:rPr>
          <w:rFonts w:ascii="Book Antiqua" w:hAnsi="Book Antiqua"/>
          <w:sz w:val="22"/>
          <w:szCs w:val="22"/>
          <w:lang w:val="id-ID"/>
        </w:rPr>
        <w:t xml:space="preserve"> </w:t>
      </w:r>
      <w:r w:rsidRPr="005C0B13">
        <w:rPr>
          <w:rFonts w:ascii="Book Antiqua" w:hAnsi="Book Antiqua"/>
          <w:sz w:val="22"/>
          <w:szCs w:val="22"/>
          <w:lang w:val="id-ID"/>
        </w:rPr>
        <w:t>cara</w:t>
      </w:r>
      <w:r w:rsidRPr="00895D2E">
        <w:rPr>
          <w:rFonts w:ascii="Book Antiqua" w:hAnsi="Book Antiqua"/>
          <w:sz w:val="22"/>
          <w:szCs w:val="22"/>
          <w:lang w:val="id-ID"/>
        </w:rPr>
        <w:t xml:space="preserve"> </w:t>
      </w:r>
      <w:r w:rsidRPr="005C0B13">
        <w:rPr>
          <w:rFonts w:ascii="Book Antiqua" w:hAnsi="Book Antiqua"/>
          <w:sz w:val="22"/>
          <w:szCs w:val="22"/>
          <w:lang w:val="id-ID"/>
        </w:rPr>
        <w:t>mengumpulkan</w:t>
      </w:r>
      <w:r w:rsidRPr="00895D2E">
        <w:rPr>
          <w:rFonts w:ascii="Book Antiqua" w:hAnsi="Book Antiqua"/>
          <w:sz w:val="22"/>
          <w:szCs w:val="22"/>
          <w:lang w:val="id-ID"/>
        </w:rPr>
        <w:t xml:space="preserve"> </w:t>
      </w:r>
      <w:r w:rsidRPr="005C0B13">
        <w:rPr>
          <w:rFonts w:ascii="Book Antiqua" w:hAnsi="Book Antiqua"/>
          <w:sz w:val="22"/>
          <w:szCs w:val="22"/>
          <w:lang w:val="id-ID"/>
        </w:rPr>
        <w:t>data,</w:t>
      </w:r>
      <w:r w:rsidRPr="00895D2E">
        <w:rPr>
          <w:rFonts w:ascii="Book Antiqua" w:hAnsi="Book Antiqua"/>
          <w:sz w:val="22"/>
          <w:szCs w:val="22"/>
          <w:lang w:val="id-ID"/>
        </w:rPr>
        <w:t xml:space="preserve"> </w:t>
      </w:r>
      <w:r w:rsidRPr="005C0B13">
        <w:rPr>
          <w:rFonts w:ascii="Book Antiqua" w:hAnsi="Book Antiqua"/>
          <w:sz w:val="22"/>
          <w:szCs w:val="22"/>
          <w:lang w:val="id-ID"/>
        </w:rPr>
        <w:t>dan</w:t>
      </w:r>
      <w:r w:rsidRPr="00895D2E">
        <w:rPr>
          <w:rFonts w:ascii="Book Antiqua" w:hAnsi="Book Antiqua"/>
          <w:sz w:val="22"/>
          <w:szCs w:val="22"/>
          <w:lang w:val="id-ID"/>
        </w:rPr>
        <w:t xml:space="preserve"> </w:t>
      </w:r>
      <w:r w:rsidRPr="005C0B13">
        <w:rPr>
          <w:rFonts w:ascii="Book Antiqua" w:hAnsi="Book Antiqua"/>
          <w:sz w:val="22"/>
          <w:szCs w:val="22"/>
          <w:lang w:val="id-ID"/>
        </w:rPr>
        <w:t>metode</w:t>
      </w:r>
      <w:r w:rsidRPr="00895D2E">
        <w:rPr>
          <w:rFonts w:ascii="Book Antiqua" w:hAnsi="Book Antiqua"/>
          <w:sz w:val="22"/>
          <w:szCs w:val="22"/>
          <w:lang w:val="id-ID"/>
        </w:rPr>
        <w:t xml:space="preserve"> </w:t>
      </w:r>
      <w:r w:rsidRPr="005C0B13">
        <w:rPr>
          <w:rFonts w:ascii="Book Antiqua" w:hAnsi="Book Antiqua"/>
          <w:sz w:val="22"/>
          <w:szCs w:val="22"/>
          <w:lang w:val="id-ID"/>
        </w:rPr>
        <w:t>analisis</w:t>
      </w:r>
      <w:r w:rsidRPr="00895D2E">
        <w:rPr>
          <w:rFonts w:ascii="Book Antiqua" w:hAnsi="Book Antiqua"/>
          <w:sz w:val="22"/>
          <w:szCs w:val="22"/>
          <w:lang w:val="id-ID"/>
        </w:rPr>
        <w:t xml:space="preserve"> </w:t>
      </w:r>
      <w:r w:rsidRPr="005C0B13">
        <w:rPr>
          <w:rFonts w:ascii="Book Antiqua" w:hAnsi="Book Antiqua"/>
          <w:sz w:val="22"/>
          <w:szCs w:val="22"/>
          <w:lang w:val="id-ID"/>
        </w:rPr>
        <w:t>data.</w:t>
      </w:r>
      <w:r w:rsidR="006E4F1A">
        <w:rPr>
          <w:rFonts w:ascii="Book Antiqua" w:hAnsi="Book Antiqua"/>
          <w:sz w:val="22"/>
          <w:szCs w:val="22"/>
        </w:rPr>
        <w:t xml:space="preserve"> A</w:t>
      </w:r>
      <w:r w:rsidRPr="005C0B13">
        <w:rPr>
          <w:rFonts w:ascii="Book Antiqua" w:hAnsi="Book Antiqua"/>
          <w:sz w:val="22"/>
          <w:szCs w:val="22"/>
          <w:lang w:val="id-ID"/>
        </w:rPr>
        <w:t>pabila</w:t>
      </w:r>
      <w:r w:rsidRPr="00895D2E">
        <w:rPr>
          <w:rFonts w:ascii="Book Antiqua" w:hAnsi="Book Antiqua"/>
          <w:sz w:val="22"/>
          <w:szCs w:val="22"/>
          <w:lang w:val="id-ID"/>
        </w:rPr>
        <w:t xml:space="preserve"> </w:t>
      </w:r>
      <w:r w:rsidRPr="005C0B13">
        <w:rPr>
          <w:rFonts w:ascii="Book Antiqua" w:hAnsi="Book Antiqua"/>
          <w:sz w:val="22"/>
          <w:szCs w:val="22"/>
          <w:lang w:val="id-ID"/>
        </w:rPr>
        <w:t>alat</w:t>
      </w:r>
      <w:r w:rsidRPr="00895D2E">
        <w:rPr>
          <w:rFonts w:ascii="Book Antiqua" w:hAnsi="Book Antiqua"/>
          <w:sz w:val="22"/>
          <w:szCs w:val="22"/>
          <w:lang w:val="id-ID"/>
        </w:rPr>
        <w:t xml:space="preserve"> </w:t>
      </w:r>
      <w:r w:rsidRPr="005C0B13">
        <w:rPr>
          <w:rFonts w:ascii="Book Antiqua" w:hAnsi="Book Antiqua"/>
          <w:sz w:val="22"/>
          <w:szCs w:val="22"/>
          <w:lang w:val="id-ID"/>
        </w:rPr>
        <w:t>pengukuran</w:t>
      </w:r>
      <w:r w:rsidRPr="00895D2E">
        <w:rPr>
          <w:rFonts w:ascii="Book Antiqua" w:hAnsi="Book Antiqua"/>
          <w:sz w:val="22"/>
          <w:szCs w:val="22"/>
          <w:lang w:val="id-ID"/>
        </w:rPr>
        <w:t xml:space="preserve"> </w:t>
      </w:r>
      <w:r w:rsidRPr="005C0B13">
        <w:rPr>
          <w:rFonts w:ascii="Book Antiqua" w:hAnsi="Book Antiqua"/>
          <w:sz w:val="22"/>
          <w:szCs w:val="22"/>
          <w:lang w:val="id-ID"/>
        </w:rPr>
        <w:t>data</w:t>
      </w:r>
      <w:r w:rsidRPr="00895D2E">
        <w:rPr>
          <w:rFonts w:ascii="Book Antiqua" w:hAnsi="Book Antiqua"/>
          <w:sz w:val="22"/>
          <w:szCs w:val="22"/>
          <w:lang w:val="id-ID"/>
        </w:rPr>
        <w:t xml:space="preserve"> </w:t>
      </w:r>
      <w:r w:rsidRPr="005C0B13">
        <w:rPr>
          <w:rFonts w:ascii="Book Antiqua" w:hAnsi="Book Antiqua"/>
          <w:sz w:val="22"/>
          <w:szCs w:val="22"/>
          <w:lang w:val="id-ID"/>
        </w:rPr>
        <w:t>menggunakan</w:t>
      </w:r>
      <w:r w:rsidRPr="00895D2E">
        <w:rPr>
          <w:rFonts w:ascii="Book Antiqua" w:hAnsi="Book Antiqua"/>
          <w:sz w:val="22"/>
          <w:szCs w:val="22"/>
          <w:lang w:val="id-ID"/>
        </w:rPr>
        <w:t xml:space="preserve"> </w:t>
      </w:r>
      <w:r w:rsidRPr="005C0B13">
        <w:rPr>
          <w:rFonts w:ascii="Book Antiqua" w:hAnsi="Book Antiqua"/>
          <w:sz w:val="22"/>
          <w:szCs w:val="22"/>
          <w:lang w:val="id-ID"/>
        </w:rPr>
        <w:t>kuesioner,</w:t>
      </w:r>
      <w:r w:rsidRPr="00895D2E">
        <w:rPr>
          <w:rFonts w:ascii="Book Antiqua" w:hAnsi="Book Antiqua"/>
          <w:sz w:val="22"/>
          <w:szCs w:val="22"/>
          <w:lang w:val="id-ID"/>
        </w:rPr>
        <w:t xml:space="preserve"> </w:t>
      </w:r>
      <w:r w:rsidRPr="005C0B13">
        <w:rPr>
          <w:rFonts w:ascii="Book Antiqua" w:hAnsi="Book Antiqua"/>
          <w:sz w:val="22"/>
          <w:szCs w:val="22"/>
          <w:lang w:val="id-ID"/>
        </w:rPr>
        <w:t>maka</w:t>
      </w:r>
      <w:r w:rsidRPr="00895D2E">
        <w:rPr>
          <w:rFonts w:ascii="Book Antiqua" w:hAnsi="Book Antiqua"/>
          <w:sz w:val="22"/>
          <w:szCs w:val="22"/>
          <w:lang w:val="id-ID"/>
        </w:rPr>
        <w:t xml:space="preserve"> </w:t>
      </w:r>
      <w:r w:rsidRPr="005C0B13">
        <w:rPr>
          <w:rFonts w:ascii="Book Antiqua" w:hAnsi="Book Antiqua"/>
          <w:sz w:val="22"/>
          <w:szCs w:val="22"/>
          <w:lang w:val="id-ID"/>
        </w:rPr>
        <w:t>perlu</w:t>
      </w:r>
      <w:r w:rsidRPr="00895D2E">
        <w:rPr>
          <w:rFonts w:ascii="Book Antiqua" w:hAnsi="Book Antiqua"/>
          <w:sz w:val="22"/>
          <w:szCs w:val="22"/>
          <w:lang w:val="id-ID"/>
        </w:rPr>
        <w:t xml:space="preserve"> </w:t>
      </w:r>
      <w:r w:rsidRPr="005C0B13">
        <w:rPr>
          <w:rFonts w:ascii="Book Antiqua" w:hAnsi="Book Antiqua"/>
          <w:sz w:val="22"/>
          <w:szCs w:val="22"/>
          <w:lang w:val="id-ID"/>
        </w:rPr>
        <w:t>dicantumkan</w:t>
      </w:r>
      <w:r w:rsidRPr="00895D2E">
        <w:rPr>
          <w:rFonts w:ascii="Book Antiqua" w:hAnsi="Book Antiqua"/>
          <w:sz w:val="22"/>
          <w:szCs w:val="22"/>
          <w:lang w:val="id-ID"/>
        </w:rPr>
        <w:t xml:space="preserve"> </w:t>
      </w:r>
      <w:r w:rsidRPr="005C0B13">
        <w:rPr>
          <w:rFonts w:ascii="Book Antiqua" w:hAnsi="Book Antiqua"/>
          <w:sz w:val="22"/>
          <w:szCs w:val="22"/>
          <w:lang w:val="id-ID"/>
        </w:rPr>
        <w:t>hasil</w:t>
      </w:r>
      <w:r w:rsidRPr="00895D2E">
        <w:rPr>
          <w:rFonts w:ascii="Book Antiqua" w:hAnsi="Book Antiqua"/>
          <w:sz w:val="22"/>
          <w:szCs w:val="22"/>
          <w:lang w:val="id-ID"/>
        </w:rPr>
        <w:t xml:space="preserve"> </w:t>
      </w:r>
      <w:r w:rsidRPr="005C0B13">
        <w:rPr>
          <w:rFonts w:ascii="Book Antiqua" w:hAnsi="Book Antiqua"/>
          <w:sz w:val="22"/>
          <w:szCs w:val="22"/>
          <w:lang w:val="id-ID"/>
        </w:rPr>
        <w:t>uji</w:t>
      </w:r>
      <w:r w:rsidRPr="00895D2E">
        <w:rPr>
          <w:rFonts w:ascii="Book Antiqua" w:hAnsi="Book Antiqua"/>
          <w:sz w:val="22"/>
          <w:szCs w:val="22"/>
          <w:lang w:val="id-ID"/>
        </w:rPr>
        <w:t xml:space="preserve"> </w:t>
      </w:r>
      <w:r w:rsidRPr="005C0B13">
        <w:rPr>
          <w:rFonts w:ascii="Book Antiqua" w:hAnsi="Book Antiqua"/>
          <w:sz w:val="22"/>
          <w:szCs w:val="22"/>
          <w:lang w:val="id-ID"/>
        </w:rPr>
        <w:t>validitas</w:t>
      </w:r>
      <w:r w:rsidRPr="00895D2E">
        <w:rPr>
          <w:rFonts w:ascii="Book Antiqua" w:hAnsi="Book Antiqua"/>
          <w:sz w:val="22"/>
          <w:szCs w:val="22"/>
          <w:lang w:val="id-ID"/>
        </w:rPr>
        <w:t xml:space="preserve"> </w:t>
      </w:r>
      <w:r w:rsidRPr="005C0B13">
        <w:rPr>
          <w:rFonts w:ascii="Book Antiqua" w:hAnsi="Book Antiqua"/>
          <w:sz w:val="22"/>
          <w:szCs w:val="22"/>
          <w:lang w:val="id-ID"/>
        </w:rPr>
        <w:t>dan</w:t>
      </w:r>
      <w:r w:rsidRPr="00895D2E">
        <w:rPr>
          <w:rFonts w:ascii="Book Antiqua" w:hAnsi="Book Antiqua"/>
          <w:sz w:val="22"/>
          <w:szCs w:val="22"/>
          <w:lang w:val="id-ID"/>
        </w:rPr>
        <w:t xml:space="preserve"> </w:t>
      </w:r>
      <w:r w:rsidRPr="005C0B13">
        <w:rPr>
          <w:rFonts w:ascii="Book Antiqua" w:hAnsi="Book Antiqua"/>
          <w:sz w:val="22"/>
          <w:szCs w:val="22"/>
          <w:lang w:val="id-ID"/>
        </w:rPr>
        <w:t>reliabilitas</w:t>
      </w:r>
      <w:r w:rsidRPr="00895D2E">
        <w:rPr>
          <w:rFonts w:ascii="Book Antiqua" w:hAnsi="Book Antiqua"/>
          <w:sz w:val="22"/>
          <w:szCs w:val="22"/>
          <w:lang w:val="id-ID"/>
        </w:rPr>
        <w:t xml:space="preserve"> </w:t>
      </w:r>
      <w:r w:rsidRPr="005C0B13">
        <w:rPr>
          <w:rFonts w:ascii="Book Antiqua" w:hAnsi="Book Antiqua"/>
          <w:sz w:val="22"/>
          <w:szCs w:val="22"/>
          <w:lang w:val="id-ID"/>
        </w:rPr>
        <w:t>instrumen.</w:t>
      </w:r>
    </w:p>
    <w:p w14:paraId="0EC04E55" w14:textId="77777777" w:rsidR="001B5C6D" w:rsidRPr="005C0B13" w:rsidRDefault="001B5C6D" w:rsidP="008A12FD">
      <w:pPr>
        <w:pStyle w:val="BodyText"/>
        <w:spacing w:before="6"/>
        <w:ind w:right="383"/>
        <w:jc w:val="both"/>
        <w:rPr>
          <w:rFonts w:ascii="Book Antiqua" w:hAnsi="Book Antiqua"/>
          <w:sz w:val="22"/>
          <w:szCs w:val="22"/>
          <w:lang w:val="id-ID"/>
        </w:rPr>
      </w:pPr>
    </w:p>
    <w:p w14:paraId="0289C011" w14:textId="77777777" w:rsidR="001B5C6D" w:rsidRPr="005C0B13" w:rsidRDefault="001B5C6D" w:rsidP="000D53EB">
      <w:pPr>
        <w:pStyle w:val="Heading1"/>
        <w:numPr>
          <w:ilvl w:val="0"/>
          <w:numId w:val="1"/>
        </w:numPr>
        <w:ind w:left="284" w:hanging="284"/>
        <w:jc w:val="both"/>
        <w:rPr>
          <w:rFonts w:ascii="Book Antiqua" w:hAnsi="Book Antiqua"/>
          <w:sz w:val="22"/>
          <w:szCs w:val="22"/>
          <w:lang w:val="id-ID"/>
        </w:rPr>
      </w:pPr>
      <w:r w:rsidRPr="005C0B13">
        <w:rPr>
          <w:rFonts w:ascii="Book Antiqua" w:hAnsi="Book Antiqua"/>
          <w:w w:val="90"/>
          <w:sz w:val="22"/>
          <w:szCs w:val="22"/>
          <w:lang w:val="id-ID"/>
        </w:rPr>
        <w:t>HASIL</w:t>
      </w:r>
      <w:r w:rsidRPr="005C0B13">
        <w:rPr>
          <w:rFonts w:ascii="Book Antiqua" w:hAnsi="Book Antiqua"/>
          <w:spacing w:val="36"/>
          <w:w w:val="90"/>
          <w:sz w:val="22"/>
          <w:szCs w:val="22"/>
          <w:lang w:val="id-ID"/>
        </w:rPr>
        <w:t xml:space="preserve"> </w:t>
      </w:r>
      <w:r w:rsidRPr="005C0B13">
        <w:rPr>
          <w:rFonts w:ascii="Book Antiqua" w:hAnsi="Book Antiqua"/>
          <w:w w:val="90"/>
          <w:sz w:val="22"/>
          <w:szCs w:val="22"/>
          <w:lang w:val="id-ID"/>
        </w:rPr>
        <w:t>DAN</w:t>
      </w:r>
      <w:r w:rsidRPr="005C0B13">
        <w:rPr>
          <w:rFonts w:ascii="Book Antiqua" w:hAnsi="Book Antiqua"/>
          <w:spacing w:val="37"/>
          <w:w w:val="90"/>
          <w:sz w:val="22"/>
          <w:szCs w:val="22"/>
          <w:lang w:val="id-ID"/>
        </w:rPr>
        <w:t xml:space="preserve"> </w:t>
      </w:r>
      <w:r w:rsidRPr="005C0B13">
        <w:rPr>
          <w:rFonts w:ascii="Book Antiqua" w:hAnsi="Book Antiqua"/>
          <w:w w:val="90"/>
          <w:sz w:val="22"/>
          <w:szCs w:val="22"/>
          <w:lang w:val="id-ID"/>
        </w:rPr>
        <w:t>PEMBAHASAN</w:t>
      </w:r>
    </w:p>
    <w:p w14:paraId="7999ED97" w14:textId="253ED47C" w:rsidR="001B5C6D" w:rsidRPr="005C0B13" w:rsidRDefault="001B5C6D" w:rsidP="000D53EB">
      <w:pPr>
        <w:pStyle w:val="BodyText"/>
        <w:ind w:right="3" w:firstLine="284"/>
        <w:jc w:val="both"/>
        <w:rPr>
          <w:rFonts w:ascii="Book Antiqua" w:hAnsi="Book Antiqua"/>
          <w:sz w:val="22"/>
          <w:szCs w:val="22"/>
          <w:lang w:val="id-ID"/>
        </w:rPr>
      </w:pPr>
      <w:r w:rsidRPr="005C0B13">
        <w:rPr>
          <w:rFonts w:ascii="Book Antiqua" w:hAnsi="Book Antiqua"/>
          <w:sz w:val="22"/>
          <w:szCs w:val="22"/>
          <w:lang w:val="id-ID"/>
        </w:rPr>
        <w:t>Cara penyajian pada bagian ini dapat dilakukan: 1) pembahasan terpisah dari hasil</w:t>
      </w:r>
      <w:r w:rsidRPr="00895D2E">
        <w:rPr>
          <w:rFonts w:ascii="Book Antiqua" w:hAnsi="Book Antiqua"/>
          <w:sz w:val="22"/>
          <w:szCs w:val="22"/>
          <w:lang w:val="id-ID"/>
        </w:rPr>
        <w:t xml:space="preserve"> </w:t>
      </w:r>
      <w:r w:rsidRPr="005C0B13">
        <w:rPr>
          <w:rFonts w:ascii="Book Antiqua" w:hAnsi="Book Antiqua"/>
          <w:sz w:val="22"/>
          <w:szCs w:val="22"/>
          <w:lang w:val="id-ID"/>
        </w:rPr>
        <w:t>atau</w:t>
      </w:r>
      <w:r w:rsidRPr="00895D2E">
        <w:rPr>
          <w:rFonts w:ascii="Book Antiqua" w:hAnsi="Book Antiqua"/>
          <w:sz w:val="22"/>
          <w:szCs w:val="22"/>
          <w:lang w:val="id-ID"/>
        </w:rPr>
        <w:t xml:space="preserve"> </w:t>
      </w:r>
      <w:r w:rsidRPr="005C0B13">
        <w:rPr>
          <w:rFonts w:ascii="Book Antiqua" w:hAnsi="Book Antiqua"/>
          <w:sz w:val="22"/>
          <w:szCs w:val="22"/>
          <w:lang w:val="id-ID"/>
        </w:rPr>
        <w:t>2)</w:t>
      </w:r>
      <w:r w:rsidRPr="00895D2E">
        <w:rPr>
          <w:rFonts w:ascii="Book Antiqua" w:hAnsi="Book Antiqua"/>
          <w:sz w:val="22"/>
          <w:szCs w:val="22"/>
          <w:lang w:val="id-ID"/>
        </w:rPr>
        <w:t xml:space="preserve"> </w:t>
      </w:r>
      <w:r w:rsidRPr="005C0B13">
        <w:rPr>
          <w:rFonts w:ascii="Book Antiqua" w:hAnsi="Book Antiqua"/>
          <w:sz w:val="22"/>
          <w:szCs w:val="22"/>
          <w:lang w:val="id-ID"/>
        </w:rPr>
        <w:t>pembahasan</w:t>
      </w:r>
      <w:r w:rsidRPr="00895D2E">
        <w:rPr>
          <w:rFonts w:ascii="Book Antiqua" w:hAnsi="Book Antiqua"/>
          <w:sz w:val="22"/>
          <w:szCs w:val="22"/>
          <w:lang w:val="id-ID"/>
        </w:rPr>
        <w:t xml:space="preserve"> </w:t>
      </w:r>
      <w:r w:rsidRPr="005C0B13">
        <w:rPr>
          <w:rFonts w:ascii="Book Antiqua" w:hAnsi="Book Antiqua"/>
          <w:sz w:val="22"/>
          <w:szCs w:val="22"/>
          <w:lang w:val="id-ID"/>
        </w:rPr>
        <w:t>menyatu</w:t>
      </w:r>
      <w:r w:rsidRPr="00895D2E">
        <w:rPr>
          <w:rFonts w:ascii="Book Antiqua" w:hAnsi="Book Antiqua"/>
          <w:sz w:val="22"/>
          <w:szCs w:val="22"/>
          <w:lang w:val="id-ID"/>
        </w:rPr>
        <w:t xml:space="preserve"> </w:t>
      </w:r>
      <w:r w:rsidRPr="005C0B13">
        <w:rPr>
          <w:rFonts w:ascii="Book Antiqua" w:hAnsi="Book Antiqua"/>
          <w:sz w:val="22"/>
          <w:szCs w:val="22"/>
          <w:lang w:val="id-ID"/>
        </w:rPr>
        <w:t>dengan</w:t>
      </w:r>
      <w:r w:rsidRPr="00895D2E">
        <w:rPr>
          <w:rFonts w:ascii="Book Antiqua" w:hAnsi="Book Antiqua"/>
          <w:sz w:val="22"/>
          <w:szCs w:val="22"/>
          <w:lang w:val="id-ID"/>
        </w:rPr>
        <w:t xml:space="preserve"> </w:t>
      </w:r>
      <w:r w:rsidRPr="005C0B13">
        <w:rPr>
          <w:rFonts w:ascii="Book Antiqua" w:hAnsi="Book Antiqua"/>
          <w:sz w:val="22"/>
          <w:szCs w:val="22"/>
          <w:lang w:val="id-ID"/>
        </w:rPr>
        <w:t>penyajian</w:t>
      </w:r>
      <w:r w:rsidRPr="00895D2E">
        <w:rPr>
          <w:rFonts w:ascii="Book Antiqua" w:hAnsi="Book Antiqua"/>
          <w:sz w:val="22"/>
          <w:szCs w:val="22"/>
          <w:lang w:val="id-ID"/>
        </w:rPr>
        <w:t xml:space="preserve"> </w:t>
      </w:r>
      <w:r w:rsidRPr="005C0B13">
        <w:rPr>
          <w:rFonts w:ascii="Book Antiqua" w:hAnsi="Book Antiqua"/>
          <w:sz w:val="22"/>
          <w:szCs w:val="22"/>
          <w:lang w:val="id-ID"/>
        </w:rPr>
        <w:t>hasil.</w:t>
      </w:r>
      <w:r w:rsidRPr="00895D2E">
        <w:rPr>
          <w:rFonts w:ascii="Book Antiqua" w:hAnsi="Book Antiqua"/>
          <w:sz w:val="22"/>
          <w:szCs w:val="22"/>
          <w:lang w:val="id-ID"/>
        </w:rPr>
        <w:t xml:space="preserve"> </w:t>
      </w:r>
      <w:r w:rsidRPr="005C0B13">
        <w:rPr>
          <w:rFonts w:ascii="Book Antiqua" w:hAnsi="Book Antiqua"/>
          <w:sz w:val="22"/>
          <w:szCs w:val="22"/>
          <w:lang w:val="id-ID"/>
        </w:rPr>
        <w:t>Hasil</w:t>
      </w:r>
      <w:r w:rsidRPr="00895D2E">
        <w:rPr>
          <w:rFonts w:ascii="Book Antiqua" w:hAnsi="Book Antiqua"/>
          <w:sz w:val="22"/>
          <w:szCs w:val="22"/>
          <w:lang w:val="id-ID"/>
        </w:rPr>
        <w:t xml:space="preserve"> </w:t>
      </w:r>
      <w:r w:rsidRPr="005C0B13">
        <w:rPr>
          <w:rFonts w:ascii="Book Antiqua" w:hAnsi="Book Antiqua"/>
          <w:sz w:val="22"/>
          <w:szCs w:val="22"/>
          <w:lang w:val="id-ID"/>
        </w:rPr>
        <w:t>yang</w:t>
      </w:r>
      <w:r w:rsidRPr="00895D2E">
        <w:rPr>
          <w:rFonts w:ascii="Book Antiqua" w:hAnsi="Book Antiqua"/>
          <w:sz w:val="22"/>
          <w:szCs w:val="22"/>
          <w:lang w:val="id-ID"/>
        </w:rPr>
        <w:t xml:space="preserve"> </w:t>
      </w:r>
      <w:r w:rsidRPr="005C0B13">
        <w:rPr>
          <w:rFonts w:ascii="Book Antiqua" w:hAnsi="Book Antiqua"/>
          <w:sz w:val="22"/>
          <w:szCs w:val="22"/>
          <w:lang w:val="id-ID"/>
        </w:rPr>
        <w:t>dimaksud</w:t>
      </w:r>
      <w:r w:rsidRPr="00895D2E">
        <w:rPr>
          <w:rFonts w:ascii="Book Antiqua" w:hAnsi="Book Antiqua"/>
          <w:sz w:val="22"/>
          <w:szCs w:val="22"/>
          <w:lang w:val="id-ID"/>
        </w:rPr>
        <w:t xml:space="preserve"> </w:t>
      </w:r>
      <w:r w:rsidRPr="005C0B13">
        <w:rPr>
          <w:rFonts w:ascii="Book Antiqua" w:hAnsi="Book Antiqua"/>
          <w:sz w:val="22"/>
          <w:szCs w:val="22"/>
          <w:lang w:val="id-ID"/>
        </w:rPr>
        <w:t>adalah</w:t>
      </w:r>
      <w:r w:rsidRPr="00895D2E">
        <w:rPr>
          <w:rFonts w:ascii="Book Antiqua" w:hAnsi="Book Antiqua"/>
          <w:sz w:val="22"/>
          <w:szCs w:val="22"/>
          <w:lang w:val="id-ID"/>
        </w:rPr>
        <w:t xml:space="preserve"> </w:t>
      </w:r>
      <w:r w:rsidRPr="005C0B13">
        <w:rPr>
          <w:rFonts w:ascii="Book Antiqua" w:hAnsi="Book Antiqua"/>
          <w:sz w:val="22"/>
          <w:szCs w:val="22"/>
          <w:lang w:val="id-ID"/>
        </w:rPr>
        <w:t>rangkuman hasil-hasil analisis data, bukan hasil</w:t>
      </w:r>
      <w:r w:rsidR="00400FDA">
        <w:rPr>
          <w:rFonts w:ascii="Book Antiqua" w:hAnsi="Book Antiqua"/>
          <w:sz w:val="22"/>
          <w:szCs w:val="22"/>
        </w:rPr>
        <w:t xml:space="preserve"> </w:t>
      </w:r>
      <w:r w:rsidRPr="005C0B13">
        <w:rPr>
          <w:rFonts w:ascii="Book Antiqua" w:hAnsi="Book Antiqua"/>
          <w:sz w:val="22"/>
          <w:szCs w:val="22"/>
          <w:lang w:val="id-ID"/>
        </w:rPr>
        <w:t>data mentah.</w:t>
      </w:r>
      <w:r w:rsidRPr="00895D2E">
        <w:rPr>
          <w:rFonts w:ascii="Book Antiqua" w:hAnsi="Book Antiqua"/>
          <w:sz w:val="22"/>
          <w:szCs w:val="22"/>
          <w:lang w:val="id-ID"/>
        </w:rPr>
        <w:t xml:space="preserve"> </w:t>
      </w:r>
      <w:r w:rsidRPr="005C0B13">
        <w:rPr>
          <w:rFonts w:ascii="Book Antiqua" w:hAnsi="Book Antiqua"/>
          <w:sz w:val="22"/>
          <w:szCs w:val="22"/>
          <w:lang w:val="id-ID"/>
        </w:rPr>
        <w:t>Hasil</w:t>
      </w:r>
      <w:r w:rsidRPr="00895D2E">
        <w:rPr>
          <w:rFonts w:ascii="Book Antiqua" w:hAnsi="Book Antiqua"/>
          <w:sz w:val="22"/>
          <w:szCs w:val="22"/>
          <w:lang w:val="id-ID"/>
        </w:rPr>
        <w:t xml:space="preserve"> </w:t>
      </w:r>
      <w:r w:rsidRPr="005C0B13">
        <w:rPr>
          <w:rFonts w:ascii="Book Antiqua" w:hAnsi="Book Antiqua"/>
          <w:sz w:val="22"/>
          <w:szCs w:val="22"/>
          <w:lang w:val="id-ID"/>
        </w:rPr>
        <w:t>analisis</w:t>
      </w:r>
      <w:r w:rsidRPr="00895D2E">
        <w:rPr>
          <w:rFonts w:ascii="Book Antiqua" w:hAnsi="Book Antiqua"/>
          <w:sz w:val="22"/>
          <w:szCs w:val="22"/>
          <w:lang w:val="id-ID"/>
        </w:rPr>
        <w:t xml:space="preserve"> </w:t>
      </w:r>
      <w:r w:rsidRPr="005C0B13">
        <w:rPr>
          <w:rFonts w:ascii="Book Antiqua" w:hAnsi="Book Antiqua"/>
          <w:sz w:val="22"/>
          <w:szCs w:val="22"/>
          <w:lang w:val="id-ID"/>
        </w:rPr>
        <w:t>data</w:t>
      </w:r>
      <w:r w:rsidRPr="00895D2E">
        <w:rPr>
          <w:rFonts w:ascii="Book Antiqua" w:hAnsi="Book Antiqua"/>
          <w:sz w:val="22"/>
          <w:szCs w:val="22"/>
          <w:lang w:val="id-ID"/>
        </w:rPr>
        <w:t xml:space="preserve"> </w:t>
      </w:r>
      <w:r w:rsidRPr="005C0B13">
        <w:rPr>
          <w:rFonts w:ascii="Book Antiqua" w:hAnsi="Book Antiqua"/>
          <w:sz w:val="22"/>
          <w:szCs w:val="22"/>
          <w:lang w:val="id-ID"/>
        </w:rPr>
        <w:t>dari</w:t>
      </w:r>
      <w:r w:rsidRPr="00895D2E">
        <w:rPr>
          <w:rFonts w:ascii="Book Antiqua" w:hAnsi="Book Antiqua"/>
          <w:sz w:val="22"/>
          <w:szCs w:val="22"/>
          <w:lang w:val="id-ID"/>
        </w:rPr>
        <w:t xml:space="preserve"> </w:t>
      </w:r>
      <w:r w:rsidR="00572060" w:rsidRPr="00572060">
        <w:rPr>
          <w:rFonts w:ascii="Book Antiqua" w:hAnsi="Book Antiqua"/>
          <w:i/>
          <w:iCs/>
          <w:sz w:val="22"/>
          <w:szCs w:val="22"/>
          <w:lang w:val="id-ID"/>
        </w:rPr>
        <w:t>software</w:t>
      </w:r>
      <w:r w:rsidRPr="00895D2E">
        <w:rPr>
          <w:rFonts w:ascii="Book Antiqua" w:hAnsi="Book Antiqua"/>
          <w:sz w:val="22"/>
          <w:szCs w:val="22"/>
          <w:lang w:val="id-ID"/>
        </w:rPr>
        <w:t xml:space="preserve"> </w:t>
      </w:r>
      <w:r w:rsidRPr="005C0B13">
        <w:rPr>
          <w:rFonts w:ascii="Book Antiqua" w:hAnsi="Book Antiqua"/>
          <w:sz w:val="22"/>
          <w:szCs w:val="22"/>
          <w:lang w:val="id-ID"/>
        </w:rPr>
        <w:t>pengolah</w:t>
      </w:r>
      <w:r w:rsidRPr="00895D2E">
        <w:rPr>
          <w:rFonts w:ascii="Book Antiqua" w:hAnsi="Book Antiqua"/>
          <w:sz w:val="22"/>
          <w:szCs w:val="22"/>
          <w:lang w:val="id-ID"/>
        </w:rPr>
        <w:t xml:space="preserve"> </w:t>
      </w:r>
      <w:r w:rsidRPr="005C0B13">
        <w:rPr>
          <w:rFonts w:ascii="Book Antiqua" w:hAnsi="Book Antiqua"/>
          <w:sz w:val="22"/>
          <w:szCs w:val="22"/>
          <w:lang w:val="id-ID"/>
        </w:rPr>
        <w:t>data</w:t>
      </w:r>
      <w:r w:rsidRPr="00895D2E">
        <w:rPr>
          <w:rFonts w:ascii="Book Antiqua" w:hAnsi="Book Antiqua"/>
          <w:sz w:val="22"/>
          <w:szCs w:val="22"/>
          <w:lang w:val="id-ID"/>
        </w:rPr>
        <w:t xml:space="preserve"> </w:t>
      </w:r>
      <w:r w:rsidRPr="005C0B13">
        <w:rPr>
          <w:rFonts w:ascii="Book Antiqua" w:hAnsi="Book Antiqua"/>
          <w:sz w:val="22"/>
          <w:szCs w:val="22"/>
          <w:lang w:val="id-ID"/>
        </w:rPr>
        <w:t>statistik,</w:t>
      </w:r>
      <w:r w:rsidRPr="00895D2E">
        <w:rPr>
          <w:rFonts w:ascii="Book Antiqua" w:hAnsi="Book Antiqua"/>
          <w:sz w:val="22"/>
          <w:szCs w:val="22"/>
          <w:lang w:val="id-ID"/>
        </w:rPr>
        <w:t xml:space="preserve"> </w:t>
      </w:r>
      <w:r w:rsidRPr="005C0B13">
        <w:rPr>
          <w:rFonts w:ascii="Book Antiqua" w:hAnsi="Book Antiqua"/>
          <w:sz w:val="22"/>
          <w:szCs w:val="22"/>
          <w:lang w:val="id-ID"/>
        </w:rPr>
        <w:t>disajikan</w:t>
      </w:r>
      <w:r w:rsidRPr="00895D2E">
        <w:rPr>
          <w:rFonts w:ascii="Book Antiqua" w:hAnsi="Book Antiqua"/>
          <w:sz w:val="22"/>
          <w:szCs w:val="22"/>
          <w:lang w:val="id-ID"/>
        </w:rPr>
        <w:t xml:space="preserve"> </w:t>
      </w:r>
      <w:r w:rsidRPr="005C0B13">
        <w:rPr>
          <w:rFonts w:ascii="Book Antiqua" w:hAnsi="Book Antiqua"/>
          <w:sz w:val="22"/>
          <w:szCs w:val="22"/>
          <w:lang w:val="id-ID"/>
        </w:rPr>
        <w:t>dengan</w:t>
      </w:r>
      <w:r w:rsidRPr="00895D2E">
        <w:rPr>
          <w:rFonts w:ascii="Book Antiqua" w:hAnsi="Book Antiqua"/>
          <w:sz w:val="22"/>
          <w:szCs w:val="22"/>
          <w:lang w:val="id-ID"/>
        </w:rPr>
        <w:t xml:space="preserve"> </w:t>
      </w:r>
      <w:r w:rsidRPr="005C0B13">
        <w:rPr>
          <w:rFonts w:ascii="Book Antiqua" w:hAnsi="Book Antiqua"/>
          <w:sz w:val="22"/>
          <w:szCs w:val="22"/>
          <w:lang w:val="id-ID"/>
        </w:rPr>
        <w:t>mengetik</w:t>
      </w:r>
      <w:r w:rsidRPr="00895D2E">
        <w:rPr>
          <w:rFonts w:ascii="Book Antiqua" w:hAnsi="Book Antiqua"/>
          <w:sz w:val="22"/>
          <w:szCs w:val="22"/>
          <w:lang w:val="id-ID"/>
        </w:rPr>
        <w:t xml:space="preserve"> </w:t>
      </w:r>
      <w:r w:rsidRPr="005C0B13">
        <w:rPr>
          <w:rFonts w:ascii="Book Antiqua" w:hAnsi="Book Antiqua"/>
          <w:sz w:val="22"/>
          <w:szCs w:val="22"/>
          <w:lang w:val="id-ID"/>
        </w:rPr>
        <w:t xml:space="preserve">ulang dalam tabel yang disesuaikan dengan kebutuhan, </w:t>
      </w:r>
      <w:r w:rsidRPr="00895D2E">
        <w:rPr>
          <w:rFonts w:ascii="Book Antiqua" w:hAnsi="Book Antiqua"/>
          <w:sz w:val="22"/>
          <w:szCs w:val="22"/>
          <w:lang w:val="id-ID"/>
        </w:rPr>
        <w:t>bukan dengan cara meng-copy output hasil analisis</w:t>
      </w:r>
      <w:r w:rsidRPr="005C0B13">
        <w:rPr>
          <w:rFonts w:ascii="Book Antiqua" w:hAnsi="Book Antiqua"/>
          <w:sz w:val="22"/>
          <w:szCs w:val="22"/>
          <w:lang w:val="id-ID"/>
        </w:rPr>
        <w:t>.</w:t>
      </w:r>
      <w:r w:rsidRPr="00895D2E">
        <w:rPr>
          <w:rFonts w:ascii="Book Antiqua" w:hAnsi="Book Antiqua"/>
          <w:sz w:val="22"/>
          <w:szCs w:val="22"/>
          <w:lang w:val="id-ID"/>
        </w:rPr>
        <w:t xml:space="preserve"> </w:t>
      </w:r>
      <w:r w:rsidRPr="005C0B13">
        <w:rPr>
          <w:rFonts w:ascii="Book Antiqua" w:hAnsi="Book Antiqua"/>
          <w:sz w:val="22"/>
          <w:szCs w:val="22"/>
          <w:lang w:val="id-ID"/>
        </w:rPr>
        <w:t>Contoh</w:t>
      </w:r>
      <w:r w:rsidRPr="00895D2E">
        <w:rPr>
          <w:rFonts w:ascii="Book Antiqua" w:hAnsi="Book Antiqua"/>
          <w:sz w:val="22"/>
          <w:szCs w:val="22"/>
          <w:lang w:val="id-ID"/>
        </w:rPr>
        <w:t xml:space="preserve"> </w:t>
      </w:r>
      <w:r w:rsidRPr="005C0B13">
        <w:rPr>
          <w:rFonts w:ascii="Book Antiqua" w:hAnsi="Book Antiqua"/>
          <w:sz w:val="22"/>
          <w:szCs w:val="22"/>
          <w:lang w:val="id-ID"/>
        </w:rPr>
        <w:t>penyajian</w:t>
      </w:r>
      <w:r w:rsidRPr="00895D2E">
        <w:rPr>
          <w:rFonts w:ascii="Book Antiqua" w:hAnsi="Book Antiqua"/>
          <w:sz w:val="22"/>
          <w:szCs w:val="22"/>
          <w:lang w:val="id-ID"/>
        </w:rPr>
        <w:t xml:space="preserve"> </w:t>
      </w:r>
      <w:r w:rsidRPr="005C0B13">
        <w:rPr>
          <w:rFonts w:ascii="Book Antiqua" w:hAnsi="Book Antiqua"/>
          <w:sz w:val="22"/>
          <w:szCs w:val="22"/>
          <w:lang w:val="id-ID"/>
        </w:rPr>
        <w:t>data</w:t>
      </w:r>
      <w:r w:rsidRPr="00895D2E">
        <w:rPr>
          <w:rFonts w:ascii="Book Antiqua" w:hAnsi="Book Antiqua"/>
          <w:sz w:val="22"/>
          <w:szCs w:val="22"/>
          <w:lang w:val="id-ID"/>
        </w:rPr>
        <w:t xml:space="preserve"> </w:t>
      </w:r>
      <w:r w:rsidRPr="005C0B13">
        <w:rPr>
          <w:rFonts w:ascii="Book Antiqua" w:hAnsi="Book Antiqua"/>
          <w:sz w:val="22"/>
          <w:szCs w:val="22"/>
          <w:lang w:val="id-ID"/>
        </w:rPr>
        <w:t>dalam</w:t>
      </w:r>
      <w:r w:rsidRPr="00895D2E">
        <w:rPr>
          <w:rFonts w:ascii="Book Antiqua" w:hAnsi="Book Antiqua"/>
          <w:sz w:val="22"/>
          <w:szCs w:val="22"/>
          <w:lang w:val="id-ID"/>
        </w:rPr>
        <w:t xml:space="preserve"> </w:t>
      </w:r>
      <w:r w:rsidRPr="005C0B13">
        <w:rPr>
          <w:rFonts w:ascii="Book Antiqua" w:hAnsi="Book Antiqua"/>
          <w:sz w:val="22"/>
          <w:szCs w:val="22"/>
          <w:lang w:val="id-ID"/>
        </w:rPr>
        <w:t>bentuk</w:t>
      </w:r>
      <w:r w:rsidRPr="00895D2E">
        <w:rPr>
          <w:rFonts w:ascii="Book Antiqua" w:hAnsi="Book Antiqua"/>
          <w:sz w:val="22"/>
          <w:szCs w:val="22"/>
          <w:lang w:val="id-ID"/>
        </w:rPr>
        <w:t xml:space="preserve"> </w:t>
      </w:r>
      <w:r w:rsidRPr="005C0B13">
        <w:rPr>
          <w:rFonts w:ascii="Book Antiqua" w:hAnsi="Book Antiqua"/>
          <w:sz w:val="22"/>
          <w:szCs w:val="22"/>
          <w:lang w:val="id-ID"/>
        </w:rPr>
        <w:t>tabel</w:t>
      </w:r>
      <w:r w:rsidRPr="00895D2E">
        <w:rPr>
          <w:rFonts w:ascii="Book Antiqua" w:hAnsi="Book Antiqua"/>
          <w:sz w:val="22"/>
          <w:szCs w:val="22"/>
          <w:lang w:val="id-ID"/>
        </w:rPr>
        <w:t xml:space="preserve"> </w:t>
      </w:r>
      <w:r w:rsidRPr="005C0B13">
        <w:rPr>
          <w:rFonts w:ascii="Book Antiqua" w:hAnsi="Book Antiqua"/>
          <w:sz w:val="22"/>
          <w:szCs w:val="22"/>
          <w:lang w:val="id-ID"/>
        </w:rPr>
        <w:t>seperti</w:t>
      </w:r>
      <w:r w:rsidRPr="00895D2E">
        <w:rPr>
          <w:rFonts w:ascii="Book Antiqua" w:hAnsi="Book Antiqua"/>
          <w:sz w:val="22"/>
          <w:szCs w:val="22"/>
          <w:lang w:val="id-ID"/>
        </w:rPr>
        <w:t xml:space="preserve"> </w:t>
      </w:r>
      <w:r w:rsidRPr="005C0B13">
        <w:rPr>
          <w:rFonts w:ascii="Book Antiqua" w:hAnsi="Book Antiqua"/>
          <w:sz w:val="22"/>
          <w:szCs w:val="22"/>
          <w:lang w:val="id-ID"/>
        </w:rPr>
        <w:t>Tabel</w:t>
      </w:r>
      <w:r w:rsidRPr="00895D2E">
        <w:rPr>
          <w:rFonts w:ascii="Book Antiqua" w:hAnsi="Book Antiqua"/>
          <w:sz w:val="22"/>
          <w:szCs w:val="22"/>
          <w:lang w:val="id-ID"/>
        </w:rPr>
        <w:t xml:space="preserve"> </w:t>
      </w:r>
      <w:r w:rsidRPr="005C0B13">
        <w:rPr>
          <w:rFonts w:ascii="Book Antiqua" w:hAnsi="Book Antiqua"/>
          <w:sz w:val="22"/>
          <w:szCs w:val="22"/>
          <w:lang w:val="id-ID"/>
        </w:rPr>
        <w:t>1.</w:t>
      </w:r>
    </w:p>
    <w:p w14:paraId="1460D80C" w14:textId="77777777" w:rsidR="00120E68" w:rsidRPr="005C0B13" w:rsidRDefault="00120E68" w:rsidP="00120E68">
      <w:pPr>
        <w:pStyle w:val="BodyText"/>
        <w:ind w:right="3"/>
        <w:jc w:val="both"/>
        <w:rPr>
          <w:rFonts w:ascii="Book Antiqua" w:hAnsi="Book Antiqua"/>
          <w:sz w:val="22"/>
          <w:szCs w:val="22"/>
          <w:lang w:val="id-ID"/>
        </w:rPr>
      </w:pPr>
    </w:p>
    <w:p w14:paraId="31CBF959" w14:textId="32D4FA0B" w:rsidR="001B5C6D" w:rsidRPr="005C0B13" w:rsidRDefault="001B5C6D" w:rsidP="00120E68">
      <w:pPr>
        <w:pStyle w:val="BodyText"/>
        <w:ind w:right="3"/>
        <w:jc w:val="both"/>
        <w:rPr>
          <w:rFonts w:ascii="Book Antiqua" w:hAnsi="Book Antiqua"/>
          <w:sz w:val="22"/>
          <w:szCs w:val="22"/>
          <w:lang w:val="id-ID"/>
        </w:rPr>
      </w:pPr>
      <w:r w:rsidRPr="005C0B13">
        <w:rPr>
          <w:rFonts w:ascii="Book Antiqua" w:hAnsi="Book Antiqua"/>
          <w:b/>
          <w:bCs/>
          <w:sz w:val="22"/>
          <w:szCs w:val="22"/>
          <w:lang w:val="id-ID"/>
        </w:rPr>
        <w:t>Tabel</w:t>
      </w:r>
      <w:r w:rsidRPr="005C0B13">
        <w:rPr>
          <w:rFonts w:ascii="Book Antiqua" w:hAnsi="Book Antiqua"/>
          <w:b/>
          <w:bCs/>
          <w:spacing w:val="-14"/>
          <w:sz w:val="22"/>
          <w:szCs w:val="22"/>
          <w:lang w:val="id-ID"/>
        </w:rPr>
        <w:t xml:space="preserve"> </w:t>
      </w:r>
      <w:r w:rsidRPr="005C0B13">
        <w:rPr>
          <w:rFonts w:ascii="Book Antiqua" w:hAnsi="Book Antiqua"/>
          <w:b/>
          <w:bCs/>
          <w:sz w:val="22"/>
          <w:szCs w:val="22"/>
          <w:lang w:val="id-ID"/>
        </w:rPr>
        <w:t>1</w:t>
      </w:r>
      <w:r w:rsidR="00816A04" w:rsidRPr="005C0B13">
        <w:rPr>
          <w:rFonts w:ascii="Book Antiqua" w:hAnsi="Book Antiqua"/>
          <w:b/>
          <w:bCs/>
          <w:sz w:val="22"/>
          <w:szCs w:val="22"/>
          <w:lang w:val="id-ID"/>
        </w:rPr>
        <w:t>.</w:t>
      </w:r>
      <w:r w:rsidRPr="005C0B13">
        <w:rPr>
          <w:rFonts w:ascii="Book Antiqua" w:hAnsi="Book Antiqua"/>
          <w:spacing w:val="-1"/>
          <w:sz w:val="22"/>
          <w:szCs w:val="22"/>
          <w:lang w:val="id-ID"/>
        </w:rPr>
        <w:t>Pengungkapan</w:t>
      </w:r>
      <w:r w:rsidRPr="005C0B13">
        <w:rPr>
          <w:rFonts w:ascii="Book Antiqua" w:hAnsi="Book Antiqua"/>
          <w:spacing w:val="-12"/>
          <w:sz w:val="22"/>
          <w:szCs w:val="22"/>
          <w:lang w:val="id-ID"/>
        </w:rPr>
        <w:t xml:space="preserve"> </w:t>
      </w:r>
      <w:r w:rsidRPr="005C0B13">
        <w:rPr>
          <w:rFonts w:ascii="Book Antiqua" w:hAnsi="Book Antiqua"/>
          <w:sz w:val="22"/>
          <w:szCs w:val="22"/>
          <w:lang w:val="id-ID"/>
        </w:rPr>
        <w:t>Tanggungjawab</w:t>
      </w:r>
      <w:r w:rsidRPr="005C0B13">
        <w:rPr>
          <w:rFonts w:ascii="Book Antiqua" w:hAnsi="Book Antiqua"/>
          <w:spacing w:val="-14"/>
          <w:sz w:val="22"/>
          <w:szCs w:val="22"/>
          <w:lang w:val="id-ID"/>
        </w:rPr>
        <w:t xml:space="preserve"> </w:t>
      </w:r>
      <w:r w:rsidRPr="005C0B13">
        <w:rPr>
          <w:rFonts w:ascii="Book Antiqua" w:hAnsi="Book Antiqua"/>
          <w:sz w:val="22"/>
          <w:szCs w:val="22"/>
          <w:lang w:val="id-ID"/>
        </w:rPr>
        <w:t>Sosial</w:t>
      </w:r>
      <w:r w:rsidRPr="005C0B13">
        <w:rPr>
          <w:rFonts w:ascii="Book Antiqua" w:hAnsi="Book Antiqua"/>
          <w:spacing w:val="-13"/>
          <w:sz w:val="22"/>
          <w:szCs w:val="22"/>
          <w:lang w:val="id-ID"/>
        </w:rPr>
        <w:t xml:space="preserve"> </w:t>
      </w:r>
      <w:r w:rsidRPr="005C0B13">
        <w:rPr>
          <w:rFonts w:ascii="Book Antiqua" w:hAnsi="Book Antiqua"/>
          <w:sz w:val="22"/>
          <w:szCs w:val="22"/>
          <w:lang w:val="id-ID"/>
        </w:rPr>
        <w:t>Perusahaan</w:t>
      </w:r>
    </w:p>
    <w:tbl>
      <w:tblPr>
        <w:tblW w:w="0" w:type="auto"/>
        <w:tblInd w:w="668" w:type="dxa"/>
        <w:tblLayout w:type="fixed"/>
        <w:tblCellMar>
          <w:left w:w="0" w:type="dxa"/>
          <w:right w:w="0" w:type="dxa"/>
        </w:tblCellMar>
        <w:tblLook w:val="01E0" w:firstRow="1" w:lastRow="1" w:firstColumn="1" w:lastColumn="1" w:noHBand="0" w:noVBand="0"/>
      </w:tblPr>
      <w:tblGrid>
        <w:gridCol w:w="3296"/>
        <w:gridCol w:w="266"/>
        <w:gridCol w:w="2070"/>
        <w:gridCol w:w="266"/>
        <w:gridCol w:w="1464"/>
        <w:gridCol w:w="266"/>
      </w:tblGrid>
      <w:tr w:rsidR="001B5C6D" w:rsidRPr="005C0B13" w14:paraId="25B3F07C" w14:textId="77777777" w:rsidTr="00F10DE4">
        <w:trPr>
          <w:gridAfter w:val="1"/>
          <w:wAfter w:w="266" w:type="dxa"/>
          <w:trHeight w:val="230"/>
        </w:trPr>
        <w:tc>
          <w:tcPr>
            <w:tcW w:w="3296" w:type="dxa"/>
            <w:tcBorders>
              <w:top w:val="single" w:sz="2" w:space="0" w:color="000000"/>
              <w:bottom w:val="single" w:sz="2" w:space="0" w:color="000000"/>
            </w:tcBorders>
          </w:tcPr>
          <w:p w14:paraId="7929A94A" w14:textId="77777777" w:rsidR="001B5C6D" w:rsidRPr="005C0B13" w:rsidRDefault="001B5C6D" w:rsidP="005555A0">
            <w:pPr>
              <w:pStyle w:val="TableParagraph"/>
              <w:spacing w:before="0" w:line="210" w:lineRule="exact"/>
              <w:ind w:left="1312" w:right="1254"/>
              <w:jc w:val="both"/>
              <w:rPr>
                <w:rFonts w:ascii="Book Antiqua" w:hAnsi="Book Antiqua"/>
                <w:lang w:val="id-ID"/>
              </w:rPr>
            </w:pPr>
            <w:r w:rsidRPr="005C0B13">
              <w:rPr>
                <w:rFonts w:ascii="Book Antiqua" w:hAnsi="Book Antiqua"/>
                <w:lang w:val="id-ID"/>
              </w:rPr>
              <w:t>Tema</w:t>
            </w:r>
          </w:p>
        </w:tc>
        <w:tc>
          <w:tcPr>
            <w:tcW w:w="2336" w:type="dxa"/>
            <w:gridSpan w:val="2"/>
            <w:tcBorders>
              <w:top w:val="single" w:sz="4" w:space="0" w:color="000000"/>
              <w:bottom w:val="single" w:sz="4" w:space="0" w:color="000000"/>
            </w:tcBorders>
          </w:tcPr>
          <w:p w14:paraId="4E50738B" w14:textId="77777777" w:rsidR="001B5C6D" w:rsidRPr="005C0B13" w:rsidRDefault="001B5C6D" w:rsidP="003F041F">
            <w:pPr>
              <w:pStyle w:val="TableParagraph"/>
              <w:spacing w:before="0" w:line="210" w:lineRule="exact"/>
              <w:ind w:left="597"/>
              <w:jc w:val="both"/>
              <w:rPr>
                <w:rFonts w:ascii="Book Antiqua" w:hAnsi="Book Antiqua"/>
                <w:lang w:val="id-ID"/>
              </w:rPr>
            </w:pPr>
            <w:r w:rsidRPr="005C0B13">
              <w:rPr>
                <w:rFonts w:ascii="Book Antiqua" w:hAnsi="Book Antiqua"/>
                <w:lang w:val="id-ID"/>
              </w:rPr>
              <w:t>Jumlah</w:t>
            </w:r>
            <w:r w:rsidRPr="005C0B13">
              <w:rPr>
                <w:rFonts w:ascii="Book Antiqua" w:hAnsi="Book Antiqua"/>
                <w:spacing w:val="-11"/>
                <w:lang w:val="id-ID"/>
              </w:rPr>
              <w:t xml:space="preserve"> </w:t>
            </w:r>
            <w:r w:rsidRPr="005C0B13">
              <w:rPr>
                <w:rFonts w:ascii="Book Antiqua" w:hAnsi="Book Antiqua"/>
                <w:lang w:val="id-ID"/>
              </w:rPr>
              <w:t>Perusahaan</w:t>
            </w:r>
          </w:p>
        </w:tc>
        <w:tc>
          <w:tcPr>
            <w:tcW w:w="1730" w:type="dxa"/>
            <w:gridSpan w:val="2"/>
            <w:tcBorders>
              <w:top w:val="single" w:sz="4" w:space="0" w:color="000000"/>
              <w:bottom w:val="single" w:sz="4" w:space="0" w:color="000000"/>
            </w:tcBorders>
            <w:vAlign w:val="center"/>
          </w:tcPr>
          <w:p w14:paraId="7F6D787B" w14:textId="71359A56" w:rsidR="001B5C6D" w:rsidRPr="005C0B13" w:rsidRDefault="001B5C6D" w:rsidP="00F10DE4">
            <w:pPr>
              <w:pStyle w:val="TableParagraph"/>
              <w:spacing w:before="0" w:line="210" w:lineRule="exact"/>
              <w:ind w:left="92" w:right="110"/>
              <w:rPr>
                <w:rFonts w:ascii="Book Antiqua" w:hAnsi="Book Antiqua"/>
                <w:lang w:val="id-ID"/>
              </w:rPr>
            </w:pPr>
            <w:r w:rsidRPr="005C0B13">
              <w:rPr>
                <w:rFonts w:ascii="Book Antiqua" w:hAnsi="Book Antiqua"/>
                <w:lang w:val="id-ID"/>
              </w:rPr>
              <w:t>P</w:t>
            </w:r>
            <w:proofErr w:type="spellStart"/>
            <w:r w:rsidR="00F10DE4">
              <w:rPr>
                <w:rFonts w:ascii="Book Antiqua" w:hAnsi="Book Antiqua"/>
              </w:rPr>
              <w:t>ers</w:t>
            </w:r>
            <w:proofErr w:type="spellEnd"/>
            <w:r w:rsidRPr="005C0B13">
              <w:rPr>
                <w:rFonts w:ascii="Book Antiqua" w:hAnsi="Book Antiqua"/>
                <w:lang w:val="id-ID"/>
              </w:rPr>
              <w:t>ent</w:t>
            </w:r>
            <w:r w:rsidR="00F10DE4">
              <w:rPr>
                <w:rFonts w:ascii="Book Antiqua" w:hAnsi="Book Antiqua"/>
              </w:rPr>
              <w:t>a</w:t>
            </w:r>
            <w:r w:rsidRPr="005C0B13">
              <w:rPr>
                <w:rFonts w:ascii="Book Antiqua" w:hAnsi="Book Antiqua"/>
                <w:lang w:val="id-ID"/>
              </w:rPr>
              <w:t>se</w:t>
            </w:r>
            <w:r w:rsidRPr="005C0B13">
              <w:rPr>
                <w:rFonts w:ascii="Book Antiqua" w:hAnsi="Book Antiqua"/>
                <w:spacing w:val="-6"/>
                <w:lang w:val="id-ID"/>
              </w:rPr>
              <w:t xml:space="preserve"> </w:t>
            </w:r>
            <w:r w:rsidRPr="005C0B13">
              <w:rPr>
                <w:rFonts w:ascii="Book Antiqua" w:hAnsi="Book Antiqua"/>
                <w:lang w:val="id-ID"/>
              </w:rPr>
              <w:t>(%)</w:t>
            </w:r>
          </w:p>
        </w:tc>
      </w:tr>
      <w:tr w:rsidR="001B5C6D" w:rsidRPr="005C0B13" w14:paraId="2F17CEB2" w14:textId="77777777" w:rsidTr="00AD2D5A">
        <w:trPr>
          <w:trHeight w:val="231"/>
        </w:trPr>
        <w:tc>
          <w:tcPr>
            <w:tcW w:w="3562" w:type="dxa"/>
            <w:gridSpan w:val="2"/>
            <w:tcBorders>
              <w:top w:val="single" w:sz="2" w:space="0" w:color="000000"/>
            </w:tcBorders>
          </w:tcPr>
          <w:p w14:paraId="031D8ACF" w14:textId="77777777" w:rsidR="001B5C6D" w:rsidRPr="005C0B13" w:rsidRDefault="001B5C6D" w:rsidP="003F041F">
            <w:pPr>
              <w:pStyle w:val="TableParagraph"/>
              <w:spacing w:before="2"/>
              <w:jc w:val="both"/>
              <w:rPr>
                <w:rFonts w:ascii="Book Antiqua" w:hAnsi="Book Antiqua"/>
                <w:lang w:val="id-ID"/>
              </w:rPr>
            </w:pPr>
            <w:r w:rsidRPr="005C0B13">
              <w:rPr>
                <w:rFonts w:ascii="Book Antiqua" w:hAnsi="Book Antiqua"/>
                <w:lang w:val="id-ID"/>
              </w:rPr>
              <w:t>Lingkungan</w:t>
            </w:r>
          </w:p>
        </w:tc>
        <w:tc>
          <w:tcPr>
            <w:tcW w:w="2336" w:type="dxa"/>
            <w:gridSpan w:val="2"/>
            <w:tcBorders>
              <w:top w:val="single" w:sz="4" w:space="0" w:color="000000"/>
            </w:tcBorders>
          </w:tcPr>
          <w:p w14:paraId="1F62DECC" w14:textId="77777777" w:rsidR="001B5C6D" w:rsidRPr="005C0B13" w:rsidRDefault="001B5C6D" w:rsidP="00AD2D5A">
            <w:pPr>
              <w:pStyle w:val="TableParagraph"/>
              <w:spacing w:before="2"/>
              <w:ind w:left="545" w:right="629"/>
              <w:jc w:val="both"/>
              <w:rPr>
                <w:rFonts w:ascii="Book Antiqua" w:hAnsi="Book Antiqua"/>
                <w:lang w:val="id-ID"/>
              </w:rPr>
            </w:pPr>
            <w:r w:rsidRPr="005C0B13">
              <w:rPr>
                <w:rFonts w:ascii="Book Antiqua" w:hAnsi="Book Antiqua"/>
                <w:lang w:val="id-ID"/>
              </w:rPr>
              <w:t>25</w:t>
            </w:r>
          </w:p>
        </w:tc>
        <w:tc>
          <w:tcPr>
            <w:tcW w:w="1730" w:type="dxa"/>
            <w:gridSpan w:val="2"/>
            <w:tcBorders>
              <w:top w:val="single" w:sz="4" w:space="0" w:color="000000"/>
            </w:tcBorders>
          </w:tcPr>
          <w:p w14:paraId="2F0A0969" w14:textId="77777777" w:rsidR="001B5C6D" w:rsidRPr="005C0B13" w:rsidRDefault="001B5C6D" w:rsidP="003F041F">
            <w:pPr>
              <w:pStyle w:val="TableParagraph"/>
              <w:spacing w:before="2"/>
              <w:ind w:left="272" w:right="226"/>
              <w:jc w:val="both"/>
              <w:rPr>
                <w:rFonts w:ascii="Book Antiqua" w:hAnsi="Book Antiqua"/>
                <w:lang w:val="id-ID"/>
              </w:rPr>
            </w:pPr>
            <w:r w:rsidRPr="005C0B13">
              <w:rPr>
                <w:rFonts w:ascii="Book Antiqua" w:hAnsi="Book Antiqua"/>
                <w:lang w:val="id-ID"/>
              </w:rPr>
              <w:t>35</w:t>
            </w:r>
          </w:p>
        </w:tc>
      </w:tr>
      <w:tr w:rsidR="001B5C6D" w:rsidRPr="005C0B13" w14:paraId="6A5F81EA" w14:textId="77777777" w:rsidTr="00AD2D5A">
        <w:trPr>
          <w:trHeight w:val="229"/>
        </w:trPr>
        <w:tc>
          <w:tcPr>
            <w:tcW w:w="3562" w:type="dxa"/>
            <w:gridSpan w:val="2"/>
          </w:tcPr>
          <w:p w14:paraId="3F615C6E" w14:textId="77777777" w:rsidR="001B5C6D" w:rsidRPr="005C0B13" w:rsidRDefault="001B5C6D" w:rsidP="003F041F">
            <w:pPr>
              <w:pStyle w:val="TableParagraph"/>
              <w:spacing w:line="207" w:lineRule="exact"/>
              <w:jc w:val="both"/>
              <w:rPr>
                <w:rFonts w:ascii="Book Antiqua" w:hAnsi="Book Antiqua"/>
                <w:lang w:val="id-ID"/>
              </w:rPr>
            </w:pPr>
            <w:r w:rsidRPr="005C0B13">
              <w:rPr>
                <w:rFonts w:ascii="Book Antiqua" w:hAnsi="Book Antiqua"/>
                <w:lang w:val="id-ID"/>
              </w:rPr>
              <w:t>Energi</w:t>
            </w:r>
          </w:p>
        </w:tc>
        <w:tc>
          <w:tcPr>
            <w:tcW w:w="2336" w:type="dxa"/>
            <w:gridSpan w:val="2"/>
          </w:tcPr>
          <w:p w14:paraId="1523B2AB" w14:textId="3814838F" w:rsidR="001B5C6D" w:rsidRPr="005C0B13" w:rsidRDefault="00AA4E00" w:rsidP="00AD2D5A">
            <w:pPr>
              <w:pStyle w:val="TableParagraph"/>
              <w:spacing w:line="207" w:lineRule="exact"/>
              <w:ind w:left="545" w:right="629"/>
              <w:jc w:val="both"/>
              <w:rPr>
                <w:rFonts w:ascii="Book Antiqua" w:hAnsi="Book Antiqua"/>
                <w:lang w:val="id-ID"/>
              </w:rPr>
            </w:pPr>
            <w:r w:rsidRPr="005C0B13">
              <w:rPr>
                <w:rFonts w:ascii="Book Antiqua" w:hAnsi="Book Antiqua"/>
                <w:w w:val="99"/>
                <w:lang w:val="id-ID"/>
              </w:rPr>
              <w:t xml:space="preserve"> </w:t>
            </w:r>
            <w:r w:rsidR="001B5C6D" w:rsidRPr="005C0B13">
              <w:rPr>
                <w:rFonts w:ascii="Book Antiqua" w:hAnsi="Book Antiqua"/>
                <w:w w:val="99"/>
                <w:lang w:val="id-ID"/>
              </w:rPr>
              <w:t>5</w:t>
            </w:r>
          </w:p>
        </w:tc>
        <w:tc>
          <w:tcPr>
            <w:tcW w:w="1730" w:type="dxa"/>
            <w:gridSpan w:val="2"/>
          </w:tcPr>
          <w:p w14:paraId="158A0145" w14:textId="6DFDF07F" w:rsidR="001B5C6D" w:rsidRPr="005C0B13" w:rsidRDefault="00AA4E00" w:rsidP="003F041F">
            <w:pPr>
              <w:pStyle w:val="TableParagraph"/>
              <w:spacing w:line="207" w:lineRule="exact"/>
              <w:ind w:left="50"/>
              <w:jc w:val="both"/>
              <w:rPr>
                <w:rFonts w:ascii="Book Antiqua" w:hAnsi="Book Antiqua"/>
                <w:lang w:val="id-ID"/>
              </w:rPr>
            </w:pPr>
            <w:r w:rsidRPr="005C0B13">
              <w:rPr>
                <w:rFonts w:ascii="Book Antiqua" w:hAnsi="Book Antiqua"/>
                <w:w w:val="99"/>
                <w:lang w:val="id-ID"/>
              </w:rPr>
              <w:t xml:space="preserve">      </w:t>
            </w:r>
            <w:r w:rsidR="001B5C6D" w:rsidRPr="005C0B13">
              <w:rPr>
                <w:rFonts w:ascii="Book Antiqua" w:hAnsi="Book Antiqua"/>
                <w:w w:val="99"/>
                <w:lang w:val="id-ID"/>
              </w:rPr>
              <w:t>7</w:t>
            </w:r>
          </w:p>
        </w:tc>
      </w:tr>
      <w:tr w:rsidR="001B5C6D" w:rsidRPr="005C0B13" w14:paraId="36EBC5F0" w14:textId="77777777" w:rsidTr="00AD2D5A">
        <w:trPr>
          <w:trHeight w:val="229"/>
        </w:trPr>
        <w:tc>
          <w:tcPr>
            <w:tcW w:w="3562" w:type="dxa"/>
            <w:gridSpan w:val="2"/>
          </w:tcPr>
          <w:p w14:paraId="6D07E3A5" w14:textId="77777777" w:rsidR="001B5C6D" w:rsidRPr="005C0B13" w:rsidRDefault="001B5C6D" w:rsidP="003F041F">
            <w:pPr>
              <w:pStyle w:val="TableParagraph"/>
              <w:spacing w:before="0"/>
              <w:jc w:val="both"/>
              <w:rPr>
                <w:rFonts w:ascii="Book Antiqua" w:hAnsi="Book Antiqua"/>
                <w:lang w:val="id-ID"/>
              </w:rPr>
            </w:pPr>
            <w:r w:rsidRPr="005C0B13">
              <w:rPr>
                <w:rFonts w:ascii="Book Antiqua" w:hAnsi="Book Antiqua"/>
                <w:lang w:val="id-ID"/>
              </w:rPr>
              <w:t>Kesehatan</w:t>
            </w:r>
            <w:r w:rsidRPr="005C0B13">
              <w:rPr>
                <w:rFonts w:ascii="Book Antiqua" w:hAnsi="Book Antiqua"/>
                <w:spacing w:val="-11"/>
                <w:lang w:val="id-ID"/>
              </w:rPr>
              <w:t xml:space="preserve"> </w:t>
            </w:r>
            <w:r w:rsidRPr="005C0B13">
              <w:rPr>
                <w:rFonts w:ascii="Book Antiqua" w:hAnsi="Book Antiqua"/>
                <w:lang w:val="id-ID"/>
              </w:rPr>
              <w:t>dan</w:t>
            </w:r>
            <w:r w:rsidRPr="005C0B13">
              <w:rPr>
                <w:rFonts w:ascii="Book Antiqua" w:hAnsi="Book Antiqua"/>
                <w:spacing w:val="-8"/>
                <w:lang w:val="id-ID"/>
              </w:rPr>
              <w:t xml:space="preserve"> </w:t>
            </w:r>
            <w:r w:rsidRPr="005C0B13">
              <w:rPr>
                <w:rFonts w:ascii="Book Antiqua" w:hAnsi="Book Antiqua"/>
                <w:lang w:val="id-ID"/>
              </w:rPr>
              <w:t>Keselamatan</w:t>
            </w:r>
            <w:r w:rsidRPr="005C0B13">
              <w:rPr>
                <w:rFonts w:ascii="Book Antiqua" w:hAnsi="Book Antiqua"/>
                <w:spacing w:val="-9"/>
                <w:lang w:val="id-ID"/>
              </w:rPr>
              <w:t xml:space="preserve"> </w:t>
            </w:r>
            <w:r w:rsidRPr="005C0B13">
              <w:rPr>
                <w:rFonts w:ascii="Book Antiqua" w:hAnsi="Book Antiqua"/>
                <w:lang w:val="id-ID"/>
              </w:rPr>
              <w:t>Kerja</w:t>
            </w:r>
          </w:p>
        </w:tc>
        <w:tc>
          <w:tcPr>
            <w:tcW w:w="2336" w:type="dxa"/>
            <w:gridSpan w:val="2"/>
          </w:tcPr>
          <w:p w14:paraId="62B51186" w14:textId="77777777" w:rsidR="001B5C6D" w:rsidRPr="005C0B13" w:rsidRDefault="001B5C6D" w:rsidP="00AD2D5A">
            <w:pPr>
              <w:pStyle w:val="TableParagraph"/>
              <w:spacing w:before="0"/>
              <w:ind w:left="545" w:right="629"/>
              <w:jc w:val="both"/>
              <w:rPr>
                <w:rFonts w:ascii="Book Antiqua" w:hAnsi="Book Antiqua"/>
                <w:lang w:val="id-ID"/>
              </w:rPr>
            </w:pPr>
            <w:r w:rsidRPr="005C0B13">
              <w:rPr>
                <w:rFonts w:ascii="Book Antiqua" w:hAnsi="Book Antiqua"/>
                <w:lang w:val="id-ID"/>
              </w:rPr>
              <w:t>17</w:t>
            </w:r>
          </w:p>
        </w:tc>
        <w:tc>
          <w:tcPr>
            <w:tcW w:w="1730" w:type="dxa"/>
            <w:gridSpan w:val="2"/>
          </w:tcPr>
          <w:p w14:paraId="576E20C3" w14:textId="555684F1" w:rsidR="001B5C6D" w:rsidRPr="005C0B13" w:rsidRDefault="001B5C6D" w:rsidP="003F041F">
            <w:pPr>
              <w:pStyle w:val="TableParagraph"/>
              <w:spacing w:before="0"/>
              <w:ind w:left="272" w:right="226"/>
              <w:jc w:val="both"/>
              <w:rPr>
                <w:rFonts w:ascii="Book Antiqua" w:hAnsi="Book Antiqua"/>
                <w:lang w:val="id-ID"/>
              </w:rPr>
            </w:pPr>
            <w:r w:rsidRPr="005C0B13">
              <w:rPr>
                <w:rFonts w:ascii="Book Antiqua" w:hAnsi="Book Antiqua"/>
                <w:lang w:val="id-ID"/>
              </w:rPr>
              <w:t>24</w:t>
            </w:r>
          </w:p>
        </w:tc>
      </w:tr>
      <w:tr w:rsidR="001B5C6D" w:rsidRPr="005C0B13" w14:paraId="6FDD6695" w14:textId="77777777" w:rsidTr="00AD2D5A">
        <w:trPr>
          <w:trHeight w:val="230"/>
        </w:trPr>
        <w:tc>
          <w:tcPr>
            <w:tcW w:w="3562" w:type="dxa"/>
            <w:gridSpan w:val="2"/>
          </w:tcPr>
          <w:p w14:paraId="0E154DA6" w14:textId="77777777" w:rsidR="001B5C6D" w:rsidRPr="005C0B13" w:rsidRDefault="001B5C6D" w:rsidP="003F041F">
            <w:pPr>
              <w:pStyle w:val="TableParagraph"/>
              <w:jc w:val="both"/>
              <w:rPr>
                <w:rFonts w:ascii="Book Antiqua" w:hAnsi="Book Antiqua"/>
                <w:lang w:val="id-ID"/>
              </w:rPr>
            </w:pPr>
            <w:r w:rsidRPr="005C0B13">
              <w:rPr>
                <w:rFonts w:ascii="Book Antiqua" w:hAnsi="Book Antiqua"/>
                <w:lang w:val="id-ID"/>
              </w:rPr>
              <w:t>Lain-lain</w:t>
            </w:r>
            <w:r w:rsidRPr="005C0B13">
              <w:rPr>
                <w:rFonts w:ascii="Book Antiqua" w:hAnsi="Book Antiqua"/>
                <w:spacing w:val="-11"/>
                <w:lang w:val="id-ID"/>
              </w:rPr>
              <w:t xml:space="preserve"> </w:t>
            </w:r>
            <w:r w:rsidRPr="005C0B13">
              <w:rPr>
                <w:rFonts w:ascii="Book Antiqua" w:hAnsi="Book Antiqua"/>
                <w:lang w:val="id-ID"/>
              </w:rPr>
              <w:t>tentang</w:t>
            </w:r>
            <w:r w:rsidRPr="005C0B13">
              <w:rPr>
                <w:rFonts w:ascii="Book Antiqua" w:hAnsi="Book Antiqua"/>
                <w:spacing w:val="-9"/>
                <w:lang w:val="id-ID"/>
              </w:rPr>
              <w:t xml:space="preserve"> </w:t>
            </w:r>
            <w:r w:rsidRPr="005C0B13">
              <w:rPr>
                <w:rFonts w:ascii="Book Antiqua" w:hAnsi="Book Antiqua"/>
                <w:lang w:val="id-ID"/>
              </w:rPr>
              <w:t>Tenaga</w:t>
            </w:r>
            <w:r w:rsidRPr="005C0B13">
              <w:rPr>
                <w:rFonts w:ascii="Book Antiqua" w:hAnsi="Book Antiqua"/>
                <w:spacing w:val="-8"/>
                <w:lang w:val="id-ID"/>
              </w:rPr>
              <w:t xml:space="preserve"> </w:t>
            </w:r>
            <w:r w:rsidRPr="005C0B13">
              <w:rPr>
                <w:rFonts w:ascii="Book Antiqua" w:hAnsi="Book Antiqua"/>
                <w:lang w:val="id-ID"/>
              </w:rPr>
              <w:t>Kerja</w:t>
            </w:r>
          </w:p>
        </w:tc>
        <w:tc>
          <w:tcPr>
            <w:tcW w:w="2336" w:type="dxa"/>
            <w:gridSpan w:val="2"/>
          </w:tcPr>
          <w:p w14:paraId="62509B64" w14:textId="77777777" w:rsidR="001B5C6D" w:rsidRPr="005C0B13" w:rsidRDefault="001B5C6D" w:rsidP="00AD2D5A">
            <w:pPr>
              <w:pStyle w:val="TableParagraph"/>
              <w:ind w:left="545" w:right="629"/>
              <w:jc w:val="both"/>
              <w:rPr>
                <w:rFonts w:ascii="Book Antiqua" w:hAnsi="Book Antiqua"/>
                <w:lang w:val="id-ID"/>
              </w:rPr>
            </w:pPr>
            <w:r w:rsidRPr="005C0B13">
              <w:rPr>
                <w:rFonts w:ascii="Book Antiqua" w:hAnsi="Book Antiqua"/>
                <w:lang w:val="id-ID"/>
              </w:rPr>
              <w:t>71</w:t>
            </w:r>
          </w:p>
        </w:tc>
        <w:tc>
          <w:tcPr>
            <w:tcW w:w="1730" w:type="dxa"/>
            <w:gridSpan w:val="2"/>
          </w:tcPr>
          <w:p w14:paraId="49662D1C" w14:textId="34192385" w:rsidR="001B5C6D" w:rsidRPr="005C0B13" w:rsidRDefault="001B5C6D" w:rsidP="003F041F">
            <w:pPr>
              <w:pStyle w:val="TableParagraph"/>
              <w:ind w:left="272" w:right="231"/>
              <w:jc w:val="both"/>
              <w:rPr>
                <w:rFonts w:ascii="Book Antiqua" w:hAnsi="Book Antiqua"/>
                <w:lang w:val="id-ID"/>
              </w:rPr>
            </w:pPr>
            <w:r w:rsidRPr="005C0B13">
              <w:rPr>
                <w:rFonts w:ascii="Book Antiqua" w:hAnsi="Book Antiqua"/>
                <w:lang w:val="id-ID"/>
              </w:rPr>
              <w:t>100</w:t>
            </w:r>
          </w:p>
        </w:tc>
      </w:tr>
      <w:tr w:rsidR="001B5C6D" w:rsidRPr="005C0B13" w14:paraId="6B100FC9" w14:textId="77777777" w:rsidTr="00AD2D5A">
        <w:trPr>
          <w:trHeight w:val="230"/>
        </w:trPr>
        <w:tc>
          <w:tcPr>
            <w:tcW w:w="3562" w:type="dxa"/>
            <w:gridSpan w:val="2"/>
          </w:tcPr>
          <w:p w14:paraId="1BB5530C" w14:textId="7F2E1CB2" w:rsidR="001B5C6D" w:rsidRPr="005C0B13" w:rsidRDefault="001B5C6D" w:rsidP="003F041F">
            <w:pPr>
              <w:pStyle w:val="TableParagraph"/>
              <w:jc w:val="both"/>
              <w:rPr>
                <w:rFonts w:ascii="Book Antiqua" w:hAnsi="Book Antiqua"/>
                <w:lang w:val="id-ID"/>
              </w:rPr>
            </w:pPr>
            <w:r w:rsidRPr="005C0B13">
              <w:rPr>
                <w:rFonts w:ascii="Book Antiqua" w:hAnsi="Book Antiqua"/>
                <w:lang w:val="id-ID"/>
              </w:rPr>
              <w:t>Produk</w:t>
            </w:r>
          </w:p>
        </w:tc>
        <w:tc>
          <w:tcPr>
            <w:tcW w:w="2336" w:type="dxa"/>
            <w:gridSpan w:val="2"/>
          </w:tcPr>
          <w:p w14:paraId="163FC303" w14:textId="1A60805D" w:rsidR="001B5C6D" w:rsidRPr="005C0B13" w:rsidRDefault="001B5C6D" w:rsidP="00AD2D5A">
            <w:pPr>
              <w:pStyle w:val="TableParagraph"/>
              <w:ind w:left="545" w:right="629"/>
              <w:jc w:val="both"/>
              <w:rPr>
                <w:rFonts w:ascii="Book Antiqua" w:hAnsi="Book Antiqua"/>
                <w:lang w:val="id-ID"/>
              </w:rPr>
            </w:pPr>
            <w:r w:rsidRPr="005C0B13">
              <w:rPr>
                <w:rFonts w:ascii="Book Antiqua" w:hAnsi="Book Antiqua"/>
                <w:lang w:val="id-ID"/>
              </w:rPr>
              <w:t>37</w:t>
            </w:r>
          </w:p>
        </w:tc>
        <w:tc>
          <w:tcPr>
            <w:tcW w:w="1730" w:type="dxa"/>
            <w:gridSpan w:val="2"/>
          </w:tcPr>
          <w:p w14:paraId="272900CA" w14:textId="7E710E63" w:rsidR="001B5C6D" w:rsidRPr="005C0B13" w:rsidRDefault="001B5C6D" w:rsidP="003F041F">
            <w:pPr>
              <w:pStyle w:val="TableParagraph"/>
              <w:ind w:left="272" w:right="226"/>
              <w:jc w:val="both"/>
              <w:rPr>
                <w:rFonts w:ascii="Book Antiqua" w:hAnsi="Book Antiqua"/>
                <w:lang w:val="id-ID"/>
              </w:rPr>
            </w:pPr>
            <w:r w:rsidRPr="005C0B13">
              <w:rPr>
                <w:rFonts w:ascii="Book Antiqua" w:hAnsi="Book Antiqua"/>
                <w:lang w:val="id-ID"/>
              </w:rPr>
              <w:t>52</w:t>
            </w:r>
          </w:p>
        </w:tc>
      </w:tr>
      <w:tr w:rsidR="001B5C6D" w:rsidRPr="005C0B13" w14:paraId="0B406D60" w14:textId="77777777" w:rsidTr="00AD2D5A">
        <w:trPr>
          <w:trHeight w:val="229"/>
        </w:trPr>
        <w:tc>
          <w:tcPr>
            <w:tcW w:w="3562" w:type="dxa"/>
            <w:gridSpan w:val="2"/>
          </w:tcPr>
          <w:p w14:paraId="623A7A05" w14:textId="77777777" w:rsidR="001B5C6D" w:rsidRPr="005C0B13" w:rsidRDefault="001B5C6D" w:rsidP="003F041F">
            <w:pPr>
              <w:pStyle w:val="TableParagraph"/>
              <w:spacing w:line="207" w:lineRule="exact"/>
              <w:jc w:val="both"/>
              <w:rPr>
                <w:rFonts w:ascii="Book Antiqua" w:hAnsi="Book Antiqua"/>
                <w:lang w:val="id-ID"/>
              </w:rPr>
            </w:pPr>
            <w:r w:rsidRPr="005C0B13">
              <w:rPr>
                <w:rFonts w:ascii="Book Antiqua" w:hAnsi="Book Antiqua"/>
                <w:lang w:val="id-ID"/>
              </w:rPr>
              <w:t>Keterlibatan</w:t>
            </w:r>
            <w:r w:rsidRPr="005C0B13">
              <w:rPr>
                <w:rFonts w:ascii="Book Antiqua" w:hAnsi="Book Antiqua"/>
                <w:spacing w:val="-10"/>
                <w:lang w:val="id-ID"/>
              </w:rPr>
              <w:t xml:space="preserve"> </w:t>
            </w:r>
            <w:r w:rsidRPr="005C0B13">
              <w:rPr>
                <w:rFonts w:ascii="Book Antiqua" w:hAnsi="Book Antiqua"/>
                <w:lang w:val="id-ID"/>
              </w:rPr>
              <w:t>Masyarakat</w:t>
            </w:r>
          </w:p>
        </w:tc>
        <w:tc>
          <w:tcPr>
            <w:tcW w:w="2336" w:type="dxa"/>
            <w:gridSpan w:val="2"/>
          </w:tcPr>
          <w:p w14:paraId="7867F026" w14:textId="77777777" w:rsidR="001B5C6D" w:rsidRPr="005C0B13" w:rsidRDefault="001B5C6D" w:rsidP="00AD2D5A">
            <w:pPr>
              <w:pStyle w:val="TableParagraph"/>
              <w:spacing w:line="207" w:lineRule="exact"/>
              <w:ind w:left="545" w:right="629"/>
              <w:jc w:val="both"/>
              <w:rPr>
                <w:rFonts w:ascii="Book Antiqua" w:hAnsi="Book Antiqua"/>
                <w:lang w:val="id-ID"/>
              </w:rPr>
            </w:pPr>
            <w:r w:rsidRPr="005C0B13">
              <w:rPr>
                <w:rFonts w:ascii="Book Antiqua" w:hAnsi="Book Antiqua"/>
                <w:lang w:val="id-ID"/>
              </w:rPr>
              <w:t>53</w:t>
            </w:r>
          </w:p>
        </w:tc>
        <w:tc>
          <w:tcPr>
            <w:tcW w:w="1730" w:type="dxa"/>
            <w:gridSpan w:val="2"/>
          </w:tcPr>
          <w:p w14:paraId="4674D5F2" w14:textId="77777777" w:rsidR="001B5C6D" w:rsidRPr="005C0B13" w:rsidRDefault="001B5C6D" w:rsidP="003F041F">
            <w:pPr>
              <w:pStyle w:val="TableParagraph"/>
              <w:spacing w:line="207" w:lineRule="exact"/>
              <w:ind w:left="272" w:right="226"/>
              <w:jc w:val="both"/>
              <w:rPr>
                <w:rFonts w:ascii="Book Antiqua" w:hAnsi="Book Antiqua"/>
                <w:lang w:val="id-ID"/>
              </w:rPr>
            </w:pPr>
            <w:r w:rsidRPr="005C0B13">
              <w:rPr>
                <w:rFonts w:ascii="Book Antiqua" w:hAnsi="Book Antiqua"/>
                <w:lang w:val="id-ID"/>
              </w:rPr>
              <w:t>75</w:t>
            </w:r>
          </w:p>
        </w:tc>
      </w:tr>
      <w:tr w:rsidR="001B5C6D" w:rsidRPr="005C0B13" w14:paraId="11D843A9" w14:textId="77777777" w:rsidTr="00AD2D5A">
        <w:trPr>
          <w:trHeight w:val="233"/>
        </w:trPr>
        <w:tc>
          <w:tcPr>
            <w:tcW w:w="3562" w:type="dxa"/>
            <w:gridSpan w:val="2"/>
            <w:tcBorders>
              <w:bottom w:val="single" w:sz="2" w:space="0" w:color="000000"/>
            </w:tcBorders>
          </w:tcPr>
          <w:p w14:paraId="41B0A1CA" w14:textId="77777777" w:rsidR="001B5C6D" w:rsidRPr="005C0B13" w:rsidRDefault="001B5C6D" w:rsidP="003F041F">
            <w:pPr>
              <w:pStyle w:val="TableParagraph"/>
              <w:spacing w:before="0" w:line="213" w:lineRule="exact"/>
              <w:jc w:val="both"/>
              <w:rPr>
                <w:rFonts w:ascii="Book Antiqua" w:hAnsi="Book Antiqua"/>
                <w:lang w:val="id-ID"/>
              </w:rPr>
            </w:pPr>
            <w:r w:rsidRPr="005C0B13">
              <w:rPr>
                <w:rFonts w:ascii="Book Antiqua" w:hAnsi="Book Antiqua"/>
                <w:lang w:val="id-ID"/>
              </w:rPr>
              <w:t>Umum</w:t>
            </w:r>
          </w:p>
        </w:tc>
        <w:tc>
          <w:tcPr>
            <w:tcW w:w="2336" w:type="dxa"/>
            <w:gridSpan w:val="2"/>
            <w:tcBorders>
              <w:bottom w:val="single" w:sz="4" w:space="0" w:color="000000"/>
            </w:tcBorders>
          </w:tcPr>
          <w:p w14:paraId="303B98C7" w14:textId="77777777" w:rsidR="001B5C6D" w:rsidRPr="005C0B13" w:rsidRDefault="001B5C6D" w:rsidP="00AD2D5A">
            <w:pPr>
              <w:pStyle w:val="TableParagraph"/>
              <w:spacing w:before="0" w:line="213" w:lineRule="exact"/>
              <w:ind w:left="545" w:right="629"/>
              <w:jc w:val="both"/>
              <w:rPr>
                <w:rFonts w:ascii="Book Antiqua" w:hAnsi="Book Antiqua"/>
                <w:lang w:val="id-ID"/>
              </w:rPr>
            </w:pPr>
            <w:r w:rsidRPr="005C0B13">
              <w:rPr>
                <w:rFonts w:ascii="Book Antiqua" w:hAnsi="Book Antiqua"/>
                <w:lang w:val="id-ID"/>
              </w:rPr>
              <w:t>53</w:t>
            </w:r>
          </w:p>
        </w:tc>
        <w:tc>
          <w:tcPr>
            <w:tcW w:w="1730" w:type="dxa"/>
            <w:gridSpan w:val="2"/>
            <w:tcBorders>
              <w:bottom w:val="single" w:sz="2" w:space="0" w:color="000000"/>
            </w:tcBorders>
          </w:tcPr>
          <w:p w14:paraId="7960CE53" w14:textId="77777777" w:rsidR="001B5C6D" w:rsidRPr="005C0B13" w:rsidRDefault="001B5C6D" w:rsidP="003F041F">
            <w:pPr>
              <w:pStyle w:val="TableParagraph"/>
              <w:spacing w:before="0" w:line="213" w:lineRule="exact"/>
              <w:ind w:left="272" w:right="226"/>
              <w:jc w:val="both"/>
              <w:rPr>
                <w:rFonts w:ascii="Book Antiqua" w:hAnsi="Book Antiqua"/>
                <w:lang w:val="id-ID"/>
              </w:rPr>
            </w:pPr>
            <w:r w:rsidRPr="005C0B13">
              <w:rPr>
                <w:rFonts w:ascii="Book Antiqua" w:hAnsi="Book Antiqua"/>
                <w:lang w:val="id-ID"/>
              </w:rPr>
              <w:t>75</w:t>
            </w:r>
          </w:p>
        </w:tc>
      </w:tr>
    </w:tbl>
    <w:p w14:paraId="1470789F" w14:textId="706A0017" w:rsidR="001B5C6D" w:rsidRDefault="001B5C6D" w:rsidP="003F041F">
      <w:pPr>
        <w:spacing w:line="213" w:lineRule="exact"/>
        <w:jc w:val="both"/>
        <w:rPr>
          <w:rFonts w:ascii="Book Antiqua" w:hAnsi="Book Antiqua" w:cs="Times New Roman"/>
          <w:sz w:val="19"/>
          <w:lang w:val="id-ID"/>
        </w:rPr>
      </w:pPr>
    </w:p>
    <w:p w14:paraId="76AF4212" w14:textId="5C10C999" w:rsidR="008278B7" w:rsidRPr="00BE4FDB" w:rsidRDefault="008278B7" w:rsidP="00BE4FDB">
      <w:pPr>
        <w:spacing w:line="261" w:lineRule="auto"/>
        <w:ind w:right="48"/>
        <w:jc w:val="both"/>
        <w:rPr>
          <w:rFonts w:ascii="Book Antiqua" w:hAnsi="Book Antiqua" w:cs="Times New Roman"/>
          <w:sz w:val="19"/>
          <w:lang w:val="en-US"/>
        </w:rPr>
      </w:pPr>
      <w:r w:rsidRPr="00383676">
        <w:rPr>
          <w:rFonts w:ascii="Book Antiqua" w:hAnsi="Book Antiqua" w:cs="Times New Roman"/>
          <w:w w:val="95"/>
          <w:lang w:val="id-ID"/>
        </w:rPr>
        <w:t>Contoh</w:t>
      </w:r>
      <w:r w:rsidRPr="00383676">
        <w:rPr>
          <w:rFonts w:ascii="Book Antiqua" w:hAnsi="Book Antiqua" w:cs="Times New Roman"/>
          <w:spacing w:val="11"/>
          <w:w w:val="95"/>
          <w:lang w:val="id-ID"/>
        </w:rPr>
        <w:t xml:space="preserve"> </w:t>
      </w:r>
      <w:r w:rsidRPr="00383676">
        <w:rPr>
          <w:rFonts w:ascii="Book Antiqua" w:hAnsi="Book Antiqua" w:cs="Times New Roman"/>
          <w:w w:val="95"/>
          <w:lang w:val="id-ID"/>
        </w:rPr>
        <w:t>penyajian</w:t>
      </w:r>
      <w:r w:rsidRPr="00383676">
        <w:rPr>
          <w:rFonts w:ascii="Book Antiqua" w:hAnsi="Book Antiqua" w:cs="Times New Roman"/>
          <w:spacing w:val="13"/>
          <w:w w:val="95"/>
          <w:lang w:val="id-ID"/>
        </w:rPr>
        <w:t xml:space="preserve"> </w:t>
      </w:r>
      <w:r w:rsidRPr="00383676">
        <w:rPr>
          <w:rFonts w:ascii="Book Antiqua" w:hAnsi="Book Antiqua" w:cs="Times New Roman"/>
          <w:w w:val="95"/>
          <w:lang w:val="id-ID"/>
        </w:rPr>
        <w:t>data</w:t>
      </w:r>
      <w:r w:rsidRPr="00383676">
        <w:rPr>
          <w:rFonts w:ascii="Book Antiqua" w:hAnsi="Book Antiqua" w:cs="Times New Roman"/>
          <w:spacing w:val="13"/>
          <w:w w:val="95"/>
          <w:lang w:val="id-ID"/>
        </w:rPr>
        <w:t xml:space="preserve"> </w:t>
      </w:r>
      <w:r w:rsidRPr="00383676">
        <w:rPr>
          <w:rFonts w:ascii="Book Antiqua" w:hAnsi="Book Antiqua" w:cs="Times New Roman"/>
          <w:w w:val="95"/>
          <w:lang w:val="id-ID"/>
        </w:rPr>
        <w:t>dalam</w:t>
      </w:r>
      <w:r w:rsidRPr="00383676">
        <w:rPr>
          <w:rFonts w:ascii="Book Antiqua" w:hAnsi="Book Antiqua" w:cs="Times New Roman"/>
          <w:spacing w:val="11"/>
          <w:w w:val="95"/>
          <w:lang w:val="id-ID"/>
        </w:rPr>
        <w:t xml:space="preserve"> </w:t>
      </w:r>
      <w:r w:rsidRPr="00383676">
        <w:rPr>
          <w:rFonts w:ascii="Book Antiqua" w:hAnsi="Book Antiqua" w:cs="Times New Roman"/>
          <w:w w:val="95"/>
          <w:lang w:val="id-ID"/>
        </w:rPr>
        <w:t>bentuk</w:t>
      </w:r>
      <w:r w:rsidRPr="00383676">
        <w:rPr>
          <w:rFonts w:ascii="Book Antiqua" w:hAnsi="Book Antiqua" w:cs="Times New Roman"/>
          <w:spacing w:val="13"/>
          <w:w w:val="95"/>
          <w:lang w:val="id-ID"/>
        </w:rPr>
        <w:t xml:space="preserve"> </w:t>
      </w:r>
      <w:r w:rsidRPr="00383676">
        <w:rPr>
          <w:rFonts w:ascii="Book Antiqua" w:hAnsi="Book Antiqua" w:cs="Times New Roman"/>
          <w:w w:val="95"/>
          <w:lang w:val="id-ID"/>
        </w:rPr>
        <w:t>gambar,</w:t>
      </w:r>
      <w:r w:rsidRPr="00383676">
        <w:rPr>
          <w:rFonts w:ascii="Book Antiqua" w:hAnsi="Book Antiqua" w:cs="Times New Roman"/>
          <w:spacing w:val="11"/>
          <w:w w:val="95"/>
          <w:lang w:val="id-ID"/>
        </w:rPr>
        <w:t xml:space="preserve"> </w:t>
      </w:r>
      <w:r w:rsidRPr="00383676">
        <w:rPr>
          <w:rFonts w:ascii="Book Antiqua" w:hAnsi="Book Antiqua" w:cs="Times New Roman"/>
          <w:w w:val="95"/>
          <w:lang w:val="id-ID"/>
        </w:rPr>
        <w:t>grafik</w:t>
      </w:r>
      <w:r w:rsidRPr="00383676">
        <w:rPr>
          <w:rFonts w:ascii="Book Antiqua" w:hAnsi="Book Antiqua" w:cs="Times New Roman"/>
          <w:spacing w:val="11"/>
          <w:w w:val="95"/>
          <w:lang w:val="id-ID"/>
        </w:rPr>
        <w:t xml:space="preserve"> </w:t>
      </w:r>
      <w:r w:rsidRPr="00383676">
        <w:rPr>
          <w:rFonts w:ascii="Book Antiqua" w:hAnsi="Book Antiqua" w:cs="Times New Roman"/>
          <w:w w:val="95"/>
          <w:lang w:val="id-ID"/>
        </w:rPr>
        <w:t>dan</w:t>
      </w:r>
      <w:r w:rsidRPr="00383676">
        <w:rPr>
          <w:rFonts w:ascii="Book Antiqua" w:hAnsi="Book Antiqua" w:cs="Times New Roman"/>
          <w:spacing w:val="12"/>
          <w:w w:val="95"/>
          <w:lang w:val="id-ID"/>
        </w:rPr>
        <w:t xml:space="preserve"> </w:t>
      </w:r>
      <w:r w:rsidRPr="00383676">
        <w:rPr>
          <w:rFonts w:ascii="Book Antiqua" w:hAnsi="Book Antiqua" w:cs="Times New Roman"/>
          <w:w w:val="95"/>
          <w:lang w:val="id-ID"/>
        </w:rPr>
        <w:t>sejenisnya</w:t>
      </w:r>
      <w:r w:rsidRPr="00383676">
        <w:rPr>
          <w:rFonts w:ascii="Book Antiqua" w:hAnsi="Book Antiqua" w:cs="Times New Roman"/>
          <w:spacing w:val="14"/>
          <w:w w:val="95"/>
          <w:lang w:val="id-ID"/>
        </w:rPr>
        <w:t xml:space="preserve"> </w:t>
      </w:r>
      <w:r w:rsidRPr="00383676">
        <w:rPr>
          <w:rFonts w:ascii="Book Antiqua" w:hAnsi="Book Antiqua" w:cs="Times New Roman"/>
          <w:w w:val="95"/>
          <w:lang w:val="id-ID"/>
        </w:rPr>
        <w:t>seperti</w:t>
      </w:r>
      <w:r w:rsidRPr="00383676">
        <w:rPr>
          <w:rFonts w:ascii="Book Antiqua" w:hAnsi="Book Antiqua" w:cs="Times New Roman"/>
          <w:spacing w:val="12"/>
          <w:w w:val="95"/>
          <w:lang w:val="id-ID"/>
        </w:rPr>
        <w:t xml:space="preserve"> </w:t>
      </w:r>
      <w:r w:rsidRPr="00383676">
        <w:rPr>
          <w:rFonts w:ascii="Book Antiqua" w:hAnsi="Book Antiqua" w:cs="Times New Roman"/>
          <w:w w:val="95"/>
          <w:lang w:val="id-ID"/>
        </w:rPr>
        <w:t>pada</w:t>
      </w:r>
      <w:r w:rsidR="00BE4FDB">
        <w:rPr>
          <w:rFonts w:ascii="Book Antiqua" w:hAnsi="Book Antiqua" w:cs="Times New Roman"/>
          <w:w w:val="95"/>
          <w:lang w:val="en-US"/>
        </w:rPr>
        <w:t xml:space="preserve"> Gambar 1 </w:t>
      </w:r>
      <w:proofErr w:type="spellStart"/>
      <w:r w:rsidR="00BE4FDB">
        <w:rPr>
          <w:rFonts w:ascii="Book Antiqua" w:hAnsi="Book Antiqua" w:cs="Times New Roman"/>
          <w:w w:val="95"/>
          <w:lang w:val="en-US"/>
        </w:rPr>
        <w:t>berikut</w:t>
      </w:r>
      <w:proofErr w:type="spellEnd"/>
      <w:r w:rsidR="00BE4FDB">
        <w:rPr>
          <w:rFonts w:ascii="Book Antiqua" w:hAnsi="Book Antiqua" w:cs="Times New Roman"/>
          <w:w w:val="95"/>
          <w:lang w:val="en-US"/>
        </w:rPr>
        <w:t>.</w:t>
      </w:r>
    </w:p>
    <w:p w14:paraId="5F864A60" w14:textId="2D9278B4" w:rsidR="008278B7" w:rsidRDefault="008278B7" w:rsidP="008278B7">
      <w:pPr>
        <w:rPr>
          <w:rFonts w:ascii="Book Antiqua" w:hAnsi="Book Antiqua" w:cs="Times New Roman"/>
          <w:sz w:val="19"/>
          <w:lang w:val="id-ID"/>
        </w:rPr>
      </w:pPr>
      <w:r w:rsidRPr="00383676">
        <w:rPr>
          <w:rFonts w:ascii="Book Antiqua" w:hAnsi="Book Antiqua"/>
          <w:noProof/>
          <w:color w:val="000000"/>
          <w:szCs w:val="20"/>
          <w:lang w:val="id-ID" w:eastAsia="id-ID"/>
        </w:rPr>
        <w:drawing>
          <wp:anchor distT="0" distB="0" distL="114300" distR="114300" simplePos="0" relativeHeight="251659264" behindDoc="1" locked="0" layoutInCell="1" allowOverlap="1" wp14:anchorId="72B78600" wp14:editId="6063563E">
            <wp:simplePos x="0" y="0"/>
            <wp:positionH relativeFrom="margin">
              <wp:align>center</wp:align>
            </wp:positionH>
            <wp:positionV relativeFrom="paragraph">
              <wp:posOffset>14605</wp:posOffset>
            </wp:positionV>
            <wp:extent cx="2120900" cy="1576070"/>
            <wp:effectExtent l="0" t="0" r="0" b="5080"/>
            <wp:wrapTight wrapText="bothSides">
              <wp:wrapPolygon edited="0">
                <wp:start x="0" y="0"/>
                <wp:lineTo x="0" y="21409"/>
                <wp:lineTo x="21341" y="21409"/>
                <wp:lineTo x="213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0900" cy="15760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9C50720" w14:textId="69E63C5C" w:rsidR="008278B7" w:rsidRDefault="008278B7" w:rsidP="008278B7">
      <w:pPr>
        <w:rPr>
          <w:rFonts w:ascii="Book Antiqua" w:hAnsi="Book Antiqua" w:cs="Times New Roman"/>
          <w:sz w:val="19"/>
          <w:lang w:val="id-ID"/>
        </w:rPr>
      </w:pPr>
    </w:p>
    <w:p w14:paraId="40A68BA9" w14:textId="50489DFF" w:rsidR="008278B7" w:rsidRDefault="008278B7" w:rsidP="008278B7">
      <w:pPr>
        <w:rPr>
          <w:rFonts w:ascii="Book Antiqua" w:hAnsi="Book Antiqua" w:cs="Times New Roman"/>
          <w:sz w:val="19"/>
          <w:lang w:val="id-ID"/>
        </w:rPr>
      </w:pPr>
    </w:p>
    <w:p w14:paraId="0CE2240B" w14:textId="5A8D7CC2" w:rsidR="008278B7" w:rsidRDefault="008278B7" w:rsidP="008278B7">
      <w:pPr>
        <w:rPr>
          <w:rFonts w:ascii="Book Antiqua" w:hAnsi="Book Antiqua" w:cs="Times New Roman"/>
          <w:sz w:val="19"/>
          <w:lang w:val="id-ID"/>
        </w:rPr>
      </w:pPr>
    </w:p>
    <w:p w14:paraId="00F7F240" w14:textId="43153793" w:rsidR="008278B7" w:rsidRDefault="008278B7" w:rsidP="008278B7">
      <w:pPr>
        <w:rPr>
          <w:rFonts w:ascii="Book Antiqua" w:hAnsi="Book Antiqua" w:cs="Times New Roman"/>
          <w:sz w:val="19"/>
          <w:lang w:val="id-ID"/>
        </w:rPr>
      </w:pPr>
    </w:p>
    <w:p w14:paraId="2001D055" w14:textId="77777777" w:rsidR="008278B7" w:rsidRDefault="008278B7" w:rsidP="008278B7">
      <w:pPr>
        <w:rPr>
          <w:rFonts w:ascii="Book Antiqua" w:hAnsi="Book Antiqua" w:cs="Times New Roman"/>
          <w:sz w:val="19"/>
          <w:lang w:val="id-ID"/>
        </w:rPr>
      </w:pPr>
    </w:p>
    <w:p w14:paraId="30A86776" w14:textId="3A61A445" w:rsidR="008278B7" w:rsidRPr="008278B7" w:rsidRDefault="008278B7" w:rsidP="008278B7">
      <w:pPr>
        <w:jc w:val="center"/>
        <w:rPr>
          <w:rFonts w:ascii="Book Antiqua" w:hAnsi="Book Antiqua" w:cs="Times New Roman"/>
          <w:sz w:val="19"/>
          <w:lang w:val="id-ID"/>
        </w:rPr>
        <w:sectPr w:rsidR="008278B7" w:rsidRPr="008278B7" w:rsidSect="008E2557">
          <w:footerReference w:type="default" r:id="rId9"/>
          <w:pgSz w:w="11910" w:h="16850"/>
          <w:pgMar w:top="1701" w:right="1701" w:bottom="1701" w:left="1701" w:header="720" w:footer="720" w:gutter="0"/>
          <w:cols w:space="720"/>
          <w:docGrid w:linePitch="299"/>
        </w:sectPr>
      </w:pPr>
      <w:r w:rsidRPr="00383676">
        <w:rPr>
          <w:rFonts w:ascii="Book Antiqua" w:eastAsia="Cambria" w:hAnsi="Book Antiqua"/>
          <w:b/>
          <w:spacing w:val="-2"/>
          <w:lang w:val="id-ID"/>
        </w:rPr>
        <w:t xml:space="preserve">Gambar </w:t>
      </w:r>
      <w:r w:rsidRPr="00383676">
        <w:rPr>
          <w:rFonts w:ascii="Book Antiqua" w:eastAsia="Cambria" w:hAnsi="Book Antiqua"/>
          <w:b/>
          <w:i/>
          <w:iCs/>
          <w:spacing w:val="-2"/>
          <w:lang w:val="id-ID"/>
        </w:rPr>
        <w:fldChar w:fldCharType="begin"/>
      </w:r>
      <w:r w:rsidRPr="00383676">
        <w:rPr>
          <w:rFonts w:ascii="Book Antiqua" w:eastAsia="Cambria" w:hAnsi="Book Antiqua"/>
          <w:b/>
          <w:spacing w:val="-2"/>
          <w:lang w:val="id-ID"/>
        </w:rPr>
        <w:instrText xml:space="preserve"> SEQ Gambar \* ARABIC </w:instrText>
      </w:r>
      <w:r w:rsidRPr="00383676">
        <w:rPr>
          <w:rFonts w:ascii="Book Antiqua" w:eastAsia="Cambria" w:hAnsi="Book Antiqua"/>
          <w:b/>
          <w:i/>
          <w:iCs/>
          <w:spacing w:val="-2"/>
          <w:lang w:val="id-ID"/>
        </w:rPr>
        <w:fldChar w:fldCharType="separate"/>
      </w:r>
      <w:r w:rsidR="00C1397F">
        <w:rPr>
          <w:rFonts w:ascii="Book Antiqua" w:eastAsia="Cambria" w:hAnsi="Book Antiqua"/>
          <w:b/>
          <w:noProof/>
          <w:spacing w:val="-2"/>
          <w:lang w:val="id-ID"/>
        </w:rPr>
        <w:t>1</w:t>
      </w:r>
      <w:r w:rsidRPr="00383676">
        <w:rPr>
          <w:rFonts w:ascii="Book Antiqua" w:eastAsia="Cambria" w:hAnsi="Book Antiqua"/>
          <w:b/>
          <w:i/>
          <w:iCs/>
          <w:spacing w:val="-2"/>
          <w:lang w:val="id-ID"/>
        </w:rPr>
        <w:fldChar w:fldCharType="end"/>
      </w:r>
      <w:r w:rsidRPr="00383676">
        <w:rPr>
          <w:rFonts w:ascii="Book Antiqua" w:eastAsia="Cambria" w:hAnsi="Book Antiqua"/>
          <w:b/>
          <w:spacing w:val="-2"/>
          <w:lang w:val="id-ID"/>
        </w:rPr>
        <w:t>.</w:t>
      </w:r>
      <w:r w:rsidRPr="00383676">
        <w:rPr>
          <w:rFonts w:ascii="Book Antiqua" w:eastAsia="Cambria" w:hAnsi="Book Antiqua"/>
          <w:spacing w:val="-2"/>
          <w:lang w:val="id-ID"/>
        </w:rPr>
        <w:t xml:space="preserve"> Database</w:t>
      </w:r>
    </w:p>
    <w:p w14:paraId="0A4377D0" w14:textId="555AF63E" w:rsidR="001B5C6D" w:rsidRPr="005C0B13" w:rsidRDefault="001B5C6D" w:rsidP="000D53EB">
      <w:pPr>
        <w:pStyle w:val="Heading1"/>
        <w:numPr>
          <w:ilvl w:val="0"/>
          <w:numId w:val="1"/>
        </w:numPr>
        <w:ind w:left="284" w:hanging="284"/>
        <w:jc w:val="both"/>
        <w:rPr>
          <w:rFonts w:ascii="Book Antiqua" w:hAnsi="Book Antiqua"/>
          <w:sz w:val="22"/>
          <w:szCs w:val="22"/>
          <w:lang w:val="id-ID"/>
        </w:rPr>
      </w:pPr>
      <w:r w:rsidRPr="005C0B13">
        <w:rPr>
          <w:rFonts w:ascii="Book Antiqua" w:hAnsi="Book Antiqua"/>
          <w:sz w:val="22"/>
          <w:szCs w:val="22"/>
          <w:lang w:val="id-ID"/>
        </w:rPr>
        <w:lastRenderedPageBreak/>
        <w:t>SIMPULAN</w:t>
      </w:r>
    </w:p>
    <w:p w14:paraId="59582F18" w14:textId="579A988E" w:rsidR="001B5C6D" w:rsidRDefault="001B5C6D" w:rsidP="00895D2E">
      <w:pPr>
        <w:pStyle w:val="BodyText"/>
        <w:ind w:right="3" w:firstLine="284"/>
        <w:jc w:val="both"/>
        <w:rPr>
          <w:rFonts w:ascii="Book Antiqua" w:hAnsi="Book Antiqua"/>
          <w:sz w:val="22"/>
          <w:szCs w:val="22"/>
          <w:lang w:val="id-ID"/>
        </w:rPr>
      </w:pPr>
      <w:r w:rsidRPr="00895D2E">
        <w:rPr>
          <w:rFonts w:ascii="Book Antiqua" w:hAnsi="Book Antiqua"/>
          <w:sz w:val="22"/>
          <w:szCs w:val="22"/>
          <w:lang w:val="id-ID"/>
        </w:rPr>
        <w:t>Simpulan merupakan ringkasan atas temuan penelitian</w:t>
      </w:r>
      <w:r w:rsidR="00400FDA">
        <w:rPr>
          <w:rFonts w:ascii="Book Antiqua" w:hAnsi="Book Antiqua"/>
          <w:sz w:val="22"/>
          <w:szCs w:val="22"/>
        </w:rPr>
        <w:t xml:space="preserve"> dan </w:t>
      </w:r>
      <w:proofErr w:type="spellStart"/>
      <w:r w:rsidR="00400FDA">
        <w:rPr>
          <w:rFonts w:ascii="Book Antiqua" w:hAnsi="Book Antiqua"/>
          <w:sz w:val="22"/>
          <w:szCs w:val="22"/>
        </w:rPr>
        <w:t>pengabdian</w:t>
      </w:r>
      <w:proofErr w:type="spellEnd"/>
      <w:r w:rsidR="00400FDA">
        <w:rPr>
          <w:rFonts w:ascii="Book Antiqua" w:hAnsi="Book Antiqua"/>
          <w:sz w:val="22"/>
          <w:szCs w:val="22"/>
        </w:rPr>
        <w:t xml:space="preserve"> </w:t>
      </w:r>
      <w:proofErr w:type="spellStart"/>
      <w:r w:rsidR="00400FDA">
        <w:rPr>
          <w:rFonts w:ascii="Book Antiqua" w:hAnsi="Book Antiqua"/>
          <w:sz w:val="22"/>
          <w:szCs w:val="22"/>
        </w:rPr>
        <w:t>kepada</w:t>
      </w:r>
      <w:proofErr w:type="spellEnd"/>
      <w:r w:rsidR="00400FDA">
        <w:rPr>
          <w:rFonts w:ascii="Book Antiqua" w:hAnsi="Book Antiqua"/>
          <w:sz w:val="22"/>
          <w:szCs w:val="22"/>
        </w:rPr>
        <w:t xml:space="preserve"> </w:t>
      </w:r>
      <w:proofErr w:type="spellStart"/>
      <w:r w:rsidR="00400FDA">
        <w:rPr>
          <w:rFonts w:ascii="Book Antiqua" w:hAnsi="Book Antiqua"/>
          <w:sz w:val="22"/>
          <w:szCs w:val="22"/>
        </w:rPr>
        <w:t>masyarakat</w:t>
      </w:r>
      <w:proofErr w:type="spellEnd"/>
      <w:r w:rsidR="00400FDA">
        <w:rPr>
          <w:rFonts w:ascii="Book Antiqua" w:hAnsi="Book Antiqua"/>
          <w:sz w:val="22"/>
          <w:szCs w:val="22"/>
        </w:rPr>
        <w:t xml:space="preserve"> </w:t>
      </w:r>
      <w:proofErr w:type="spellStart"/>
      <w:r w:rsidR="00400FDA">
        <w:rPr>
          <w:rFonts w:ascii="Book Antiqua" w:hAnsi="Book Antiqua"/>
          <w:sz w:val="22"/>
          <w:szCs w:val="22"/>
        </w:rPr>
        <w:t>serta</w:t>
      </w:r>
      <w:proofErr w:type="spellEnd"/>
      <w:r w:rsidR="00400FDA">
        <w:rPr>
          <w:rFonts w:ascii="Book Antiqua" w:hAnsi="Book Antiqua"/>
          <w:sz w:val="22"/>
          <w:szCs w:val="22"/>
        </w:rPr>
        <w:t xml:space="preserve"> </w:t>
      </w:r>
      <w:r w:rsidRPr="00895D2E">
        <w:rPr>
          <w:rFonts w:ascii="Book Antiqua" w:hAnsi="Book Antiqua"/>
          <w:sz w:val="22"/>
          <w:szCs w:val="22"/>
          <w:lang w:val="id-ID"/>
        </w:rPr>
        <w:t xml:space="preserve">implikasinya. Saran </w:t>
      </w:r>
      <w:r w:rsidRPr="005C0B13">
        <w:rPr>
          <w:rFonts w:ascii="Book Antiqua" w:hAnsi="Book Antiqua"/>
          <w:sz w:val="22"/>
          <w:szCs w:val="22"/>
          <w:lang w:val="id-ID"/>
        </w:rPr>
        <w:t>diberikan</w:t>
      </w:r>
      <w:r w:rsidRPr="00895D2E">
        <w:rPr>
          <w:rFonts w:ascii="Book Antiqua" w:hAnsi="Book Antiqua"/>
          <w:sz w:val="22"/>
          <w:szCs w:val="22"/>
          <w:lang w:val="id-ID"/>
        </w:rPr>
        <w:t xml:space="preserve"> </w:t>
      </w:r>
      <w:r w:rsidRPr="005C0B13">
        <w:rPr>
          <w:rFonts w:ascii="Book Antiqua" w:hAnsi="Book Antiqua"/>
          <w:sz w:val="22"/>
          <w:szCs w:val="22"/>
          <w:lang w:val="id-ID"/>
        </w:rPr>
        <w:t>untuk</w:t>
      </w:r>
      <w:r w:rsidRPr="00895D2E">
        <w:rPr>
          <w:rFonts w:ascii="Book Antiqua" w:hAnsi="Book Antiqua"/>
          <w:sz w:val="22"/>
          <w:szCs w:val="22"/>
          <w:lang w:val="id-ID"/>
        </w:rPr>
        <w:t xml:space="preserve"> </w:t>
      </w:r>
      <w:r w:rsidRPr="005C0B13">
        <w:rPr>
          <w:rFonts w:ascii="Book Antiqua" w:hAnsi="Book Antiqua"/>
          <w:sz w:val="22"/>
          <w:szCs w:val="22"/>
          <w:lang w:val="id-ID"/>
        </w:rPr>
        <w:t>pengembangan</w:t>
      </w:r>
      <w:r w:rsidR="00400FDA">
        <w:rPr>
          <w:rFonts w:ascii="Book Antiqua" w:hAnsi="Book Antiqua"/>
          <w:sz w:val="22"/>
          <w:szCs w:val="22"/>
        </w:rPr>
        <w:t xml:space="preserve"> </w:t>
      </w:r>
      <w:r w:rsidRPr="005C0B13">
        <w:rPr>
          <w:rFonts w:ascii="Book Antiqua" w:hAnsi="Book Antiqua"/>
          <w:sz w:val="22"/>
          <w:szCs w:val="22"/>
          <w:lang w:val="id-ID"/>
        </w:rPr>
        <w:t>lanjutan.</w:t>
      </w:r>
    </w:p>
    <w:p w14:paraId="702FEBE3" w14:textId="77777777" w:rsidR="009F443C" w:rsidRPr="005C0B13" w:rsidRDefault="009F443C" w:rsidP="00895D2E">
      <w:pPr>
        <w:pStyle w:val="BodyText"/>
        <w:ind w:right="3" w:firstLine="284"/>
        <w:jc w:val="both"/>
        <w:rPr>
          <w:rFonts w:ascii="Book Antiqua" w:hAnsi="Book Antiqua"/>
          <w:sz w:val="22"/>
          <w:szCs w:val="22"/>
          <w:lang w:val="id-ID"/>
        </w:rPr>
      </w:pPr>
    </w:p>
    <w:p w14:paraId="27137EF7" w14:textId="77777777" w:rsidR="001B5C6D" w:rsidRPr="005C0B13" w:rsidRDefault="001B5C6D" w:rsidP="00895D2E">
      <w:pPr>
        <w:pStyle w:val="BodyText"/>
        <w:ind w:right="3" w:firstLine="284"/>
        <w:jc w:val="both"/>
        <w:rPr>
          <w:rFonts w:ascii="Book Antiqua" w:hAnsi="Book Antiqua"/>
          <w:sz w:val="22"/>
          <w:szCs w:val="22"/>
          <w:lang w:val="id-ID"/>
        </w:rPr>
      </w:pPr>
    </w:p>
    <w:p w14:paraId="031F0FC5" w14:textId="2ED691B7" w:rsidR="00CA34D5" w:rsidRPr="005C0B13" w:rsidRDefault="001B5C6D" w:rsidP="00120E68">
      <w:pPr>
        <w:pStyle w:val="Heading1"/>
        <w:ind w:left="0" w:right="866"/>
        <w:jc w:val="both"/>
        <w:rPr>
          <w:rFonts w:ascii="Book Antiqua" w:hAnsi="Book Antiqua"/>
          <w:w w:val="90"/>
          <w:sz w:val="22"/>
          <w:szCs w:val="22"/>
          <w:lang w:val="id-ID"/>
        </w:rPr>
      </w:pPr>
      <w:r w:rsidRPr="005C0B13">
        <w:rPr>
          <w:rFonts w:ascii="Book Antiqua" w:hAnsi="Book Antiqua"/>
          <w:w w:val="90"/>
          <w:sz w:val="22"/>
          <w:szCs w:val="22"/>
          <w:lang w:val="id-ID"/>
        </w:rPr>
        <w:t>DAFTAR</w:t>
      </w:r>
      <w:r w:rsidRPr="005C0B13">
        <w:rPr>
          <w:rFonts w:ascii="Book Antiqua" w:hAnsi="Book Antiqua"/>
          <w:spacing w:val="6"/>
          <w:w w:val="90"/>
          <w:sz w:val="22"/>
          <w:szCs w:val="22"/>
          <w:lang w:val="id-ID"/>
        </w:rPr>
        <w:t xml:space="preserve"> </w:t>
      </w:r>
      <w:r w:rsidRPr="005C0B13">
        <w:rPr>
          <w:rFonts w:ascii="Book Antiqua" w:hAnsi="Book Antiqua"/>
          <w:w w:val="90"/>
          <w:sz w:val="22"/>
          <w:szCs w:val="22"/>
          <w:lang w:val="id-ID"/>
        </w:rPr>
        <w:t>PUSTAKA</w:t>
      </w:r>
    </w:p>
    <w:p w14:paraId="548E5BA1" w14:textId="77777777" w:rsidR="00B410A9" w:rsidRPr="00DC14FD" w:rsidRDefault="00B410A9" w:rsidP="00120E68">
      <w:pPr>
        <w:pStyle w:val="Heading1"/>
        <w:ind w:left="0" w:right="866"/>
        <w:jc w:val="both"/>
        <w:rPr>
          <w:rFonts w:ascii="Book Antiqua" w:hAnsi="Book Antiqua"/>
          <w:w w:val="90"/>
          <w:sz w:val="14"/>
          <w:szCs w:val="14"/>
          <w:lang w:val="id-ID"/>
        </w:rPr>
      </w:pPr>
    </w:p>
    <w:p w14:paraId="46D4B4CF" w14:textId="77777777" w:rsidR="000D53EB" w:rsidRPr="005C0B13" w:rsidRDefault="001B5C6D" w:rsidP="00120E68">
      <w:pPr>
        <w:pStyle w:val="Heading1"/>
        <w:ind w:left="0" w:right="237"/>
        <w:jc w:val="both"/>
        <w:rPr>
          <w:rFonts w:ascii="Book Antiqua" w:hAnsi="Book Antiqua"/>
          <w:w w:val="95"/>
          <w:sz w:val="22"/>
          <w:szCs w:val="22"/>
          <w:lang w:val="id-ID"/>
        </w:rPr>
      </w:pPr>
      <w:r w:rsidRPr="005C0B13">
        <w:rPr>
          <w:rFonts w:ascii="Book Antiqua" w:hAnsi="Book Antiqua"/>
          <w:w w:val="95"/>
          <w:sz w:val="22"/>
          <w:szCs w:val="22"/>
          <w:lang w:val="id-ID"/>
        </w:rPr>
        <w:t xml:space="preserve">Daftar pustaka merupakan </w:t>
      </w:r>
    </w:p>
    <w:p w14:paraId="763F96C5" w14:textId="2971D2C7" w:rsidR="001B5C6D" w:rsidRPr="00AB52DD" w:rsidRDefault="00AB52DD" w:rsidP="00AB52DD">
      <w:pPr>
        <w:pStyle w:val="BodyText"/>
        <w:ind w:right="3"/>
        <w:jc w:val="both"/>
        <w:rPr>
          <w:rFonts w:ascii="Book Antiqua" w:hAnsi="Book Antiqua"/>
          <w:sz w:val="22"/>
          <w:szCs w:val="22"/>
          <w:lang w:val="id-ID"/>
        </w:rPr>
      </w:pPr>
      <w:r>
        <w:rPr>
          <w:rFonts w:ascii="Book Antiqua" w:hAnsi="Book Antiqua"/>
          <w:sz w:val="22"/>
          <w:szCs w:val="22"/>
        </w:rPr>
        <w:t>B</w:t>
      </w:r>
      <w:r w:rsidR="001B5C6D" w:rsidRPr="00AB52DD">
        <w:rPr>
          <w:rFonts w:ascii="Book Antiqua" w:hAnsi="Book Antiqua"/>
          <w:sz w:val="22"/>
          <w:szCs w:val="22"/>
          <w:lang w:val="id-ID"/>
        </w:rPr>
        <w:t>agian akhir dari makalah, ditulis dalam urutan alfabet</w:t>
      </w:r>
      <w:r w:rsidR="00CA34D5" w:rsidRPr="00AB52DD">
        <w:rPr>
          <w:rFonts w:ascii="Book Antiqua" w:hAnsi="Book Antiqua"/>
          <w:sz w:val="22"/>
          <w:szCs w:val="22"/>
          <w:lang w:val="id-ID"/>
        </w:rPr>
        <w:t>is</w:t>
      </w:r>
      <w:r w:rsidR="009F443C">
        <w:rPr>
          <w:rFonts w:ascii="Book Antiqua" w:hAnsi="Book Antiqua"/>
          <w:sz w:val="22"/>
          <w:szCs w:val="22"/>
        </w:rPr>
        <w:t>, m</w:t>
      </w:r>
      <w:r w:rsidR="001B5C6D" w:rsidRPr="00AB52DD">
        <w:rPr>
          <w:rFonts w:ascii="Book Antiqua" w:hAnsi="Book Antiqua"/>
          <w:sz w:val="22"/>
          <w:szCs w:val="22"/>
          <w:lang w:val="id-ID"/>
        </w:rPr>
        <w:t>engikuti APA Style (</w:t>
      </w:r>
      <w:r>
        <w:fldChar w:fldCharType="begin"/>
      </w:r>
      <w:r>
        <w:instrText xml:space="preserve"> HYPERLINK "http://www.apastyle.org/)" \h </w:instrText>
      </w:r>
      <w:r>
        <w:fldChar w:fldCharType="separate"/>
      </w:r>
      <w:r w:rsidR="001B5C6D" w:rsidRPr="00AB52DD">
        <w:rPr>
          <w:rFonts w:ascii="Book Antiqua" w:hAnsi="Book Antiqua"/>
          <w:sz w:val="22"/>
          <w:szCs w:val="22"/>
          <w:lang w:val="id-ID"/>
        </w:rPr>
        <w:t xml:space="preserve">http://www.apastyle.org/). </w:t>
      </w:r>
      <w:r>
        <w:rPr>
          <w:rFonts w:ascii="Book Antiqua" w:hAnsi="Book Antiqua"/>
          <w:sz w:val="22"/>
          <w:szCs w:val="22"/>
          <w:lang w:val="id-ID"/>
        </w:rPr>
        <w:fldChar w:fldCharType="end"/>
      </w:r>
      <w:r w:rsidR="001B5C6D" w:rsidRPr="00AB52DD">
        <w:rPr>
          <w:rFonts w:ascii="Book Antiqua" w:hAnsi="Book Antiqua"/>
          <w:sz w:val="22"/>
          <w:szCs w:val="22"/>
          <w:lang w:val="id-ID"/>
        </w:rPr>
        <w:t>Susunannya memuat: nama penulis, tahun publikasi, judul paper atau textbook, nama jurnal atau penerbit, dan halaman.</w:t>
      </w:r>
    </w:p>
    <w:p w14:paraId="0087FD8E" w14:textId="77777777" w:rsidR="001B5C6D" w:rsidRPr="005C0B13" w:rsidRDefault="001B5C6D" w:rsidP="00AB52DD">
      <w:pPr>
        <w:pStyle w:val="BodyText"/>
        <w:ind w:right="3"/>
        <w:jc w:val="both"/>
        <w:rPr>
          <w:rFonts w:ascii="Book Antiqua" w:hAnsi="Book Antiqua"/>
          <w:sz w:val="22"/>
          <w:szCs w:val="22"/>
          <w:lang w:val="id-ID"/>
        </w:rPr>
      </w:pPr>
      <w:r w:rsidRPr="00AB52DD">
        <w:rPr>
          <w:rFonts w:ascii="Book Antiqua" w:hAnsi="Book Antiqua"/>
          <w:sz w:val="22"/>
          <w:szCs w:val="22"/>
          <w:lang w:val="id-ID"/>
        </w:rPr>
        <w:t>Berikut ini beberapa contoh cara penulisan daftar pustaka menurut APA Style.</w:t>
      </w:r>
    </w:p>
    <w:p w14:paraId="7C16D8F8" w14:textId="08794E06" w:rsidR="001B5C6D" w:rsidRDefault="001B5C6D" w:rsidP="00AB52DD">
      <w:pPr>
        <w:pStyle w:val="BodyText"/>
        <w:ind w:right="3" w:firstLine="284"/>
        <w:jc w:val="both"/>
        <w:rPr>
          <w:rFonts w:ascii="Book Antiqua" w:hAnsi="Book Antiqua"/>
          <w:sz w:val="22"/>
          <w:szCs w:val="22"/>
          <w:lang w:val="id-ID"/>
        </w:rPr>
      </w:pPr>
    </w:p>
    <w:p w14:paraId="30B2F43A" w14:textId="77777777" w:rsidR="00DC14FD" w:rsidRPr="005C0B13" w:rsidRDefault="00DC14FD" w:rsidP="00AB52DD">
      <w:pPr>
        <w:pStyle w:val="BodyText"/>
        <w:ind w:right="3" w:firstLine="284"/>
        <w:jc w:val="both"/>
        <w:rPr>
          <w:rFonts w:ascii="Book Antiqua" w:hAnsi="Book Antiqua"/>
          <w:sz w:val="22"/>
          <w:szCs w:val="22"/>
          <w:lang w:val="id-ID"/>
        </w:rPr>
      </w:pPr>
    </w:p>
    <w:p w14:paraId="61684128" w14:textId="77777777" w:rsidR="001B5C6D" w:rsidRPr="005C0B13" w:rsidRDefault="001B5C6D" w:rsidP="004D76EB">
      <w:pPr>
        <w:pStyle w:val="Heading1"/>
        <w:ind w:left="2716" w:right="866"/>
        <w:rPr>
          <w:rFonts w:ascii="Book Antiqua" w:hAnsi="Book Antiqua"/>
          <w:sz w:val="22"/>
          <w:szCs w:val="22"/>
          <w:lang w:val="id-ID"/>
        </w:rPr>
      </w:pPr>
      <w:r w:rsidRPr="005C0B13">
        <w:rPr>
          <w:rFonts w:ascii="Book Antiqua" w:hAnsi="Book Antiqua"/>
          <w:w w:val="90"/>
          <w:sz w:val="22"/>
          <w:szCs w:val="22"/>
          <w:lang w:val="id-ID"/>
        </w:rPr>
        <w:t>Reference</w:t>
      </w:r>
      <w:r w:rsidRPr="005C0B13">
        <w:rPr>
          <w:rFonts w:ascii="Book Antiqua" w:hAnsi="Book Antiqua"/>
          <w:spacing w:val="20"/>
          <w:w w:val="90"/>
          <w:sz w:val="22"/>
          <w:szCs w:val="22"/>
          <w:lang w:val="id-ID"/>
        </w:rPr>
        <w:t xml:space="preserve"> </w:t>
      </w:r>
      <w:r w:rsidRPr="005C0B13">
        <w:rPr>
          <w:rFonts w:ascii="Book Antiqua" w:hAnsi="Book Antiqua"/>
          <w:w w:val="90"/>
          <w:sz w:val="22"/>
          <w:szCs w:val="22"/>
          <w:lang w:val="id-ID"/>
        </w:rPr>
        <w:t>List:</w:t>
      </w:r>
      <w:r w:rsidRPr="005C0B13">
        <w:rPr>
          <w:rFonts w:ascii="Book Antiqua" w:hAnsi="Book Antiqua"/>
          <w:spacing w:val="17"/>
          <w:w w:val="90"/>
          <w:sz w:val="22"/>
          <w:szCs w:val="22"/>
          <w:lang w:val="id-ID"/>
        </w:rPr>
        <w:t xml:space="preserve"> </w:t>
      </w:r>
      <w:r w:rsidRPr="005C0B13">
        <w:rPr>
          <w:rFonts w:ascii="Book Antiqua" w:hAnsi="Book Antiqua"/>
          <w:w w:val="90"/>
          <w:sz w:val="22"/>
          <w:szCs w:val="22"/>
          <w:lang w:val="id-ID"/>
        </w:rPr>
        <w:t>Author/Authors</w:t>
      </w:r>
    </w:p>
    <w:p w14:paraId="30262050" w14:textId="77777777" w:rsidR="001B5C6D" w:rsidRPr="005C0B13" w:rsidRDefault="001B5C6D" w:rsidP="000D53EB">
      <w:pPr>
        <w:spacing w:after="0" w:line="240" w:lineRule="auto"/>
        <w:ind w:right="238"/>
        <w:jc w:val="both"/>
        <w:rPr>
          <w:rFonts w:ascii="Book Antiqua" w:hAnsi="Book Antiqua"/>
          <w:b/>
          <w:u w:val="single"/>
          <w:lang w:val="id-ID"/>
        </w:rPr>
      </w:pPr>
      <w:r w:rsidRPr="005C0B13">
        <w:rPr>
          <w:rFonts w:ascii="Book Antiqua" w:hAnsi="Book Antiqua"/>
          <w:b/>
          <w:w w:val="90"/>
          <w:u w:val="single"/>
          <w:lang w:val="id-ID"/>
        </w:rPr>
        <w:t>Two</w:t>
      </w:r>
      <w:r w:rsidRPr="005C0B13">
        <w:rPr>
          <w:rFonts w:ascii="Book Antiqua" w:hAnsi="Book Antiqua"/>
          <w:b/>
          <w:spacing w:val="6"/>
          <w:w w:val="90"/>
          <w:u w:val="single"/>
          <w:lang w:val="id-ID"/>
        </w:rPr>
        <w:t xml:space="preserve"> </w:t>
      </w:r>
      <w:r w:rsidRPr="005C0B13">
        <w:rPr>
          <w:rFonts w:ascii="Book Antiqua" w:hAnsi="Book Antiqua"/>
          <w:b/>
          <w:w w:val="90"/>
          <w:u w:val="single"/>
          <w:lang w:val="id-ID"/>
        </w:rPr>
        <w:t>Authors</w:t>
      </w:r>
    </w:p>
    <w:p w14:paraId="41B268F7" w14:textId="77777777" w:rsidR="001B5C6D" w:rsidRPr="00AB52DD" w:rsidRDefault="001B5C6D" w:rsidP="00AB52DD">
      <w:pPr>
        <w:pStyle w:val="BodyText"/>
        <w:ind w:right="3"/>
        <w:jc w:val="both"/>
        <w:rPr>
          <w:rFonts w:ascii="Book Antiqua" w:hAnsi="Book Antiqua"/>
          <w:sz w:val="22"/>
          <w:szCs w:val="22"/>
        </w:rPr>
      </w:pPr>
      <w:r w:rsidRPr="00AB52DD">
        <w:rPr>
          <w:rFonts w:ascii="Book Antiqua" w:hAnsi="Book Antiqua"/>
          <w:sz w:val="22"/>
          <w:szCs w:val="22"/>
        </w:rPr>
        <w:t>Wegener, D. T., &amp; Petty, R. E. (1994). Mood management across affective states: The hedonic contingency hypothesis. Journal of Personality &amp; Social Psychology, 66, 1034-1048.</w:t>
      </w:r>
    </w:p>
    <w:p w14:paraId="7471A5A4" w14:textId="77777777" w:rsidR="001B5C6D" w:rsidRPr="00AB52DD" w:rsidRDefault="001B5C6D" w:rsidP="00AB52DD">
      <w:pPr>
        <w:pStyle w:val="BodyText"/>
        <w:ind w:right="3"/>
        <w:jc w:val="both"/>
        <w:rPr>
          <w:rFonts w:ascii="Book Antiqua" w:hAnsi="Book Antiqua"/>
          <w:sz w:val="22"/>
          <w:szCs w:val="22"/>
        </w:rPr>
      </w:pPr>
    </w:p>
    <w:p w14:paraId="46EC8395" w14:textId="77777777" w:rsidR="001B5C6D" w:rsidRPr="005C0B13" w:rsidRDefault="001B5C6D" w:rsidP="00120E68">
      <w:pPr>
        <w:pStyle w:val="Heading1"/>
        <w:ind w:left="0" w:right="237"/>
        <w:jc w:val="both"/>
        <w:rPr>
          <w:rFonts w:ascii="Book Antiqua" w:hAnsi="Book Antiqua"/>
          <w:sz w:val="22"/>
          <w:szCs w:val="22"/>
          <w:u w:val="single"/>
          <w:lang w:val="id-ID"/>
        </w:rPr>
      </w:pPr>
      <w:r w:rsidRPr="005C0B13">
        <w:rPr>
          <w:rFonts w:ascii="Book Antiqua" w:hAnsi="Book Antiqua"/>
          <w:w w:val="90"/>
          <w:sz w:val="22"/>
          <w:szCs w:val="22"/>
          <w:u w:val="single"/>
          <w:lang w:val="id-ID"/>
        </w:rPr>
        <w:t>Three</w:t>
      </w:r>
      <w:r w:rsidRPr="005C0B13">
        <w:rPr>
          <w:rFonts w:ascii="Book Antiqua" w:hAnsi="Book Antiqua"/>
          <w:spacing w:val="8"/>
          <w:w w:val="90"/>
          <w:sz w:val="22"/>
          <w:szCs w:val="22"/>
          <w:u w:val="single"/>
          <w:lang w:val="id-ID"/>
        </w:rPr>
        <w:t xml:space="preserve"> </w:t>
      </w:r>
      <w:r w:rsidRPr="005C0B13">
        <w:rPr>
          <w:rFonts w:ascii="Book Antiqua" w:hAnsi="Book Antiqua"/>
          <w:w w:val="90"/>
          <w:sz w:val="22"/>
          <w:szCs w:val="22"/>
          <w:u w:val="single"/>
          <w:lang w:val="id-ID"/>
        </w:rPr>
        <w:t>to</w:t>
      </w:r>
      <w:r w:rsidRPr="005C0B13">
        <w:rPr>
          <w:rFonts w:ascii="Book Antiqua" w:hAnsi="Book Antiqua"/>
          <w:spacing w:val="8"/>
          <w:w w:val="90"/>
          <w:sz w:val="22"/>
          <w:szCs w:val="22"/>
          <w:u w:val="single"/>
          <w:lang w:val="id-ID"/>
        </w:rPr>
        <w:t xml:space="preserve"> </w:t>
      </w:r>
      <w:r w:rsidRPr="005C0B13">
        <w:rPr>
          <w:rFonts w:ascii="Book Antiqua" w:hAnsi="Book Antiqua"/>
          <w:w w:val="90"/>
          <w:sz w:val="22"/>
          <w:szCs w:val="22"/>
          <w:u w:val="single"/>
          <w:lang w:val="id-ID"/>
        </w:rPr>
        <w:t>Seven</w:t>
      </w:r>
      <w:r w:rsidRPr="005C0B13">
        <w:rPr>
          <w:rFonts w:ascii="Book Antiqua" w:hAnsi="Book Antiqua"/>
          <w:spacing w:val="6"/>
          <w:w w:val="90"/>
          <w:sz w:val="22"/>
          <w:szCs w:val="22"/>
          <w:u w:val="single"/>
          <w:lang w:val="id-ID"/>
        </w:rPr>
        <w:t xml:space="preserve"> </w:t>
      </w:r>
      <w:r w:rsidRPr="005C0B13">
        <w:rPr>
          <w:rFonts w:ascii="Book Antiqua" w:hAnsi="Book Antiqua"/>
          <w:w w:val="90"/>
          <w:sz w:val="22"/>
          <w:szCs w:val="22"/>
          <w:u w:val="single"/>
          <w:lang w:val="id-ID"/>
        </w:rPr>
        <w:t>Authors</w:t>
      </w:r>
    </w:p>
    <w:p w14:paraId="7A80C078" w14:textId="77777777" w:rsidR="001B5C6D" w:rsidRPr="00AB52DD" w:rsidRDefault="001B5C6D" w:rsidP="00AB52DD">
      <w:pPr>
        <w:pStyle w:val="BodyText"/>
        <w:ind w:right="3"/>
        <w:jc w:val="both"/>
        <w:rPr>
          <w:rFonts w:ascii="Book Antiqua" w:hAnsi="Book Antiqua"/>
          <w:sz w:val="22"/>
          <w:szCs w:val="22"/>
        </w:rPr>
      </w:pPr>
      <w:r w:rsidRPr="00AB52DD">
        <w:rPr>
          <w:rFonts w:ascii="Book Antiqua" w:hAnsi="Book Antiqua"/>
          <w:sz w:val="22"/>
          <w:szCs w:val="22"/>
        </w:rPr>
        <w:t>Kernis, M. H., Cornell, D. P., Sun, C. R., Berry, A., Harlow, T., &amp; Bach, J. S. (1993).</w:t>
      </w:r>
    </w:p>
    <w:p w14:paraId="3864B787" w14:textId="5C5029D0" w:rsidR="001B5C6D" w:rsidRDefault="001B5C6D" w:rsidP="00AB52DD">
      <w:pPr>
        <w:pStyle w:val="BodyText"/>
        <w:ind w:right="3"/>
        <w:jc w:val="both"/>
        <w:rPr>
          <w:rFonts w:ascii="Book Antiqua" w:hAnsi="Book Antiqua"/>
          <w:lang w:val="id-ID"/>
        </w:rPr>
      </w:pPr>
      <w:r w:rsidRPr="00AB52DD">
        <w:rPr>
          <w:rFonts w:ascii="Book Antiqua" w:hAnsi="Book Antiqua"/>
          <w:sz w:val="22"/>
          <w:szCs w:val="22"/>
        </w:rPr>
        <w:t>There's more to self-esteem than whether it is high or low: The importance of stability of self-esteem. Journal of Personality and Social Psychology, 65, 1190- 1204</w:t>
      </w:r>
      <w:r w:rsidRPr="005C0B13">
        <w:rPr>
          <w:rFonts w:ascii="Book Antiqua" w:hAnsi="Book Antiqua"/>
          <w:lang w:val="id-ID"/>
        </w:rPr>
        <w:t>.</w:t>
      </w:r>
    </w:p>
    <w:p w14:paraId="0A60FB1D" w14:textId="77777777" w:rsidR="00DC14FD" w:rsidRPr="005C0B13" w:rsidRDefault="00DC14FD" w:rsidP="00AB52DD">
      <w:pPr>
        <w:pStyle w:val="BodyText"/>
        <w:ind w:right="3"/>
        <w:jc w:val="both"/>
        <w:rPr>
          <w:rFonts w:ascii="Book Antiqua" w:hAnsi="Book Antiqua"/>
          <w:lang w:val="id-ID"/>
        </w:rPr>
      </w:pPr>
    </w:p>
    <w:p w14:paraId="071DC806" w14:textId="77777777" w:rsidR="001B5C6D" w:rsidRPr="005C0B13" w:rsidRDefault="001B5C6D" w:rsidP="00120E68">
      <w:pPr>
        <w:pStyle w:val="Heading1"/>
        <w:ind w:left="0" w:right="237"/>
        <w:jc w:val="both"/>
        <w:rPr>
          <w:rFonts w:ascii="Book Antiqua" w:hAnsi="Book Antiqua"/>
          <w:sz w:val="22"/>
          <w:szCs w:val="22"/>
          <w:u w:val="single"/>
          <w:lang w:val="id-ID"/>
        </w:rPr>
      </w:pPr>
      <w:r w:rsidRPr="005C0B13">
        <w:rPr>
          <w:rFonts w:ascii="Book Antiqua" w:hAnsi="Book Antiqua"/>
          <w:w w:val="90"/>
          <w:sz w:val="22"/>
          <w:szCs w:val="22"/>
          <w:u w:val="single"/>
          <w:lang w:val="id-ID"/>
        </w:rPr>
        <w:t>More</w:t>
      </w:r>
      <w:r w:rsidRPr="005C0B13">
        <w:rPr>
          <w:rFonts w:ascii="Book Antiqua" w:hAnsi="Book Antiqua"/>
          <w:spacing w:val="11"/>
          <w:w w:val="90"/>
          <w:sz w:val="22"/>
          <w:szCs w:val="22"/>
          <w:u w:val="single"/>
          <w:lang w:val="id-ID"/>
        </w:rPr>
        <w:t xml:space="preserve"> </w:t>
      </w:r>
      <w:r w:rsidRPr="005C0B13">
        <w:rPr>
          <w:rFonts w:ascii="Book Antiqua" w:hAnsi="Book Antiqua"/>
          <w:w w:val="90"/>
          <w:sz w:val="22"/>
          <w:szCs w:val="22"/>
          <w:u w:val="single"/>
          <w:lang w:val="id-ID"/>
        </w:rPr>
        <w:t>Than</w:t>
      </w:r>
      <w:r w:rsidRPr="005C0B13">
        <w:rPr>
          <w:rFonts w:ascii="Book Antiqua" w:hAnsi="Book Antiqua"/>
          <w:spacing w:val="12"/>
          <w:w w:val="90"/>
          <w:sz w:val="22"/>
          <w:szCs w:val="22"/>
          <w:u w:val="single"/>
          <w:lang w:val="id-ID"/>
        </w:rPr>
        <w:t xml:space="preserve"> </w:t>
      </w:r>
      <w:r w:rsidRPr="005C0B13">
        <w:rPr>
          <w:rFonts w:ascii="Book Antiqua" w:hAnsi="Book Antiqua"/>
          <w:w w:val="90"/>
          <w:sz w:val="22"/>
          <w:szCs w:val="22"/>
          <w:u w:val="single"/>
          <w:lang w:val="id-ID"/>
        </w:rPr>
        <w:t>Seven</w:t>
      </w:r>
      <w:r w:rsidRPr="005C0B13">
        <w:rPr>
          <w:rFonts w:ascii="Book Antiqua" w:hAnsi="Book Antiqua"/>
          <w:spacing w:val="9"/>
          <w:w w:val="90"/>
          <w:sz w:val="22"/>
          <w:szCs w:val="22"/>
          <w:u w:val="single"/>
          <w:lang w:val="id-ID"/>
        </w:rPr>
        <w:t xml:space="preserve"> </w:t>
      </w:r>
      <w:r w:rsidRPr="005C0B13">
        <w:rPr>
          <w:rFonts w:ascii="Book Antiqua" w:hAnsi="Book Antiqua"/>
          <w:w w:val="90"/>
          <w:sz w:val="22"/>
          <w:szCs w:val="22"/>
          <w:u w:val="single"/>
          <w:lang w:val="id-ID"/>
        </w:rPr>
        <w:t>Authors</w:t>
      </w:r>
    </w:p>
    <w:p w14:paraId="50E11C57" w14:textId="77777777" w:rsidR="002D36F1" w:rsidRPr="00AB52DD" w:rsidRDefault="001B5C6D" w:rsidP="00AB52DD">
      <w:pPr>
        <w:pStyle w:val="BodyText"/>
        <w:ind w:right="3"/>
        <w:jc w:val="both"/>
        <w:rPr>
          <w:rFonts w:ascii="Book Antiqua" w:hAnsi="Book Antiqua"/>
          <w:sz w:val="22"/>
          <w:szCs w:val="22"/>
        </w:rPr>
      </w:pPr>
      <w:r w:rsidRPr="00AB52DD">
        <w:rPr>
          <w:rFonts w:ascii="Book Antiqua" w:hAnsi="Book Antiqua"/>
          <w:sz w:val="22"/>
          <w:szCs w:val="22"/>
        </w:rPr>
        <w:t>Miller, F. H., Choi, M. J., Angeli, L. L., Harland, A. A., Stamos, J. A., Thomas, S. T.,</w:t>
      </w:r>
    </w:p>
    <w:p w14:paraId="5068DC2D" w14:textId="492CC906" w:rsidR="001B5C6D" w:rsidRPr="00AB52DD" w:rsidRDefault="001B5C6D" w:rsidP="00AB52DD">
      <w:pPr>
        <w:pStyle w:val="BodyText"/>
        <w:ind w:right="3"/>
        <w:jc w:val="both"/>
        <w:rPr>
          <w:rFonts w:ascii="Book Antiqua" w:hAnsi="Book Antiqua"/>
          <w:sz w:val="22"/>
          <w:szCs w:val="22"/>
        </w:rPr>
      </w:pPr>
      <w:r w:rsidRPr="00AB52DD">
        <w:rPr>
          <w:rFonts w:ascii="Book Antiqua" w:hAnsi="Book Antiqua"/>
          <w:sz w:val="22"/>
          <w:szCs w:val="22"/>
        </w:rPr>
        <w:t xml:space="preserve">Rubin, L. H. (2009). Web site usability for the blind and low-vision </w:t>
      </w:r>
      <w:proofErr w:type="gramStart"/>
      <w:r w:rsidRPr="00AB52DD">
        <w:rPr>
          <w:rFonts w:ascii="Book Antiqua" w:hAnsi="Book Antiqua"/>
          <w:sz w:val="22"/>
          <w:szCs w:val="22"/>
        </w:rPr>
        <w:t>user.Technical</w:t>
      </w:r>
      <w:proofErr w:type="gramEnd"/>
      <w:r w:rsidRPr="00AB52DD">
        <w:rPr>
          <w:rFonts w:ascii="Book Antiqua" w:hAnsi="Book Antiqua"/>
          <w:sz w:val="22"/>
          <w:szCs w:val="22"/>
        </w:rPr>
        <w:t xml:space="preserve"> Communication 57, 323-335.</w:t>
      </w:r>
    </w:p>
    <w:p w14:paraId="5628D43A" w14:textId="77777777" w:rsidR="000D53EB" w:rsidRPr="00AB52DD" w:rsidRDefault="000D53EB" w:rsidP="00AB52DD">
      <w:pPr>
        <w:pStyle w:val="BodyText"/>
        <w:ind w:right="3"/>
        <w:jc w:val="both"/>
        <w:rPr>
          <w:rFonts w:ascii="Book Antiqua" w:hAnsi="Book Antiqua"/>
          <w:sz w:val="22"/>
          <w:szCs w:val="22"/>
        </w:rPr>
      </w:pPr>
    </w:p>
    <w:p w14:paraId="0B3AEED6" w14:textId="77777777" w:rsidR="001B5C6D" w:rsidRPr="005C0B13" w:rsidRDefault="001B5C6D" w:rsidP="00B410A9">
      <w:pPr>
        <w:pStyle w:val="Heading1"/>
        <w:ind w:left="0" w:right="237"/>
        <w:jc w:val="both"/>
        <w:rPr>
          <w:rFonts w:ascii="Book Antiqua" w:hAnsi="Book Antiqua"/>
          <w:sz w:val="22"/>
          <w:szCs w:val="22"/>
          <w:lang w:val="id-ID"/>
        </w:rPr>
      </w:pPr>
      <w:r w:rsidRPr="005C0B13">
        <w:rPr>
          <w:rFonts w:ascii="Book Antiqua" w:hAnsi="Book Antiqua"/>
          <w:w w:val="90"/>
          <w:sz w:val="22"/>
          <w:szCs w:val="22"/>
          <w:u w:val="single"/>
          <w:lang w:val="id-ID"/>
        </w:rPr>
        <w:t>Organization</w:t>
      </w:r>
      <w:r w:rsidRPr="005C0B13">
        <w:rPr>
          <w:rFonts w:ascii="Book Antiqua" w:hAnsi="Book Antiqua"/>
          <w:spacing w:val="25"/>
          <w:w w:val="90"/>
          <w:sz w:val="22"/>
          <w:szCs w:val="22"/>
          <w:u w:val="single"/>
          <w:lang w:val="id-ID"/>
        </w:rPr>
        <w:t xml:space="preserve"> </w:t>
      </w:r>
      <w:r w:rsidRPr="005C0B13">
        <w:rPr>
          <w:rFonts w:ascii="Book Antiqua" w:hAnsi="Book Antiqua"/>
          <w:w w:val="90"/>
          <w:sz w:val="22"/>
          <w:szCs w:val="22"/>
          <w:u w:val="single"/>
          <w:lang w:val="id-ID"/>
        </w:rPr>
        <w:t>as</w:t>
      </w:r>
      <w:r w:rsidRPr="005C0B13">
        <w:rPr>
          <w:rFonts w:ascii="Book Antiqua" w:hAnsi="Book Antiqua"/>
          <w:spacing w:val="20"/>
          <w:w w:val="90"/>
          <w:sz w:val="22"/>
          <w:szCs w:val="22"/>
          <w:u w:val="single"/>
          <w:lang w:val="id-ID"/>
        </w:rPr>
        <w:t xml:space="preserve"> </w:t>
      </w:r>
      <w:r w:rsidRPr="005C0B13">
        <w:rPr>
          <w:rFonts w:ascii="Book Antiqua" w:hAnsi="Book Antiqua"/>
          <w:w w:val="90"/>
          <w:sz w:val="22"/>
          <w:szCs w:val="22"/>
          <w:u w:val="single"/>
          <w:lang w:val="id-ID"/>
        </w:rPr>
        <w:t>Author</w:t>
      </w:r>
      <w:r w:rsidRPr="005C0B13">
        <w:rPr>
          <w:rFonts w:ascii="Book Antiqua" w:hAnsi="Book Antiqua"/>
          <w:w w:val="90"/>
          <w:sz w:val="22"/>
          <w:szCs w:val="22"/>
          <w:lang w:val="id-ID"/>
        </w:rPr>
        <w:t>.</w:t>
      </w:r>
    </w:p>
    <w:p w14:paraId="6EE93F90" w14:textId="72936E2D" w:rsidR="001B5C6D" w:rsidRDefault="001B5C6D" w:rsidP="00120E68">
      <w:pPr>
        <w:pStyle w:val="BodyText"/>
        <w:spacing w:before="2"/>
        <w:ind w:right="237"/>
        <w:jc w:val="both"/>
        <w:rPr>
          <w:rFonts w:ascii="Book Antiqua" w:hAnsi="Book Antiqua"/>
          <w:sz w:val="22"/>
          <w:szCs w:val="22"/>
          <w:lang w:val="id-ID"/>
        </w:rPr>
      </w:pPr>
      <w:r w:rsidRPr="005C0B13">
        <w:rPr>
          <w:rFonts w:ascii="Book Antiqua" w:hAnsi="Book Antiqua"/>
          <w:sz w:val="22"/>
          <w:szCs w:val="22"/>
          <w:lang w:val="id-ID"/>
        </w:rPr>
        <w:t>American</w:t>
      </w:r>
      <w:r w:rsidRPr="005C0B13">
        <w:rPr>
          <w:rFonts w:ascii="Book Antiqua" w:hAnsi="Book Antiqua"/>
          <w:spacing w:val="-8"/>
          <w:sz w:val="22"/>
          <w:szCs w:val="22"/>
          <w:lang w:val="id-ID"/>
        </w:rPr>
        <w:t xml:space="preserve"> </w:t>
      </w:r>
      <w:r w:rsidRPr="005C0B13">
        <w:rPr>
          <w:rFonts w:ascii="Book Antiqua" w:hAnsi="Book Antiqua"/>
          <w:sz w:val="22"/>
          <w:szCs w:val="22"/>
          <w:lang w:val="id-ID"/>
        </w:rPr>
        <w:t>Psychological</w:t>
      </w:r>
      <w:r w:rsidRPr="005C0B13">
        <w:rPr>
          <w:rFonts w:ascii="Book Antiqua" w:hAnsi="Book Antiqua"/>
          <w:spacing w:val="-4"/>
          <w:sz w:val="22"/>
          <w:szCs w:val="22"/>
          <w:lang w:val="id-ID"/>
        </w:rPr>
        <w:t xml:space="preserve"> </w:t>
      </w:r>
      <w:r w:rsidRPr="005C0B13">
        <w:rPr>
          <w:rFonts w:ascii="Book Antiqua" w:hAnsi="Book Antiqua"/>
          <w:sz w:val="22"/>
          <w:szCs w:val="22"/>
          <w:lang w:val="id-ID"/>
        </w:rPr>
        <w:t>Association.</w:t>
      </w:r>
      <w:r w:rsidRPr="005C0B13">
        <w:rPr>
          <w:rFonts w:ascii="Book Antiqua" w:hAnsi="Book Antiqua"/>
          <w:spacing w:val="-7"/>
          <w:sz w:val="22"/>
          <w:szCs w:val="22"/>
          <w:lang w:val="id-ID"/>
        </w:rPr>
        <w:t xml:space="preserve"> </w:t>
      </w:r>
      <w:r w:rsidRPr="005C0B13">
        <w:rPr>
          <w:rFonts w:ascii="Book Antiqua" w:hAnsi="Book Antiqua"/>
          <w:sz w:val="22"/>
          <w:szCs w:val="22"/>
          <w:lang w:val="id-ID"/>
        </w:rPr>
        <w:t>(2003).</w:t>
      </w:r>
    </w:p>
    <w:p w14:paraId="05385D85" w14:textId="77777777" w:rsidR="001B5C6D" w:rsidRPr="005C0B13" w:rsidRDefault="001B5C6D" w:rsidP="00120E68">
      <w:pPr>
        <w:pStyle w:val="BodyText"/>
        <w:spacing w:before="9"/>
        <w:ind w:right="237"/>
        <w:jc w:val="both"/>
        <w:rPr>
          <w:rFonts w:ascii="Book Antiqua" w:hAnsi="Book Antiqua"/>
          <w:sz w:val="22"/>
          <w:szCs w:val="22"/>
          <w:lang w:val="id-ID"/>
        </w:rPr>
      </w:pPr>
    </w:p>
    <w:p w14:paraId="5E686180" w14:textId="77777777" w:rsidR="001B5C6D" w:rsidRPr="005C0B13" w:rsidRDefault="001B5C6D" w:rsidP="00120E68">
      <w:pPr>
        <w:pStyle w:val="Heading1"/>
        <w:spacing w:before="1"/>
        <w:ind w:left="0" w:right="237"/>
        <w:jc w:val="both"/>
        <w:rPr>
          <w:rFonts w:ascii="Book Antiqua" w:hAnsi="Book Antiqua"/>
          <w:sz w:val="22"/>
          <w:szCs w:val="22"/>
          <w:u w:val="single"/>
          <w:lang w:val="id-ID"/>
        </w:rPr>
      </w:pPr>
      <w:r w:rsidRPr="005C0B13">
        <w:rPr>
          <w:rFonts w:ascii="Book Antiqua" w:hAnsi="Book Antiqua"/>
          <w:w w:val="90"/>
          <w:sz w:val="22"/>
          <w:szCs w:val="22"/>
          <w:u w:val="single"/>
          <w:lang w:val="id-ID"/>
        </w:rPr>
        <w:t>Unknown</w:t>
      </w:r>
      <w:r w:rsidRPr="005C0B13">
        <w:rPr>
          <w:rFonts w:ascii="Book Antiqua" w:hAnsi="Book Antiqua"/>
          <w:spacing w:val="31"/>
          <w:w w:val="90"/>
          <w:sz w:val="22"/>
          <w:szCs w:val="22"/>
          <w:u w:val="single"/>
          <w:lang w:val="id-ID"/>
        </w:rPr>
        <w:t xml:space="preserve"> </w:t>
      </w:r>
      <w:r w:rsidRPr="005C0B13">
        <w:rPr>
          <w:rFonts w:ascii="Book Antiqua" w:hAnsi="Book Antiqua"/>
          <w:w w:val="90"/>
          <w:sz w:val="22"/>
          <w:szCs w:val="22"/>
          <w:u w:val="single"/>
          <w:lang w:val="id-ID"/>
        </w:rPr>
        <w:t>Author</w:t>
      </w:r>
    </w:p>
    <w:p w14:paraId="65714F74" w14:textId="458E4640" w:rsidR="001B5C6D" w:rsidRDefault="001B5C6D" w:rsidP="00AB52DD">
      <w:pPr>
        <w:pStyle w:val="BodyText"/>
        <w:ind w:right="3"/>
        <w:jc w:val="both"/>
        <w:rPr>
          <w:rFonts w:ascii="Book Antiqua" w:hAnsi="Book Antiqua"/>
          <w:sz w:val="22"/>
          <w:szCs w:val="22"/>
        </w:rPr>
      </w:pPr>
      <w:r w:rsidRPr="00AB52DD">
        <w:rPr>
          <w:rFonts w:ascii="Book Antiqua" w:hAnsi="Book Antiqua"/>
          <w:sz w:val="22"/>
          <w:szCs w:val="22"/>
        </w:rPr>
        <w:t>Merriam-Webster's collegiate dictionary (10th ed.</w:t>
      </w:r>
      <w:proofErr w:type="gramStart"/>
      <w:r w:rsidRPr="00AB52DD">
        <w:rPr>
          <w:rFonts w:ascii="Book Antiqua" w:hAnsi="Book Antiqua"/>
          <w:sz w:val="22"/>
          <w:szCs w:val="22"/>
        </w:rPr>
        <w:t>).(</w:t>
      </w:r>
      <w:proofErr w:type="gramEnd"/>
      <w:r w:rsidRPr="00AB52DD">
        <w:rPr>
          <w:rFonts w:ascii="Book Antiqua" w:hAnsi="Book Antiqua"/>
          <w:sz w:val="22"/>
          <w:szCs w:val="22"/>
        </w:rPr>
        <w:t>1993). Springfield, MA: Merriam- Webster.</w:t>
      </w:r>
    </w:p>
    <w:p w14:paraId="7E29E05C" w14:textId="77777777" w:rsidR="00DC14FD" w:rsidRPr="00AB52DD" w:rsidRDefault="00DC14FD" w:rsidP="00AB52DD">
      <w:pPr>
        <w:pStyle w:val="BodyText"/>
        <w:ind w:right="3"/>
        <w:jc w:val="both"/>
        <w:rPr>
          <w:rFonts w:ascii="Book Antiqua" w:hAnsi="Book Antiqua"/>
          <w:sz w:val="22"/>
          <w:szCs w:val="22"/>
        </w:rPr>
      </w:pPr>
    </w:p>
    <w:p w14:paraId="3200106C" w14:textId="77777777" w:rsidR="001B5C6D" w:rsidRPr="005C0B13" w:rsidRDefault="001B5C6D" w:rsidP="00120E68">
      <w:pPr>
        <w:pStyle w:val="Heading1"/>
        <w:ind w:left="0" w:right="237"/>
        <w:jc w:val="both"/>
        <w:rPr>
          <w:rFonts w:ascii="Book Antiqua" w:hAnsi="Book Antiqua"/>
          <w:sz w:val="22"/>
          <w:szCs w:val="22"/>
          <w:u w:val="single"/>
          <w:lang w:val="id-ID"/>
        </w:rPr>
      </w:pPr>
      <w:r w:rsidRPr="005C0B13">
        <w:rPr>
          <w:rFonts w:ascii="Book Antiqua" w:hAnsi="Book Antiqua"/>
          <w:w w:val="90"/>
          <w:sz w:val="22"/>
          <w:szCs w:val="22"/>
          <w:u w:val="single"/>
          <w:lang w:val="id-ID"/>
        </w:rPr>
        <w:t>Two</w:t>
      </w:r>
      <w:r w:rsidRPr="005C0B13">
        <w:rPr>
          <w:rFonts w:ascii="Book Antiqua" w:hAnsi="Book Antiqua"/>
          <w:spacing w:val="12"/>
          <w:w w:val="90"/>
          <w:sz w:val="22"/>
          <w:szCs w:val="22"/>
          <w:u w:val="single"/>
          <w:lang w:val="id-ID"/>
        </w:rPr>
        <w:t xml:space="preserve"> </w:t>
      </w:r>
      <w:r w:rsidRPr="005C0B13">
        <w:rPr>
          <w:rFonts w:ascii="Book Antiqua" w:hAnsi="Book Antiqua"/>
          <w:w w:val="90"/>
          <w:sz w:val="22"/>
          <w:szCs w:val="22"/>
          <w:u w:val="single"/>
          <w:lang w:val="id-ID"/>
        </w:rPr>
        <w:t>or</w:t>
      </w:r>
      <w:r w:rsidRPr="005C0B13">
        <w:rPr>
          <w:rFonts w:ascii="Book Antiqua" w:hAnsi="Book Antiqua"/>
          <w:spacing w:val="17"/>
          <w:w w:val="90"/>
          <w:sz w:val="22"/>
          <w:szCs w:val="22"/>
          <w:u w:val="single"/>
          <w:lang w:val="id-ID"/>
        </w:rPr>
        <w:t xml:space="preserve"> </w:t>
      </w:r>
      <w:r w:rsidRPr="005C0B13">
        <w:rPr>
          <w:rFonts w:ascii="Book Antiqua" w:hAnsi="Book Antiqua"/>
          <w:w w:val="90"/>
          <w:sz w:val="22"/>
          <w:szCs w:val="22"/>
          <w:u w:val="single"/>
          <w:lang w:val="id-ID"/>
        </w:rPr>
        <w:t>More</w:t>
      </w:r>
      <w:r w:rsidRPr="005C0B13">
        <w:rPr>
          <w:rFonts w:ascii="Book Antiqua" w:hAnsi="Book Antiqua"/>
          <w:spacing w:val="14"/>
          <w:w w:val="90"/>
          <w:sz w:val="22"/>
          <w:szCs w:val="22"/>
          <w:u w:val="single"/>
          <w:lang w:val="id-ID"/>
        </w:rPr>
        <w:t xml:space="preserve"> </w:t>
      </w:r>
      <w:r w:rsidRPr="005C0B13">
        <w:rPr>
          <w:rFonts w:ascii="Book Antiqua" w:hAnsi="Book Antiqua"/>
          <w:w w:val="90"/>
          <w:sz w:val="22"/>
          <w:szCs w:val="22"/>
          <w:u w:val="single"/>
          <w:lang w:val="id-ID"/>
        </w:rPr>
        <w:t>Works</w:t>
      </w:r>
      <w:r w:rsidRPr="005C0B13">
        <w:rPr>
          <w:rFonts w:ascii="Book Antiqua" w:hAnsi="Book Antiqua"/>
          <w:spacing w:val="13"/>
          <w:w w:val="90"/>
          <w:sz w:val="22"/>
          <w:szCs w:val="22"/>
          <w:u w:val="single"/>
          <w:lang w:val="id-ID"/>
        </w:rPr>
        <w:t xml:space="preserve"> </w:t>
      </w:r>
      <w:r w:rsidRPr="005C0B13">
        <w:rPr>
          <w:rFonts w:ascii="Book Antiqua" w:hAnsi="Book Antiqua"/>
          <w:w w:val="90"/>
          <w:sz w:val="22"/>
          <w:szCs w:val="22"/>
          <w:u w:val="single"/>
          <w:lang w:val="id-ID"/>
        </w:rPr>
        <w:t>by</w:t>
      </w:r>
      <w:r w:rsidRPr="005C0B13">
        <w:rPr>
          <w:rFonts w:ascii="Book Antiqua" w:hAnsi="Book Antiqua"/>
          <w:spacing w:val="13"/>
          <w:w w:val="90"/>
          <w:sz w:val="22"/>
          <w:szCs w:val="22"/>
          <w:u w:val="single"/>
          <w:lang w:val="id-ID"/>
        </w:rPr>
        <w:t xml:space="preserve"> </w:t>
      </w:r>
      <w:r w:rsidRPr="005C0B13">
        <w:rPr>
          <w:rFonts w:ascii="Book Antiqua" w:hAnsi="Book Antiqua"/>
          <w:w w:val="90"/>
          <w:sz w:val="22"/>
          <w:szCs w:val="22"/>
          <w:u w:val="single"/>
          <w:lang w:val="id-ID"/>
        </w:rPr>
        <w:t>the</w:t>
      </w:r>
      <w:r w:rsidRPr="005C0B13">
        <w:rPr>
          <w:rFonts w:ascii="Book Antiqua" w:hAnsi="Book Antiqua"/>
          <w:spacing w:val="14"/>
          <w:w w:val="90"/>
          <w:sz w:val="22"/>
          <w:szCs w:val="22"/>
          <w:u w:val="single"/>
          <w:lang w:val="id-ID"/>
        </w:rPr>
        <w:t xml:space="preserve"> </w:t>
      </w:r>
      <w:r w:rsidRPr="005C0B13">
        <w:rPr>
          <w:rFonts w:ascii="Book Antiqua" w:hAnsi="Book Antiqua"/>
          <w:w w:val="90"/>
          <w:sz w:val="22"/>
          <w:szCs w:val="22"/>
          <w:u w:val="single"/>
          <w:lang w:val="id-ID"/>
        </w:rPr>
        <w:t>Same</w:t>
      </w:r>
      <w:r w:rsidRPr="005C0B13">
        <w:rPr>
          <w:rFonts w:ascii="Book Antiqua" w:hAnsi="Book Antiqua"/>
          <w:spacing w:val="5"/>
          <w:w w:val="90"/>
          <w:sz w:val="22"/>
          <w:szCs w:val="22"/>
          <w:u w:val="single"/>
          <w:lang w:val="id-ID"/>
        </w:rPr>
        <w:t xml:space="preserve"> </w:t>
      </w:r>
      <w:r w:rsidRPr="005C0B13">
        <w:rPr>
          <w:rFonts w:ascii="Book Antiqua" w:hAnsi="Book Antiqua"/>
          <w:w w:val="90"/>
          <w:sz w:val="22"/>
          <w:szCs w:val="22"/>
          <w:u w:val="single"/>
          <w:lang w:val="id-ID"/>
        </w:rPr>
        <w:t>Author</w:t>
      </w:r>
    </w:p>
    <w:p w14:paraId="4782D9AC" w14:textId="77777777" w:rsidR="001B5C6D" w:rsidRPr="00AB52DD" w:rsidRDefault="001B5C6D" w:rsidP="00AB52DD">
      <w:pPr>
        <w:pStyle w:val="BodyText"/>
        <w:ind w:right="3"/>
        <w:jc w:val="both"/>
        <w:rPr>
          <w:rFonts w:ascii="Book Antiqua" w:hAnsi="Book Antiqua"/>
          <w:sz w:val="22"/>
          <w:szCs w:val="22"/>
        </w:rPr>
      </w:pPr>
      <w:r w:rsidRPr="00AB52DD">
        <w:rPr>
          <w:rFonts w:ascii="Book Antiqua" w:hAnsi="Book Antiqua"/>
          <w:sz w:val="22"/>
          <w:szCs w:val="22"/>
        </w:rPr>
        <w:t>Berndt, T. J. (1981).</w:t>
      </w:r>
    </w:p>
    <w:p w14:paraId="01E57E8B" w14:textId="77777777" w:rsidR="001B5C6D" w:rsidRPr="00AB52DD" w:rsidRDefault="001B5C6D" w:rsidP="00AB52DD">
      <w:pPr>
        <w:pStyle w:val="BodyText"/>
        <w:ind w:right="3"/>
        <w:jc w:val="both"/>
        <w:rPr>
          <w:rFonts w:ascii="Book Antiqua" w:hAnsi="Book Antiqua"/>
          <w:sz w:val="22"/>
          <w:szCs w:val="22"/>
        </w:rPr>
      </w:pPr>
      <w:r w:rsidRPr="00AB52DD">
        <w:rPr>
          <w:rFonts w:ascii="Book Antiqua" w:hAnsi="Book Antiqua"/>
          <w:sz w:val="22"/>
          <w:szCs w:val="22"/>
        </w:rPr>
        <w:t>Berndt, T. J. (1999).</w:t>
      </w:r>
    </w:p>
    <w:p w14:paraId="5C3452EA" w14:textId="77777777" w:rsidR="001B5C6D" w:rsidRPr="00AB52DD" w:rsidRDefault="001B5C6D" w:rsidP="00AB52DD">
      <w:pPr>
        <w:pStyle w:val="BodyText"/>
        <w:ind w:right="3"/>
        <w:jc w:val="both"/>
        <w:rPr>
          <w:rFonts w:ascii="Book Antiqua" w:hAnsi="Book Antiqua"/>
          <w:sz w:val="22"/>
          <w:szCs w:val="22"/>
        </w:rPr>
      </w:pPr>
      <w:r w:rsidRPr="00AB52DD">
        <w:rPr>
          <w:rFonts w:ascii="Book Antiqua" w:hAnsi="Book Antiqua"/>
          <w:sz w:val="22"/>
          <w:szCs w:val="22"/>
        </w:rPr>
        <w:t>Berndt, T. J. (1999). Friends' influence on students' adjustment to school. Educational Psychologist, 34, 15-28.</w:t>
      </w:r>
    </w:p>
    <w:p w14:paraId="5E5DD298" w14:textId="77777777" w:rsidR="001B5C6D" w:rsidRPr="00AB52DD" w:rsidRDefault="001B5C6D" w:rsidP="00AB52DD">
      <w:pPr>
        <w:pStyle w:val="BodyText"/>
        <w:ind w:right="3"/>
        <w:jc w:val="both"/>
        <w:rPr>
          <w:rFonts w:ascii="Book Antiqua" w:hAnsi="Book Antiqua"/>
          <w:sz w:val="22"/>
          <w:szCs w:val="22"/>
        </w:rPr>
      </w:pPr>
      <w:r w:rsidRPr="00AB52DD">
        <w:rPr>
          <w:rFonts w:ascii="Book Antiqua" w:hAnsi="Book Antiqua"/>
          <w:sz w:val="22"/>
          <w:szCs w:val="22"/>
        </w:rPr>
        <w:t>Berndt, T. J., &amp; Keefe, K. (1995). Friends' influence on adolescents' adjustment to school. Child Development, 66, 1312-1329.</w:t>
      </w:r>
    </w:p>
    <w:p w14:paraId="5064FE2A" w14:textId="77777777" w:rsidR="001B5C6D" w:rsidRPr="00AB52DD" w:rsidRDefault="001B5C6D" w:rsidP="00AB52DD">
      <w:pPr>
        <w:pStyle w:val="BodyText"/>
        <w:ind w:right="3"/>
        <w:jc w:val="both"/>
        <w:rPr>
          <w:rFonts w:ascii="Book Antiqua" w:hAnsi="Book Antiqua"/>
          <w:sz w:val="22"/>
          <w:szCs w:val="22"/>
        </w:rPr>
      </w:pPr>
      <w:r w:rsidRPr="00AB52DD">
        <w:rPr>
          <w:rFonts w:ascii="Book Antiqua" w:hAnsi="Book Antiqua"/>
          <w:sz w:val="22"/>
          <w:szCs w:val="22"/>
        </w:rPr>
        <w:t>Wegener, D. T., Kerr, N. L., Fleming, M. A., &amp; Petty, R. E. (2000). Flexible corrections of juror judgments: Implications for jury instructions. Psychology, Public Policy, &amp; Law, 6, 629-654.</w:t>
      </w:r>
    </w:p>
    <w:p w14:paraId="4D776F24" w14:textId="77777777" w:rsidR="001B5C6D" w:rsidRPr="005C0B13" w:rsidRDefault="001B5C6D" w:rsidP="00AB52DD">
      <w:pPr>
        <w:pStyle w:val="BodyText"/>
        <w:ind w:right="3"/>
        <w:jc w:val="both"/>
        <w:rPr>
          <w:rFonts w:ascii="Book Antiqua" w:hAnsi="Book Antiqua"/>
          <w:w w:val="95"/>
          <w:sz w:val="22"/>
          <w:szCs w:val="22"/>
          <w:lang w:val="id-ID"/>
        </w:rPr>
      </w:pPr>
      <w:r w:rsidRPr="00AB52DD">
        <w:rPr>
          <w:rFonts w:ascii="Book Antiqua" w:hAnsi="Book Antiqua"/>
          <w:sz w:val="22"/>
          <w:szCs w:val="22"/>
        </w:rPr>
        <w:t>Wegener, D. T., Petty, R. E., &amp; Klein, D. J. (1994). Effects of mood on high elaboration attitude change: The mediating role of likelihood judgments. European Journal of Social Psychology, 24, 25</w:t>
      </w:r>
      <w:r w:rsidRPr="005C0B13">
        <w:rPr>
          <w:rFonts w:ascii="Book Antiqua" w:hAnsi="Book Antiqua"/>
          <w:w w:val="95"/>
          <w:sz w:val="22"/>
          <w:szCs w:val="22"/>
          <w:lang w:val="id-ID"/>
        </w:rPr>
        <w:t>-43.</w:t>
      </w:r>
    </w:p>
    <w:p w14:paraId="79EFA8C4" w14:textId="77777777" w:rsidR="001B5C6D" w:rsidRPr="005C0B13" w:rsidRDefault="001B5C6D" w:rsidP="00120E68">
      <w:pPr>
        <w:pStyle w:val="BodyText"/>
        <w:spacing w:before="5"/>
        <w:ind w:right="237"/>
        <w:jc w:val="both"/>
        <w:rPr>
          <w:rFonts w:ascii="Book Antiqua" w:hAnsi="Book Antiqua"/>
          <w:sz w:val="22"/>
          <w:szCs w:val="22"/>
          <w:lang w:val="id-ID"/>
        </w:rPr>
      </w:pPr>
    </w:p>
    <w:p w14:paraId="7A2A6E98" w14:textId="77777777" w:rsidR="001B5C6D" w:rsidRPr="005C0B13" w:rsidRDefault="001B5C6D" w:rsidP="00120E68">
      <w:pPr>
        <w:pStyle w:val="BodyText"/>
        <w:spacing w:before="2"/>
        <w:ind w:right="237"/>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lastRenderedPageBreak/>
        <w:t>Two or More Works by the Same Author in the Same Year</w:t>
      </w:r>
    </w:p>
    <w:p w14:paraId="48E1C61D" w14:textId="77777777" w:rsidR="001B5C6D" w:rsidRPr="00AB52DD" w:rsidRDefault="001B5C6D" w:rsidP="00AB52DD">
      <w:pPr>
        <w:pStyle w:val="BodyText"/>
        <w:ind w:right="3"/>
        <w:jc w:val="both"/>
        <w:rPr>
          <w:rFonts w:ascii="Book Antiqua" w:hAnsi="Book Antiqua"/>
          <w:sz w:val="22"/>
          <w:szCs w:val="22"/>
        </w:rPr>
      </w:pPr>
      <w:r w:rsidRPr="00AB52DD">
        <w:rPr>
          <w:rFonts w:ascii="Book Antiqua" w:hAnsi="Book Antiqua"/>
          <w:sz w:val="22"/>
          <w:szCs w:val="22"/>
        </w:rPr>
        <w:t>Berndt, T. J. (1981a). Age changes and changes over time in prosocial intentions and behavior between friends. Developmental Psychology, 17, 408-416.</w:t>
      </w:r>
    </w:p>
    <w:p w14:paraId="187A1AFB" w14:textId="77777777" w:rsidR="001B5C6D" w:rsidRPr="00AB52DD" w:rsidRDefault="001B5C6D" w:rsidP="00AB52DD">
      <w:pPr>
        <w:pStyle w:val="BodyText"/>
        <w:ind w:right="3"/>
        <w:jc w:val="both"/>
        <w:rPr>
          <w:rFonts w:ascii="Book Antiqua" w:hAnsi="Book Antiqua"/>
          <w:sz w:val="22"/>
          <w:szCs w:val="22"/>
        </w:rPr>
      </w:pPr>
      <w:r w:rsidRPr="00AB52DD">
        <w:rPr>
          <w:rFonts w:ascii="Book Antiqua" w:hAnsi="Book Antiqua"/>
          <w:sz w:val="22"/>
          <w:szCs w:val="22"/>
        </w:rPr>
        <w:t>Berndt, T. J. (1981b). Effects of friendship on prosocial intentions and behavior. Child Development, 52, 636-643.</w:t>
      </w:r>
    </w:p>
    <w:p w14:paraId="1F69DDDC" w14:textId="77777777" w:rsidR="001B5C6D" w:rsidRPr="005C0B13" w:rsidRDefault="001B5C6D" w:rsidP="00120E68">
      <w:pPr>
        <w:pStyle w:val="BodyText"/>
        <w:spacing w:before="2"/>
        <w:ind w:right="237"/>
        <w:jc w:val="both"/>
        <w:rPr>
          <w:rFonts w:ascii="Book Antiqua" w:hAnsi="Book Antiqua"/>
          <w:w w:val="95"/>
          <w:sz w:val="22"/>
          <w:szCs w:val="22"/>
          <w:lang w:val="id-ID"/>
        </w:rPr>
      </w:pPr>
    </w:p>
    <w:p w14:paraId="3B71101F" w14:textId="77777777" w:rsidR="001B5C6D" w:rsidRPr="005C0B13" w:rsidRDefault="001B5C6D" w:rsidP="00120E68">
      <w:pPr>
        <w:pStyle w:val="BodyText"/>
        <w:spacing w:before="2"/>
        <w:ind w:right="237"/>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Introductions, Prefaces, Forewords, and Afterwords</w:t>
      </w:r>
    </w:p>
    <w:p w14:paraId="7B844EDF" w14:textId="77777777" w:rsidR="001B5C6D" w:rsidRPr="00AB52DD" w:rsidRDefault="001B5C6D" w:rsidP="00AB52DD">
      <w:pPr>
        <w:pStyle w:val="BodyText"/>
        <w:ind w:right="3"/>
        <w:jc w:val="both"/>
        <w:rPr>
          <w:rFonts w:ascii="Book Antiqua" w:hAnsi="Book Antiqua"/>
          <w:sz w:val="22"/>
          <w:szCs w:val="22"/>
        </w:rPr>
      </w:pPr>
      <w:r w:rsidRPr="00AB52DD">
        <w:rPr>
          <w:rFonts w:ascii="Book Antiqua" w:hAnsi="Book Antiqua"/>
          <w:sz w:val="22"/>
          <w:szCs w:val="22"/>
        </w:rPr>
        <w:t>Funk, R., &amp; Kolln, M. (1998). Introduction. In E.W. Ludlow (Ed.), Understanding English Grammar (pp. 1-2). Needham, MA: Allyn and Bacon.</w:t>
      </w:r>
    </w:p>
    <w:p w14:paraId="1DD2CA82" w14:textId="77777777" w:rsidR="001B5C6D" w:rsidRPr="00AB52DD" w:rsidRDefault="001B5C6D" w:rsidP="00AB52DD">
      <w:pPr>
        <w:pStyle w:val="BodyText"/>
        <w:ind w:right="3"/>
        <w:jc w:val="both"/>
        <w:rPr>
          <w:rFonts w:ascii="Book Antiqua" w:hAnsi="Book Antiqua"/>
          <w:sz w:val="22"/>
          <w:szCs w:val="22"/>
        </w:rPr>
      </w:pPr>
      <w:r w:rsidRPr="00AB52DD">
        <w:rPr>
          <w:rFonts w:ascii="Book Antiqua" w:hAnsi="Book Antiqua"/>
          <w:sz w:val="22"/>
          <w:szCs w:val="22"/>
        </w:rPr>
        <w:t>Reference List: Articles in Periodicals Article in Journal Paginated by Volume</w:t>
      </w:r>
    </w:p>
    <w:p w14:paraId="3AAF9CB1" w14:textId="77777777" w:rsidR="001B5C6D" w:rsidRPr="00AB52DD" w:rsidRDefault="001B5C6D" w:rsidP="00AB52DD">
      <w:pPr>
        <w:pStyle w:val="BodyText"/>
        <w:ind w:right="3"/>
        <w:jc w:val="both"/>
        <w:rPr>
          <w:rFonts w:ascii="Book Antiqua" w:hAnsi="Book Antiqua"/>
          <w:sz w:val="22"/>
          <w:szCs w:val="22"/>
        </w:rPr>
      </w:pPr>
      <w:r w:rsidRPr="00AB52DD">
        <w:rPr>
          <w:rFonts w:ascii="Book Antiqua" w:hAnsi="Book Antiqua"/>
          <w:sz w:val="22"/>
          <w:szCs w:val="22"/>
        </w:rPr>
        <w:t>Harlow, H. F. (1983). Fundamentals for preparing psychology journal articles. Journal</w:t>
      </w:r>
    </w:p>
    <w:p w14:paraId="7E1B065E" w14:textId="77777777" w:rsidR="001B5C6D" w:rsidRPr="00AB52DD" w:rsidRDefault="001B5C6D" w:rsidP="00AB52DD">
      <w:pPr>
        <w:pStyle w:val="BodyText"/>
        <w:ind w:right="3"/>
        <w:jc w:val="both"/>
        <w:rPr>
          <w:rFonts w:ascii="Book Antiqua" w:hAnsi="Book Antiqua"/>
          <w:sz w:val="22"/>
          <w:szCs w:val="22"/>
        </w:rPr>
      </w:pPr>
      <w:r w:rsidRPr="00AB52DD">
        <w:rPr>
          <w:rFonts w:ascii="Book Antiqua" w:hAnsi="Book Antiqua"/>
          <w:sz w:val="22"/>
          <w:szCs w:val="22"/>
        </w:rPr>
        <w:t>of Comparative and Physiological Psychology, 55, 893-896.</w:t>
      </w:r>
    </w:p>
    <w:p w14:paraId="6DD03CB5" w14:textId="77777777" w:rsidR="001B5C6D" w:rsidRPr="00AB52DD" w:rsidRDefault="001B5C6D" w:rsidP="00AB52DD">
      <w:pPr>
        <w:pStyle w:val="BodyText"/>
        <w:ind w:right="3"/>
        <w:jc w:val="both"/>
        <w:rPr>
          <w:rFonts w:ascii="Book Antiqua" w:hAnsi="Book Antiqua"/>
          <w:sz w:val="22"/>
          <w:szCs w:val="22"/>
        </w:rPr>
      </w:pPr>
    </w:p>
    <w:p w14:paraId="68B5CFA2" w14:textId="77777777" w:rsidR="001B5C6D" w:rsidRPr="005C0B13" w:rsidRDefault="001B5C6D" w:rsidP="00120E68">
      <w:pPr>
        <w:pStyle w:val="Heading1"/>
        <w:ind w:left="0" w:right="95"/>
        <w:jc w:val="both"/>
        <w:rPr>
          <w:rFonts w:ascii="Book Antiqua" w:hAnsi="Book Antiqua"/>
          <w:sz w:val="22"/>
          <w:szCs w:val="22"/>
          <w:u w:val="single"/>
          <w:lang w:val="id-ID"/>
        </w:rPr>
      </w:pPr>
      <w:r w:rsidRPr="005C0B13">
        <w:rPr>
          <w:rFonts w:ascii="Book Antiqua" w:hAnsi="Book Antiqua"/>
          <w:w w:val="90"/>
          <w:sz w:val="22"/>
          <w:szCs w:val="22"/>
          <w:u w:val="single"/>
          <w:lang w:val="id-ID"/>
        </w:rPr>
        <w:t>Article</w:t>
      </w:r>
      <w:r w:rsidRPr="005C0B13">
        <w:rPr>
          <w:rFonts w:ascii="Book Antiqua" w:hAnsi="Book Antiqua"/>
          <w:spacing w:val="26"/>
          <w:w w:val="90"/>
          <w:sz w:val="22"/>
          <w:szCs w:val="22"/>
          <w:u w:val="single"/>
          <w:lang w:val="id-ID"/>
        </w:rPr>
        <w:t xml:space="preserve"> </w:t>
      </w:r>
      <w:r w:rsidRPr="005C0B13">
        <w:rPr>
          <w:rFonts w:ascii="Book Antiqua" w:hAnsi="Book Antiqua"/>
          <w:w w:val="90"/>
          <w:sz w:val="22"/>
          <w:szCs w:val="22"/>
          <w:u w:val="single"/>
          <w:lang w:val="id-ID"/>
        </w:rPr>
        <w:t>in</w:t>
      </w:r>
      <w:r w:rsidRPr="005C0B13">
        <w:rPr>
          <w:rFonts w:ascii="Book Antiqua" w:hAnsi="Book Antiqua"/>
          <w:spacing w:val="12"/>
          <w:w w:val="90"/>
          <w:sz w:val="22"/>
          <w:szCs w:val="22"/>
          <w:u w:val="single"/>
          <w:lang w:val="id-ID"/>
        </w:rPr>
        <w:t xml:space="preserve"> </w:t>
      </w:r>
      <w:r w:rsidRPr="005C0B13">
        <w:rPr>
          <w:rFonts w:ascii="Book Antiqua" w:hAnsi="Book Antiqua"/>
          <w:w w:val="90"/>
          <w:sz w:val="22"/>
          <w:szCs w:val="22"/>
          <w:u w:val="single"/>
          <w:lang w:val="id-ID"/>
        </w:rPr>
        <w:t>Journal</w:t>
      </w:r>
      <w:r w:rsidRPr="005C0B13">
        <w:rPr>
          <w:rFonts w:ascii="Book Antiqua" w:hAnsi="Book Antiqua"/>
          <w:spacing w:val="25"/>
          <w:w w:val="90"/>
          <w:sz w:val="22"/>
          <w:szCs w:val="22"/>
          <w:u w:val="single"/>
          <w:lang w:val="id-ID"/>
        </w:rPr>
        <w:t xml:space="preserve"> </w:t>
      </w:r>
      <w:r w:rsidRPr="005C0B13">
        <w:rPr>
          <w:rFonts w:ascii="Book Antiqua" w:hAnsi="Book Antiqua"/>
          <w:w w:val="90"/>
          <w:sz w:val="22"/>
          <w:szCs w:val="22"/>
          <w:u w:val="single"/>
          <w:lang w:val="id-ID"/>
        </w:rPr>
        <w:t>Paginated</w:t>
      </w:r>
      <w:r w:rsidRPr="005C0B13">
        <w:rPr>
          <w:rFonts w:ascii="Book Antiqua" w:hAnsi="Book Antiqua"/>
          <w:spacing w:val="25"/>
          <w:w w:val="90"/>
          <w:sz w:val="22"/>
          <w:szCs w:val="22"/>
          <w:u w:val="single"/>
          <w:lang w:val="id-ID"/>
        </w:rPr>
        <w:t xml:space="preserve"> </w:t>
      </w:r>
      <w:r w:rsidRPr="005C0B13">
        <w:rPr>
          <w:rFonts w:ascii="Book Antiqua" w:hAnsi="Book Antiqua"/>
          <w:w w:val="90"/>
          <w:sz w:val="22"/>
          <w:szCs w:val="22"/>
          <w:u w:val="single"/>
          <w:lang w:val="id-ID"/>
        </w:rPr>
        <w:t>by</w:t>
      </w:r>
      <w:r w:rsidRPr="005C0B13">
        <w:rPr>
          <w:rFonts w:ascii="Book Antiqua" w:hAnsi="Book Antiqua"/>
          <w:spacing w:val="23"/>
          <w:w w:val="90"/>
          <w:sz w:val="22"/>
          <w:szCs w:val="22"/>
          <w:u w:val="single"/>
          <w:lang w:val="id-ID"/>
        </w:rPr>
        <w:t xml:space="preserve"> </w:t>
      </w:r>
      <w:r w:rsidRPr="005C0B13">
        <w:rPr>
          <w:rFonts w:ascii="Book Antiqua" w:hAnsi="Book Antiqua"/>
          <w:w w:val="90"/>
          <w:sz w:val="22"/>
          <w:szCs w:val="22"/>
          <w:u w:val="single"/>
          <w:lang w:val="id-ID"/>
        </w:rPr>
        <w:t>Issue</w:t>
      </w:r>
    </w:p>
    <w:p w14:paraId="21EB58A3" w14:textId="77777777" w:rsidR="001B5C6D" w:rsidRPr="00AB52DD" w:rsidRDefault="001B5C6D" w:rsidP="00AB52DD">
      <w:pPr>
        <w:pStyle w:val="BodyText"/>
        <w:ind w:right="3"/>
        <w:jc w:val="both"/>
        <w:rPr>
          <w:rFonts w:ascii="Book Antiqua" w:hAnsi="Book Antiqua"/>
          <w:sz w:val="22"/>
          <w:szCs w:val="22"/>
        </w:rPr>
      </w:pPr>
      <w:r w:rsidRPr="00AB52DD">
        <w:rPr>
          <w:rFonts w:ascii="Book Antiqua" w:hAnsi="Book Antiqua"/>
          <w:sz w:val="22"/>
          <w:szCs w:val="22"/>
        </w:rPr>
        <w:t>Scruton, R. (1996). The eclipse of listening. The New Criterion, 15(30), 5-13.</w:t>
      </w:r>
    </w:p>
    <w:p w14:paraId="5CB43670" w14:textId="77777777" w:rsidR="001B5C6D" w:rsidRPr="005C0B13" w:rsidRDefault="001B5C6D" w:rsidP="00120E68">
      <w:pPr>
        <w:pStyle w:val="BodyText"/>
        <w:spacing w:before="7"/>
        <w:ind w:right="95"/>
        <w:jc w:val="both"/>
        <w:rPr>
          <w:rFonts w:ascii="Book Antiqua" w:hAnsi="Book Antiqua"/>
          <w:sz w:val="22"/>
          <w:szCs w:val="22"/>
          <w:lang w:val="id-ID"/>
        </w:rPr>
      </w:pPr>
    </w:p>
    <w:p w14:paraId="08993CA2" w14:textId="77777777" w:rsidR="001B5C6D" w:rsidRPr="005C0B13" w:rsidRDefault="001B5C6D" w:rsidP="00120E68">
      <w:pPr>
        <w:pStyle w:val="BodyText"/>
        <w:spacing w:before="2"/>
        <w:ind w:right="95"/>
        <w:jc w:val="both"/>
        <w:rPr>
          <w:rFonts w:ascii="Book Antiqua" w:hAnsi="Book Antiqua"/>
          <w:w w:val="95"/>
          <w:sz w:val="22"/>
          <w:szCs w:val="22"/>
          <w:u w:val="single"/>
          <w:lang w:val="id-ID"/>
        </w:rPr>
      </w:pPr>
      <w:r w:rsidRPr="005C0B13">
        <w:rPr>
          <w:rFonts w:ascii="Book Antiqua" w:hAnsi="Book Antiqua"/>
          <w:w w:val="95"/>
          <w:sz w:val="22"/>
          <w:szCs w:val="22"/>
          <w:u w:val="single"/>
          <w:lang w:val="id-ID"/>
        </w:rPr>
        <w:t>Article in a Magazine</w:t>
      </w:r>
    </w:p>
    <w:p w14:paraId="79B7D370" w14:textId="77777777" w:rsidR="001B5C6D" w:rsidRPr="005C0B13" w:rsidRDefault="001B5C6D" w:rsidP="00120E68">
      <w:pPr>
        <w:pStyle w:val="BodyText"/>
        <w:spacing w:before="2"/>
        <w:ind w:right="95"/>
        <w:jc w:val="both"/>
        <w:rPr>
          <w:rFonts w:ascii="Book Antiqua" w:hAnsi="Book Antiqua"/>
          <w:w w:val="95"/>
          <w:sz w:val="22"/>
          <w:szCs w:val="22"/>
          <w:lang w:val="id-ID"/>
        </w:rPr>
      </w:pPr>
      <w:r w:rsidRPr="005C0B13">
        <w:rPr>
          <w:rFonts w:ascii="Book Antiqua" w:hAnsi="Book Antiqua"/>
          <w:w w:val="95"/>
          <w:sz w:val="22"/>
          <w:szCs w:val="22"/>
          <w:lang w:val="id-ID"/>
        </w:rPr>
        <w:t>Henry, W. A. (1990, April 9). Making the grade in today's schools. Time, 135, 28-31.</w:t>
      </w:r>
    </w:p>
    <w:p w14:paraId="68B9FC4E" w14:textId="77777777" w:rsidR="00CA34D5" w:rsidRPr="005C0B13" w:rsidRDefault="00CA34D5" w:rsidP="00120E68">
      <w:pPr>
        <w:pStyle w:val="BodyText"/>
        <w:spacing w:before="2"/>
        <w:ind w:right="95"/>
        <w:jc w:val="both"/>
        <w:rPr>
          <w:rFonts w:ascii="Book Antiqua" w:hAnsi="Book Antiqua"/>
          <w:w w:val="95"/>
          <w:sz w:val="22"/>
          <w:szCs w:val="22"/>
          <w:lang w:val="id-ID"/>
        </w:rPr>
      </w:pPr>
    </w:p>
    <w:p w14:paraId="1359ABC5" w14:textId="77777777" w:rsidR="001B5C6D" w:rsidRPr="005C0B13" w:rsidRDefault="001B5C6D" w:rsidP="00B410A9">
      <w:pPr>
        <w:pStyle w:val="BodyText"/>
        <w:spacing w:before="2"/>
        <w:ind w:right="95"/>
        <w:jc w:val="both"/>
        <w:rPr>
          <w:rFonts w:ascii="Book Antiqua" w:hAnsi="Book Antiqua"/>
          <w:w w:val="95"/>
          <w:sz w:val="22"/>
          <w:szCs w:val="22"/>
          <w:u w:val="single"/>
          <w:lang w:val="id-ID"/>
        </w:rPr>
      </w:pPr>
      <w:r w:rsidRPr="005C0B13">
        <w:rPr>
          <w:rFonts w:ascii="Book Antiqua" w:hAnsi="Book Antiqua"/>
          <w:w w:val="95"/>
          <w:sz w:val="22"/>
          <w:szCs w:val="22"/>
          <w:u w:val="single"/>
          <w:lang w:val="id-ID"/>
        </w:rPr>
        <w:t>Article in a Newspaper</w:t>
      </w:r>
    </w:p>
    <w:p w14:paraId="3AE2A8BE" w14:textId="77777777" w:rsidR="001B5C6D" w:rsidRPr="005C0B13" w:rsidRDefault="001B5C6D" w:rsidP="00B410A9">
      <w:pPr>
        <w:pStyle w:val="BodyText"/>
        <w:spacing w:before="2"/>
        <w:ind w:right="95"/>
        <w:jc w:val="both"/>
        <w:rPr>
          <w:rFonts w:ascii="Book Antiqua" w:hAnsi="Book Antiqua"/>
          <w:w w:val="95"/>
          <w:sz w:val="22"/>
          <w:szCs w:val="22"/>
          <w:lang w:val="id-ID"/>
        </w:rPr>
      </w:pPr>
      <w:r w:rsidRPr="00AB52DD">
        <w:rPr>
          <w:rFonts w:ascii="Book Antiqua" w:hAnsi="Book Antiqua"/>
          <w:sz w:val="22"/>
          <w:szCs w:val="22"/>
        </w:rPr>
        <w:t>Schultz, S. (2005, December 28). Calls made to strengthen state energy policies. The Country Today, pp. 1A, 2A</w:t>
      </w:r>
      <w:r w:rsidRPr="005C0B13">
        <w:rPr>
          <w:rFonts w:ascii="Book Antiqua" w:hAnsi="Book Antiqua"/>
          <w:w w:val="95"/>
          <w:sz w:val="22"/>
          <w:szCs w:val="22"/>
          <w:lang w:val="id-ID"/>
        </w:rPr>
        <w:t>.</w:t>
      </w:r>
    </w:p>
    <w:p w14:paraId="24704DAD" w14:textId="77777777" w:rsidR="001B5C6D" w:rsidRPr="005C0B13" w:rsidRDefault="001B5C6D" w:rsidP="008A12FD">
      <w:pPr>
        <w:pStyle w:val="BodyText"/>
        <w:spacing w:before="2"/>
        <w:ind w:left="102" w:right="866"/>
        <w:jc w:val="both"/>
        <w:rPr>
          <w:rFonts w:ascii="Book Antiqua" w:hAnsi="Book Antiqua"/>
          <w:w w:val="95"/>
          <w:sz w:val="22"/>
          <w:szCs w:val="22"/>
          <w:lang w:val="id-ID"/>
        </w:rPr>
      </w:pPr>
    </w:p>
    <w:p w14:paraId="0360B8B9" w14:textId="77777777" w:rsidR="001B5C6D" w:rsidRPr="005C0B13" w:rsidRDefault="001B5C6D" w:rsidP="00120E68">
      <w:pPr>
        <w:pStyle w:val="BodyText"/>
        <w:spacing w:before="2"/>
        <w:ind w:left="102" w:right="237"/>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Letter to the Editor</w:t>
      </w:r>
    </w:p>
    <w:p w14:paraId="309B40A3" w14:textId="77777777" w:rsidR="001B5C6D" w:rsidRPr="00AB52DD" w:rsidRDefault="001B5C6D" w:rsidP="00120E68">
      <w:pPr>
        <w:pStyle w:val="BodyText"/>
        <w:spacing w:before="2"/>
        <w:ind w:left="102" w:right="237"/>
        <w:jc w:val="both"/>
        <w:rPr>
          <w:rFonts w:ascii="Book Antiqua" w:hAnsi="Book Antiqua"/>
          <w:sz w:val="22"/>
          <w:szCs w:val="22"/>
        </w:rPr>
      </w:pPr>
      <w:r w:rsidRPr="00AB52DD">
        <w:rPr>
          <w:rFonts w:ascii="Book Antiqua" w:hAnsi="Book Antiqua"/>
          <w:sz w:val="22"/>
          <w:szCs w:val="22"/>
        </w:rPr>
        <w:t>Moller, G. (2002, August). Ripples versus rumbles [Letter to the editor]. Scientific American, 287(2), 12.</w:t>
      </w:r>
    </w:p>
    <w:p w14:paraId="4F0B863B" w14:textId="77777777" w:rsidR="001B5C6D" w:rsidRPr="005C0B13" w:rsidRDefault="001B5C6D" w:rsidP="00120E68">
      <w:pPr>
        <w:pStyle w:val="BodyText"/>
        <w:spacing w:before="2"/>
        <w:ind w:left="102" w:right="237"/>
        <w:jc w:val="both"/>
        <w:rPr>
          <w:rFonts w:ascii="Book Antiqua" w:hAnsi="Book Antiqua"/>
          <w:w w:val="95"/>
          <w:sz w:val="22"/>
          <w:szCs w:val="22"/>
          <w:lang w:val="id-ID"/>
        </w:rPr>
      </w:pPr>
    </w:p>
    <w:p w14:paraId="0829572F" w14:textId="77777777" w:rsidR="001B5C6D" w:rsidRPr="005C0B13" w:rsidRDefault="001B5C6D" w:rsidP="00120E68">
      <w:pPr>
        <w:pStyle w:val="BodyText"/>
        <w:spacing w:before="2"/>
        <w:ind w:left="102" w:right="237"/>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Review</w:t>
      </w:r>
    </w:p>
    <w:p w14:paraId="35026012" w14:textId="598E0F1E" w:rsidR="001B5C6D" w:rsidRPr="00AB52DD" w:rsidRDefault="001B5C6D" w:rsidP="00120E68">
      <w:pPr>
        <w:pStyle w:val="BodyText"/>
        <w:spacing w:before="2"/>
        <w:ind w:left="102" w:right="237"/>
        <w:jc w:val="both"/>
        <w:rPr>
          <w:rFonts w:ascii="Book Antiqua" w:hAnsi="Book Antiqua"/>
          <w:sz w:val="22"/>
          <w:szCs w:val="22"/>
        </w:rPr>
      </w:pPr>
      <w:r w:rsidRPr="00AB52DD">
        <w:rPr>
          <w:rFonts w:ascii="Book Antiqua" w:hAnsi="Book Antiqua"/>
          <w:sz w:val="22"/>
          <w:szCs w:val="22"/>
        </w:rPr>
        <w:t xml:space="preserve">Baumeister, R. F. (1993). Exposing the self-knowledge myth [Review of the book The self-knower: A hero under </w:t>
      </w:r>
      <w:proofErr w:type="gramStart"/>
      <w:r w:rsidRPr="00AB52DD">
        <w:rPr>
          <w:rFonts w:ascii="Book Antiqua" w:hAnsi="Book Antiqua"/>
          <w:sz w:val="22"/>
          <w:szCs w:val="22"/>
        </w:rPr>
        <w:t>control ]</w:t>
      </w:r>
      <w:proofErr w:type="gramEnd"/>
      <w:r w:rsidRPr="00AB52DD">
        <w:rPr>
          <w:rFonts w:ascii="Book Antiqua" w:hAnsi="Book Antiqua"/>
          <w:sz w:val="22"/>
          <w:szCs w:val="22"/>
        </w:rPr>
        <w:t>. Contemporary Psychology, 38, 466-467.</w:t>
      </w:r>
    </w:p>
    <w:p w14:paraId="39E6D7A7" w14:textId="77777777" w:rsidR="00FC04F5" w:rsidRPr="00AB52DD" w:rsidRDefault="00FC04F5" w:rsidP="00120E68">
      <w:pPr>
        <w:pStyle w:val="BodyText"/>
        <w:spacing w:before="2"/>
        <w:ind w:left="102" w:right="237"/>
        <w:jc w:val="both"/>
        <w:rPr>
          <w:rFonts w:ascii="Book Antiqua" w:hAnsi="Book Antiqua"/>
          <w:sz w:val="22"/>
          <w:szCs w:val="22"/>
        </w:rPr>
      </w:pPr>
    </w:p>
    <w:p w14:paraId="3BEAF212" w14:textId="77777777" w:rsidR="001B5C6D" w:rsidRPr="005C0B13" w:rsidRDefault="001B5C6D" w:rsidP="00120E68">
      <w:pPr>
        <w:pStyle w:val="BodyText"/>
        <w:spacing w:before="2"/>
        <w:ind w:left="102" w:right="237"/>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Reference List: Books</w:t>
      </w:r>
    </w:p>
    <w:p w14:paraId="4A1056EA" w14:textId="77777777" w:rsidR="001B5C6D" w:rsidRPr="005C0B13" w:rsidRDefault="001B5C6D" w:rsidP="00120E68">
      <w:pPr>
        <w:pStyle w:val="BodyText"/>
        <w:spacing w:before="2"/>
        <w:ind w:left="102" w:right="237"/>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Edited Book, No Author</w:t>
      </w:r>
    </w:p>
    <w:p w14:paraId="6FE32566" w14:textId="77777777" w:rsidR="001B5C6D" w:rsidRPr="00AB52DD" w:rsidRDefault="001B5C6D" w:rsidP="00120E68">
      <w:pPr>
        <w:pStyle w:val="BodyText"/>
        <w:spacing w:before="2"/>
        <w:ind w:left="102" w:right="237"/>
        <w:jc w:val="both"/>
        <w:rPr>
          <w:rFonts w:ascii="Book Antiqua" w:hAnsi="Book Antiqua"/>
          <w:sz w:val="22"/>
          <w:szCs w:val="22"/>
        </w:rPr>
      </w:pPr>
      <w:r w:rsidRPr="00AB52DD">
        <w:rPr>
          <w:rFonts w:ascii="Book Antiqua" w:hAnsi="Book Antiqua"/>
          <w:sz w:val="22"/>
          <w:szCs w:val="22"/>
        </w:rPr>
        <w:t>Duncan, G. J., &amp; Brooks-Gunn, J. (Eds.). (1997). Consequences of growing up poor.</w:t>
      </w:r>
    </w:p>
    <w:p w14:paraId="781EA473" w14:textId="77777777" w:rsidR="001B5C6D" w:rsidRPr="00AB52DD" w:rsidRDefault="001B5C6D" w:rsidP="00120E68">
      <w:pPr>
        <w:pStyle w:val="BodyText"/>
        <w:spacing w:before="2"/>
        <w:ind w:left="102" w:right="237"/>
        <w:jc w:val="both"/>
        <w:rPr>
          <w:rFonts w:ascii="Book Antiqua" w:hAnsi="Book Antiqua"/>
          <w:sz w:val="22"/>
          <w:szCs w:val="22"/>
        </w:rPr>
      </w:pPr>
      <w:r w:rsidRPr="00AB52DD">
        <w:rPr>
          <w:rFonts w:ascii="Book Antiqua" w:hAnsi="Book Antiqua"/>
          <w:sz w:val="22"/>
          <w:szCs w:val="22"/>
        </w:rPr>
        <w:t>New York, NY: Russell Sage Foundation.</w:t>
      </w:r>
    </w:p>
    <w:p w14:paraId="4A97CD48" w14:textId="77777777" w:rsidR="001B5C6D" w:rsidRPr="00AB52DD" w:rsidRDefault="001B5C6D" w:rsidP="00120E68">
      <w:pPr>
        <w:pStyle w:val="BodyText"/>
        <w:spacing w:before="2"/>
        <w:ind w:left="102" w:right="237"/>
        <w:jc w:val="both"/>
        <w:rPr>
          <w:rFonts w:ascii="Book Antiqua" w:hAnsi="Book Antiqua"/>
          <w:sz w:val="22"/>
          <w:szCs w:val="22"/>
        </w:rPr>
      </w:pPr>
    </w:p>
    <w:p w14:paraId="3CAB2696" w14:textId="77777777" w:rsidR="001B5C6D" w:rsidRPr="005C0B13" w:rsidRDefault="001B5C6D" w:rsidP="00120E68">
      <w:pPr>
        <w:pStyle w:val="BodyText"/>
        <w:spacing w:before="2"/>
        <w:ind w:left="102" w:right="237"/>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Edited Book with an Author or Authors</w:t>
      </w:r>
    </w:p>
    <w:p w14:paraId="0CF423C2" w14:textId="77777777" w:rsidR="001B5C6D" w:rsidRPr="00AB52DD" w:rsidRDefault="001B5C6D" w:rsidP="00120E68">
      <w:pPr>
        <w:pStyle w:val="BodyText"/>
        <w:spacing w:before="2"/>
        <w:ind w:left="102" w:right="237"/>
        <w:jc w:val="both"/>
        <w:rPr>
          <w:rFonts w:ascii="Book Antiqua" w:hAnsi="Book Antiqua"/>
          <w:sz w:val="22"/>
          <w:szCs w:val="22"/>
        </w:rPr>
      </w:pPr>
      <w:r w:rsidRPr="00AB52DD">
        <w:rPr>
          <w:rFonts w:ascii="Book Antiqua" w:hAnsi="Book Antiqua"/>
          <w:sz w:val="22"/>
          <w:szCs w:val="22"/>
        </w:rPr>
        <w:t>Plath, S. (2000). The unabridged journals. K.V. Kukil, (Ed.). New York, NY: Anchor.</w:t>
      </w:r>
    </w:p>
    <w:p w14:paraId="0D0C8619" w14:textId="77777777" w:rsidR="001B5C6D" w:rsidRPr="00AB52DD" w:rsidRDefault="001B5C6D" w:rsidP="00120E68">
      <w:pPr>
        <w:pStyle w:val="BodyText"/>
        <w:spacing w:before="2"/>
        <w:ind w:left="102" w:right="237"/>
        <w:jc w:val="both"/>
        <w:rPr>
          <w:rFonts w:ascii="Book Antiqua" w:hAnsi="Book Antiqua"/>
          <w:sz w:val="22"/>
          <w:szCs w:val="22"/>
        </w:rPr>
      </w:pPr>
    </w:p>
    <w:p w14:paraId="34811E89" w14:textId="77777777" w:rsidR="001B5C6D" w:rsidRPr="005C0B13" w:rsidRDefault="001B5C6D" w:rsidP="00120E68">
      <w:pPr>
        <w:pStyle w:val="BodyText"/>
        <w:spacing w:before="2"/>
        <w:ind w:left="102" w:right="237"/>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A Translation</w:t>
      </w:r>
    </w:p>
    <w:p w14:paraId="587D431D" w14:textId="77777777" w:rsidR="001B5C6D" w:rsidRPr="00AB52DD" w:rsidRDefault="001B5C6D" w:rsidP="00120E68">
      <w:pPr>
        <w:pStyle w:val="BodyText"/>
        <w:spacing w:before="2"/>
        <w:ind w:left="102" w:right="237"/>
        <w:jc w:val="both"/>
        <w:rPr>
          <w:rFonts w:ascii="Book Antiqua" w:hAnsi="Book Antiqua"/>
          <w:sz w:val="22"/>
          <w:szCs w:val="22"/>
        </w:rPr>
      </w:pPr>
      <w:r w:rsidRPr="00AB52DD">
        <w:rPr>
          <w:rFonts w:ascii="Book Antiqua" w:hAnsi="Book Antiqua"/>
          <w:sz w:val="22"/>
          <w:szCs w:val="22"/>
        </w:rPr>
        <w:t>Laplace, P. S. (1951). A philosophical essay on probabilities. (F. W. Truscott &amp; F. L. Emory, Trans.). New York, NY: Dover. (Original work published 1814).</w:t>
      </w:r>
    </w:p>
    <w:p w14:paraId="5884851A" w14:textId="77777777" w:rsidR="001B5C6D" w:rsidRPr="00AB52DD" w:rsidRDefault="001B5C6D" w:rsidP="00120E68">
      <w:pPr>
        <w:pStyle w:val="BodyText"/>
        <w:spacing w:before="2"/>
        <w:ind w:left="102" w:right="237"/>
        <w:jc w:val="both"/>
        <w:rPr>
          <w:rFonts w:ascii="Book Antiqua" w:hAnsi="Book Antiqua"/>
          <w:sz w:val="22"/>
          <w:szCs w:val="22"/>
        </w:rPr>
      </w:pPr>
      <w:r w:rsidRPr="00AB52DD">
        <w:rPr>
          <w:rFonts w:ascii="Book Antiqua" w:hAnsi="Book Antiqua"/>
          <w:sz w:val="22"/>
          <w:szCs w:val="22"/>
        </w:rPr>
        <w:t>Note: When you cite a republished work, like the one above, work in your text, it should appear with both dates: Laplace (1814/1951).</w:t>
      </w:r>
    </w:p>
    <w:p w14:paraId="6EF320EA" w14:textId="77777777" w:rsidR="001B5C6D" w:rsidRPr="005C0B13" w:rsidRDefault="001B5C6D" w:rsidP="00120E68">
      <w:pPr>
        <w:pStyle w:val="BodyText"/>
        <w:spacing w:before="2"/>
        <w:ind w:left="102" w:right="237"/>
        <w:jc w:val="both"/>
        <w:rPr>
          <w:rFonts w:ascii="Book Antiqua" w:hAnsi="Book Antiqua"/>
          <w:w w:val="95"/>
          <w:sz w:val="22"/>
          <w:szCs w:val="22"/>
          <w:lang w:val="id-ID"/>
        </w:rPr>
      </w:pPr>
    </w:p>
    <w:p w14:paraId="0042B57C" w14:textId="77777777" w:rsidR="001B5C6D" w:rsidRPr="005C0B13" w:rsidRDefault="001B5C6D" w:rsidP="00120E68">
      <w:pPr>
        <w:pStyle w:val="BodyText"/>
        <w:spacing w:before="2"/>
        <w:ind w:left="102" w:right="237"/>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Edition Other Than the First</w:t>
      </w:r>
    </w:p>
    <w:p w14:paraId="1A390EEC" w14:textId="77777777" w:rsidR="001B5C6D" w:rsidRPr="00AB52DD" w:rsidRDefault="001B5C6D" w:rsidP="00120E68">
      <w:pPr>
        <w:pStyle w:val="BodyText"/>
        <w:spacing w:before="2"/>
        <w:ind w:left="102" w:right="237"/>
        <w:jc w:val="both"/>
        <w:rPr>
          <w:rFonts w:ascii="Book Antiqua" w:hAnsi="Book Antiqua"/>
          <w:sz w:val="22"/>
          <w:szCs w:val="22"/>
        </w:rPr>
      </w:pPr>
      <w:r w:rsidRPr="00AB52DD">
        <w:rPr>
          <w:rFonts w:ascii="Book Antiqua" w:hAnsi="Book Antiqua"/>
          <w:sz w:val="22"/>
          <w:szCs w:val="22"/>
        </w:rPr>
        <w:t>Helfer, M. E., Keme, R. S., &amp; Drugman, R. D. (1997). The battered child (5th ed.).</w:t>
      </w:r>
    </w:p>
    <w:p w14:paraId="19FE220B" w14:textId="77777777" w:rsidR="001B5C6D" w:rsidRPr="00AB52DD" w:rsidRDefault="001B5C6D" w:rsidP="00120E68">
      <w:pPr>
        <w:pStyle w:val="BodyText"/>
        <w:spacing w:before="2"/>
        <w:ind w:left="102" w:right="237"/>
        <w:jc w:val="both"/>
        <w:rPr>
          <w:rFonts w:ascii="Book Antiqua" w:hAnsi="Book Antiqua"/>
          <w:sz w:val="22"/>
          <w:szCs w:val="22"/>
        </w:rPr>
      </w:pPr>
      <w:r w:rsidRPr="00AB52DD">
        <w:rPr>
          <w:rFonts w:ascii="Book Antiqua" w:hAnsi="Book Antiqua"/>
          <w:sz w:val="22"/>
          <w:szCs w:val="22"/>
        </w:rPr>
        <w:t>Chicago, IL: University of Chicago Press.</w:t>
      </w:r>
    </w:p>
    <w:p w14:paraId="456CCB94" w14:textId="46AEC240" w:rsidR="001B5C6D" w:rsidRDefault="001B5C6D" w:rsidP="00120E68">
      <w:pPr>
        <w:pStyle w:val="BodyText"/>
        <w:spacing w:before="2"/>
        <w:ind w:left="102" w:right="237"/>
        <w:jc w:val="both"/>
        <w:rPr>
          <w:rFonts w:ascii="Book Antiqua" w:hAnsi="Book Antiqua"/>
          <w:w w:val="95"/>
          <w:sz w:val="22"/>
          <w:szCs w:val="22"/>
          <w:lang w:val="id-ID"/>
        </w:rPr>
      </w:pPr>
    </w:p>
    <w:p w14:paraId="395EE4B9" w14:textId="77777777" w:rsidR="00DC14FD" w:rsidRPr="005C0B13" w:rsidRDefault="00DC14FD" w:rsidP="00120E68">
      <w:pPr>
        <w:pStyle w:val="BodyText"/>
        <w:spacing w:before="2"/>
        <w:ind w:left="102" w:right="237"/>
        <w:jc w:val="both"/>
        <w:rPr>
          <w:rFonts w:ascii="Book Antiqua" w:hAnsi="Book Antiqua"/>
          <w:w w:val="95"/>
          <w:sz w:val="22"/>
          <w:szCs w:val="22"/>
          <w:lang w:val="id-ID"/>
        </w:rPr>
      </w:pPr>
    </w:p>
    <w:p w14:paraId="79CAD904" w14:textId="77777777" w:rsidR="001B5C6D" w:rsidRPr="005C0B13" w:rsidRDefault="001B5C6D" w:rsidP="00120E68">
      <w:pPr>
        <w:pStyle w:val="BodyText"/>
        <w:spacing w:before="2"/>
        <w:ind w:left="102" w:right="237"/>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Article or Chapter in an Edited Book</w:t>
      </w:r>
    </w:p>
    <w:p w14:paraId="75F46237" w14:textId="77777777" w:rsidR="001B5C6D" w:rsidRPr="00AB52DD" w:rsidRDefault="001B5C6D" w:rsidP="00120E68">
      <w:pPr>
        <w:pStyle w:val="BodyText"/>
        <w:spacing w:before="2"/>
        <w:ind w:left="102" w:right="237"/>
        <w:jc w:val="both"/>
        <w:rPr>
          <w:rFonts w:ascii="Book Antiqua" w:hAnsi="Book Antiqua"/>
          <w:sz w:val="22"/>
          <w:szCs w:val="22"/>
        </w:rPr>
      </w:pPr>
      <w:r w:rsidRPr="00AB52DD">
        <w:rPr>
          <w:rFonts w:ascii="Book Antiqua" w:hAnsi="Book Antiqua"/>
          <w:sz w:val="22"/>
          <w:szCs w:val="22"/>
        </w:rPr>
        <w:t>O'Neil, J. M., &amp; Egan, J. (1992). Men's and women's gender role journeys: Metaphor for healing, transition, and transformation. In B. R. Wainrib (Ed.), Gender issues across the life cycle (pp. 107-123). New York, NY: Springer.</w:t>
      </w:r>
    </w:p>
    <w:p w14:paraId="3B68CA3F" w14:textId="77777777" w:rsidR="001B5C6D" w:rsidRPr="00AB52DD" w:rsidRDefault="001B5C6D" w:rsidP="00120E68">
      <w:pPr>
        <w:pStyle w:val="BodyText"/>
        <w:spacing w:before="2"/>
        <w:ind w:left="102" w:right="237"/>
        <w:jc w:val="both"/>
        <w:rPr>
          <w:rFonts w:ascii="Book Antiqua" w:hAnsi="Book Antiqua"/>
          <w:sz w:val="22"/>
          <w:szCs w:val="22"/>
        </w:rPr>
      </w:pPr>
    </w:p>
    <w:p w14:paraId="3E23ACE0" w14:textId="77777777" w:rsidR="001B5C6D" w:rsidRPr="005C0B13" w:rsidRDefault="001B5C6D" w:rsidP="00120E68">
      <w:pPr>
        <w:pStyle w:val="BodyText"/>
        <w:spacing w:before="2"/>
        <w:ind w:left="102" w:right="237"/>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Multivolume Work</w:t>
      </w:r>
    </w:p>
    <w:p w14:paraId="79ABECFB" w14:textId="77777777" w:rsidR="001B5C6D" w:rsidRPr="00AB52DD" w:rsidRDefault="001B5C6D" w:rsidP="00120E68">
      <w:pPr>
        <w:pStyle w:val="BodyText"/>
        <w:spacing w:before="2"/>
        <w:ind w:left="102" w:right="237"/>
        <w:jc w:val="both"/>
        <w:rPr>
          <w:rFonts w:ascii="Book Antiqua" w:hAnsi="Book Antiqua"/>
          <w:sz w:val="22"/>
          <w:szCs w:val="22"/>
        </w:rPr>
      </w:pPr>
      <w:r w:rsidRPr="00AB52DD">
        <w:rPr>
          <w:rFonts w:ascii="Book Antiqua" w:hAnsi="Book Antiqua"/>
          <w:sz w:val="22"/>
          <w:szCs w:val="22"/>
        </w:rPr>
        <w:t>Wiener, P. (Ed.). (1973). Dictionary of the history of ideas (Vols. 1-4). New York, NY: Scribner's.</w:t>
      </w:r>
    </w:p>
    <w:p w14:paraId="53AF50B1" w14:textId="77777777" w:rsidR="001B5C6D" w:rsidRPr="005C0B13" w:rsidRDefault="001B5C6D" w:rsidP="00120E68">
      <w:pPr>
        <w:pStyle w:val="BodyText"/>
        <w:spacing w:before="2"/>
        <w:ind w:left="102" w:right="237"/>
        <w:jc w:val="both"/>
        <w:rPr>
          <w:rFonts w:ascii="Book Antiqua" w:hAnsi="Book Antiqua"/>
          <w:w w:val="95"/>
          <w:sz w:val="22"/>
          <w:szCs w:val="22"/>
          <w:lang w:val="id-ID"/>
        </w:rPr>
      </w:pPr>
    </w:p>
    <w:p w14:paraId="07B78BB8" w14:textId="77777777" w:rsidR="001B5C6D" w:rsidRPr="005C0B13" w:rsidRDefault="001B5C6D" w:rsidP="00120E68">
      <w:pPr>
        <w:pStyle w:val="BodyText"/>
        <w:spacing w:before="2"/>
        <w:ind w:left="102" w:right="237"/>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Reference List: Other Print Sources An Entry in an Encyclopedia</w:t>
      </w:r>
    </w:p>
    <w:p w14:paraId="2777B729" w14:textId="77777777" w:rsidR="001B5C6D" w:rsidRPr="00AB52DD" w:rsidRDefault="001B5C6D" w:rsidP="00120E68">
      <w:pPr>
        <w:pStyle w:val="BodyText"/>
        <w:spacing w:before="2"/>
        <w:ind w:left="102" w:right="237"/>
        <w:jc w:val="both"/>
        <w:rPr>
          <w:rFonts w:ascii="Book Antiqua" w:hAnsi="Book Antiqua"/>
          <w:sz w:val="22"/>
          <w:szCs w:val="22"/>
        </w:rPr>
      </w:pPr>
      <w:r w:rsidRPr="00AB52DD">
        <w:rPr>
          <w:rFonts w:ascii="Book Antiqua" w:hAnsi="Book Antiqua"/>
          <w:sz w:val="22"/>
          <w:szCs w:val="22"/>
        </w:rPr>
        <w:t>Bergmann, P. G. (1993). Relativity. In The new encyclopedia britannica (Vol. 26, pp.</w:t>
      </w:r>
    </w:p>
    <w:p w14:paraId="36BA64E8" w14:textId="77777777" w:rsidR="001B5C6D" w:rsidRPr="00AB52DD" w:rsidRDefault="001B5C6D" w:rsidP="00120E68">
      <w:pPr>
        <w:pStyle w:val="BodyText"/>
        <w:spacing w:before="2"/>
        <w:ind w:left="102" w:right="237"/>
        <w:jc w:val="both"/>
        <w:rPr>
          <w:rFonts w:ascii="Book Antiqua" w:hAnsi="Book Antiqua"/>
          <w:sz w:val="22"/>
          <w:szCs w:val="22"/>
        </w:rPr>
      </w:pPr>
      <w:r w:rsidRPr="00AB52DD">
        <w:rPr>
          <w:rFonts w:ascii="Book Antiqua" w:hAnsi="Book Antiqua"/>
          <w:sz w:val="22"/>
          <w:szCs w:val="22"/>
        </w:rPr>
        <w:t>501-508). Chicago: Encyclopedia Britannica.</w:t>
      </w:r>
    </w:p>
    <w:p w14:paraId="27BDD6EC" w14:textId="77777777" w:rsidR="001B5C6D" w:rsidRPr="005C0B13" w:rsidRDefault="001B5C6D" w:rsidP="00120E68">
      <w:pPr>
        <w:pStyle w:val="BodyText"/>
        <w:spacing w:before="2"/>
        <w:ind w:left="102" w:right="237"/>
        <w:jc w:val="both"/>
        <w:rPr>
          <w:rFonts w:ascii="Book Antiqua" w:hAnsi="Book Antiqua"/>
          <w:w w:val="95"/>
          <w:sz w:val="22"/>
          <w:szCs w:val="22"/>
          <w:lang w:val="id-ID"/>
        </w:rPr>
      </w:pPr>
    </w:p>
    <w:p w14:paraId="38EAEFE1" w14:textId="77777777" w:rsidR="001B5C6D" w:rsidRPr="005C0B13" w:rsidRDefault="001B5C6D" w:rsidP="00120E68">
      <w:pPr>
        <w:pStyle w:val="BodyText"/>
        <w:spacing w:before="2"/>
        <w:ind w:left="102" w:right="237"/>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Dissertation Abstract</w:t>
      </w:r>
    </w:p>
    <w:p w14:paraId="5862749A" w14:textId="77777777" w:rsidR="001B5C6D" w:rsidRPr="00AB52DD" w:rsidRDefault="001B5C6D" w:rsidP="00120E68">
      <w:pPr>
        <w:pStyle w:val="BodyText"/>
        <w:spacing w:before="2"/>
        <w:ind w:left="102" w:right="237"/>
        <w:jc w:val="both"/>
        <w:rPr>
          <w:rFonts w:ascii="Book Antiqua" w:hAnsi="Book Antiqua"/>
          <w:sz w:val="22"/>
          <w:szCs w:val="22"/>
        </w:rPr>
      </w:pPr>
      <w:r w:rsidRPr="00AB52DD">
        <w:rPr>
          <w:rFonts w:ascii="Book Antiqua" w:hAnsi="Book Antiqua"/>
          <w:sz w:val="22"/>
          <w:szCs w:val="22"/>
        </w:rPr>
        <w:t>Yoshida, Y. (2001). Essays in urban transportation (Doctoral dissertation, Boston College, 2001). Dissertation Abstracts International, 62, 7741A.</w:t>
      </w:r>
    </w:p>
    <w:p w14:paraId="5420100F" w14:textId="77777777" w:rsidR="001B5C6D" w:rsidRPr="005C0B13" w:rsidRDefault="001B5C6D" w:rsidP="00120E68">
      <w:pPr>
        <w:pStyle w:val="BodyText"/>
        <w:spacing w:before="2"/>
        <w:ind w:left="102" w:right="237"/>
        <w:jc w:val="both"/>
        <w:rPr>
          <w:rFonts w:ascii="Book Antiqua" w:hAnsi="Book Antiqua"/>
          <w:w w:val="95"/>
          <w:sz w:val="22"/>
          <w:szCs w:val="22"/>
          <w:lang w:val="id-ID"/>
        </w:rPr>
      </w:pPr>
    </w:p>
    <w:p w14:paraId="6D1500AA" w14:textId="77777777" w:rsidR="001B5C6D" w:rsidRPr="005C0B13" w:rsidRDefault="001B5C6D" w:rsidP="000D2893">
      <w:pPr>
        <w:pStyle w:val="BodyText"/>
        <w:spacing w:before="2"/>
        <w:ind w:right="866" w:firstLine="102"/>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Government Document</w:t>
      </w:r>
    </w:p>
    <w:p w14:paraId="59C76534" w14:textId="77777777" w:rsidR="001B5C6D" w:rsidRPr="00AB52DD" w:rsidRDefault="001B5C6D" w:rsidP="00AB52DD">
      <w:pPr>
        <w:pStyle w:val="BodyText"/>
        <w:spacing w:before="2"/>
        <w:ind w:left="102" w:right="237"/>
        <w:jc w:val="both"/>
        <w:rPr>
          <w:rFonts w:ascii="Book Antiqua" w:hAnsi="Book Antiqua"/>
          <w:sz w:val="22"/>
          <w:szCs w:val="22"/>
        </w:rPr>
      </w:pPr>
      <w:r w:rsidRPr="00AB52DD">
        <w:rPr>
          <w:rFonts w:ascii="Book Antiqua" w:hAnsi="Book Antiqua"/>
          <w:sz w:val="22"/>
          <w:szCs w:val="22"/>
        </w:rPr>
        <w:t>National Institute of Mental Health. (1990). Clinical training in serious mental illness (DHHS Publication No. ADM 90-1679). Washington, DC: U.S. Government Printing Office.</w:t>
      </w:r>
    </w:p>
    <w:p w14:paraId="51826803" w14:textId="77777777" w:rsidR="001B5C6D" w:rsidRPr="00AB52DD" w:rsidRDefault="001B5C6D" w:rsidP="00AB52DD">
      <w:pPr>
        <w:pStyle w:val="BodyText"/>
        <w:spacing w:before="2"/>
        <w:ind w:left="102" w:right="237"/>
        <w:jc w:val="both"/>
        <w:rPr>
          <w:rFonts w:ascii="Book Antiqua" w:hAnsi="Book Antiqua"/>
          <w:sz w:val="22"/>
          <w:szCs w:val="22"/>
        </w:rPr>
      </w:pPr>
    </w:p>
    <w:p w14:paraId="12DD190E" w14:textId="77777777" w:rsidR="001B5C6D" w:rsidRPr="005C0B13" w:rsidRDefault="001B5C6D" w:rsidP="000D2893">
      <w:pPr>
        <w:pStyle w:val="BodyText"/>
        <w:spacing w:before="2"/>
        <w:ind w:right="237" w:firstLine="102"/>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Report from a Private Organization</w:t>
      </w:r>
    </w:p>
    <w:p w14:paraId="4716D905"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American Psychiatric Association. (2000). Practice guidelines for the treatment of patients with eating disorders (2nd ed.). Washington, DC: Author.</w:t>
      </w:r>
    </w:p>
    <w:p w14:paraId="529071BA" w14:textId="77777777" w:rsidR="001B5C6D" w:rsidRPr="005C0B13" w:rsidRDefault="001B5C6D" w:rsidP="00120E68">
      <w:pPr>
        <w:pStyle w:val="BodyText"/>
        <w:spacing w:before="2"/>
        <w:ind w:right="237"/>
        <w:jc w:val="both"/>
        <w:rPr>
          <w:rFonts w:ascii="Book Antiqua" w:hAnsi="Book Antiqua"/>
          <w:w w:val="95"/>
          <w:sz w:val="22"/>
          <w:szCs w:val="22"/>
          <w:lang w:val="id-ID"/>
        </w:rPr>
      </w:pPr>
    </w:p>
    <w:p w14:paraId="0A67CF68" w14:textId="77777777" w:rsidR="001B5C6D" w:rsidRPr="005C0B13" w:rsidRDefault="001B5C6D" w:rsidP="000D2893">
      <w:pPr>
        <w:pStyle w:val="BodyText"/>
        <w:spacing w:before="2"/>
        <w:ind w:right="237" w:firstLine="102"/>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Conference Proceedings</w:t>
      </w:r>
    </w:p>
    <w:p w14:paraId="4B8C6C4C"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Schnase, J. L., &amp; Cunnius, E. L. (Eds.). (1995). Proceedings from CSCL '95: The First International Conference on Computer Support for Collaborative Learning. Mahwah, NJ: Erlbaum.</w:t>
      </w:r>
    </w:p>
    <w:p w14:paraId="63BAD17C" w14:textId="77777777" w:rsidR="00161246"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 xml:space="preserve">Reference List: Electronic Sources (Web Publications) </w:t>
      </w:r>
    </w:p>
    <w:p w14:paraId="4E1329A5" w14:textId="77777777" w:rsidR="00161246" w:rsidRPr="005C0B13" w:rsidRDefault="00161246" w:rsidP="00120E68">
      <w:pPr>
        <w:pStyle w:val="BodyText"/>
        <w:spacing w:before="2"/>
        <w:ind w:right="95"/>
        <w:jc w:val="both"/>
        <w:rPr>
          <w:rFonts w:ascii="Book Antiqua" w:hAnsi="Book Antiqua"/>
          <w:w w:val="95"/>
          <w:sz w:val="22"/>
          <w:szCs w:val="22"/>
          <w:lang w:val="id-ID"/>
        </w:rPr>
      </w:pPr>
    </w:p>
    <w:p w14:paraId="65237D31" w14:textId="11037E5B" w:rsidR="001B5C6D" w:rsidRPr="005C0B13" w:rsidRDefault="001B5C6D" w:rsidP="000D2893">
      <w:pPr>
        <w:pStyle w:val="BodyText"/>
        <w:spacing w:before="2"/>
        <w:ind w:right="95" w:firstLine="102"/>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Article From an Online Periodical with DOI Assigned</w:t>
      </w:r>
    </w:p>
    <w:p w14:paraId="1D86BBFC"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Brownlie, D. (2007). Toward effective poster presentations: An annotated bibliography.</w:t>
      </w:r>
    </w:p>
    <w:p w14:paraId="54E67DB3"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European</w:t>
      </w:r>
      <w:r w:rsidRPr="000D2893">
        <w:rPr>
          <w:rFonts w:ascii="Book Antiqua" w:hAnsi="Book Antiqua"/>
          <w:sz w:val="22"/>
          <w:szCs w:val="22"/>
        </w:rPr>
        <w:tab/>
        <w:t>Journal</w:t>
      </w:r>
      <w:r w:rsidRPr="000D2893">
        <w:rPr>
          <w:rFonts w:ascii="Book Antiqua" w:hAnsi="Book Antiqua"/>
          <w:sz w:val="22"/>
          <w:szCs w:val="22"/>
        </w:rPr>
        <w:tab/>
        <w:t>of</w:t>
      </w:r>
      <w:r w:rsidRPr="000D2893">
        <w:rPr>
          <w:rFonts w:ascii="Book Antiqua" w:hAnsi="Book Antiqua"/>
          <w:sz w:val="22"/>
          <w:szCs w:val="22"/>
        </w:rPr>
        <w:tab/>
        <w:t>Marketing,</w:t>
      </w:r>
      <w:r w:rsidRPr="000D2893">
        <w:rPr>
          <w:rFonts w:ascii="Book Antiqua" w:hAnsi="Book Antiqua"/>
          <w:sz w:val="22"/>
          <w:szCs w:val="22"/>
        </w:rPr>
        <w:tab/>
        <w:t>41(11/12),</w:t>
      </w:r>
      <w:r w:rsidRPr="000D2893">
        <w:rPr>
          <w:rFonts w:ascii="Book Antiqua" w:hAnsi="Book Antiqua"/>
          <w:sz w:val="22"/>
          <w:szCs w:val="22"/>
        </w:rPr>
        <w:tab/>
        <w:t>1245-1283.</w:t>
      </w:r>
    </w:p>
    <w:p w14:paraId="29711CFC" w14:textId="0CAFCD5A"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doi:10.1108/03090560710821161</w:t>
      </w:r>
    </w:p>
    <w:p w14:paraId="25B1C0D5" w14:textId="77777777" w:rsidR="00CA34D5" w:rsidRPr="005C0B13" w:rsidRDefault="00CA34D5" w:rsidP="00120E68">
      <w:pPr>
        <w:pStyle w:val="BodyText"/>
        <w:spacing w:before="2"/>
        <w:ind w:right="95"/>
        <w:jc w:val="both"/>
        <w:rPr>
          <w:rFonts w:ascii="Book Antiqua" w:hAnsi="Book Antiqua"/>
          <w:w w:val="95"/>
          <w:sz w:val="22"/>
          <w:szCs w:val="22"/>
          <w:lang w:val="id-ID"/>
        </w:rPr>
      </w:pPr>
    </w:p>
    <w:p w14:paraId="6F86E9CA" w14:textId="77777777" w:rsidR="001B5C6D" w:rsidRPr="005C0B13" w:rsidRDefault="001B5C6D" w:rsidP="000D2893">
      <w:pPr>
        <w:pStyle w:val="BodyText"/>
        <w:spacing w:before="2"/>
        <w:ind w:right="95" w:firstLine="102"/>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Article From an Online Periodical with no DOI Assigned</w:t>
      </w:r>
    </w:p>
    <w:p w14:paraId="25C3DC33"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 xml:space="preserve">Kenneth, I. A. (2000). A Buddhist response to the nature of human rights. Journal of Buddhist Ethics, 8. Retrieved from </w:t>
      </w:r>
      <w:hyperlink r:id="rId10">
        <w:r w:rsidRPr="000D2893">
          <w:rPr>
            <w:rFonts w:ascii="Book Antiqua" w:hAnsi="Book Antiqua"/>
            <w:sz w:val="22"/>
            <w:szCs w:val="22"/>
          </w:rPr>
          <w:t>http://www.cac.psu.edu/jbe/twocont.html</w:t>
        </w:r>
      </w:hyperlink>
    </w:p>
    <w:p w14:paraId="65E36711"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Whitmeyer, J. M. (2000). Power through appointment [Electronic version]. Social Science Research, 29, 535-555.</w:t>
      </w:r>
    </w:p>
    <w:p w14:paraId="5FF5EF82" w14:textId="77777777" w:rsidR="001B5C6D" w:rsidRPr="00DC14FD" w:rsidRDefault="001B5C6D" w:rsidP="008A12FD">
      <w:pPr>
        <w:pStyle w:val="BodyText"/>
        <w:spacing w:before="2"/>
        <w:ind w:left="102" w:right="866"/>
        <w:jc w:val="both"/>
        <w:rPr>
          <w:rFonts w:ascii="Book Antiqua" w:hAnsi="Book Antiqua"/>
          <w:w w:val="95"/>
          <w:sz w:val="18"/>
          <w:szCs w:val="18"/>
          <w:lang w:val="id-ID"/>
        </w:rPr>
      </w:pPr>
    </w:p>
    <w:p w14:paraId="78F2437C" w14:textId="77777777" w:rsidR="001B5C6D" w:rsidRPr="005C0B13" w:rsidRDefault="001B5C6D" w:rsidP="000D2893">
      <w:pPr>
        <w:pStyle w:val="BodyText"/>
        <w:spacing w:before="2"/>
        <w:ind w:right="95" w:firstLine="102"/>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Abstract</w:t>
      </w:r>
    </w:p>
    <w:p w14:paraId="0113F685"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 xml:space="preserve">Paterson, P. (2008). How well do young offenders with Asperger Syndrome cope in </w:t>
      </w:r>
      <w:proofErr w:type="gramStart"/>
      <w:r w:rsidRPr="000D2893">
        <w:rPr>
          <w:rFonts w:ascii="Book Antiqua" w:hAnsi="Book Antiqua"/>
          <w:sz w:val="22"/>
          <w:szCs w:val="22"/>
        </w:rPr>
        <w:t>custody?:</w:t>
      </w:r>
      <w:proofErr w:type="gramEnd"/>
      <w:r w:rsidRPr="000D2893">
        <w:rPr>
          <w:rFonts w:ascii="Book Antiqua" w:hAnsi="Book Antiqua"/>
          <w:sz w:val="22"/>
          <w:szCs w:val="22"/>
        </w:rPr>
        <w:t xml:space="preserve"> Two prison case studies [Abstract]. British Journal of Learning Disabilities, 36(1), 54-58.</w:t>
      </w:r>
    </w:p>
    <w:p w14:paraId="75E4F334" w14:textId="70FC86D6" w:rsidR="001B5C6D" w:rsidRDefault="001B5C6D" w:rsidP="000D2893">
      <w:pPr>
        <w:pStyle w:val="BodyText"/>
        <w:spacing w:before="2"/>
        <w:ind w:left="102" w:right="237"/>
        <w:jc w:val="both"/>
        <w:rPr>
          <w:rFonts w:ascii="Book Antiqua" w:hAnsi="Book Antiqua"/>
          <w:sz w:val="22"/>
          <w:szCs w:val="22"/>
        </w:rPr>
      </w:pPr>
    </w:p>
    <w:p w14:paraId="22CDA7E5" w14:textId="77777777" w:rsidR="00DC14FD" w:rsidRPr="000D2893" w:rsidRDefault="00DC14FD" w:rsidP="000D2893">
      <w:pPr>
        <w:pStyle w:val="BodyText"/>
        <w:spacing w:before="2"/>
        <w:ind w:left="102" w:right="237"/>
        <w:jc w:val="both"/>
        <w:rPr>
          <w:rFonts w:ascii="Book Antiqua" w:hAnsi="Book Antiqua"/>
          <w:sz w:val="22"/>
          <w:szCs w:val="22"/>
        </w:rPr>
      </w:pPr>
    </w:p>
    <w:p w14:paraId="6B52F625" w14:textId="77777777" w:rsidR="001B5C6D" w:rsidRPr="005C0B13" w:rsidRDefault="001B5C6D" w:rsidP="000D2893">
      <w:pPr>
        <w:pStyle w:val="BodyText"/>
        <w:spacing w:before="2"/>
        <w:ind w:right="95" w:firstLine="102"/>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Newspaper Article</w:t>
      </w:r>
    </w:p>
    <w:p w14:paraId="68B9D02A"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 xml:space="preserve">Author, A. A. (Year, Month Day). Title of article. Title of Newspaper. Retrieved from </w:t>
      </w:r>
      <w:hyperlink r:id="rId11">
        <w:r w:rsidRPr="000D2893">
          <w:rPr>
            <w:rFonts w:ascii="Book Antiqua" w:hAnsi="Book Antiqua"/>
            <w:sz w:val="22"/>
            <w:szCs w:val="22"/>
          </w:rPr>
          <w:t>http://www.someaddress.com/full/url/</w:t>
        </w:r>
      </w:hyperlink>
    </w:p>
    <w:p w14:paraId="3B73DCA9"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 xml:space="preserve">Parker-Pope, T. (2008, May 6). Psychiatry handbook linked to drug industry. The New York Times. Retrieved from </w:t>
      </w:r>
      <w:hyperlink r:id="rId12">
        <w:r w:rsidRPr="000D2893">
          <w:rPr>
            <w:rFonts w:ascii="Book Antiqua" w:hAnsi="Book Antiqua"/>
            <w:sz w:val="22"/>
            <w:szCs w:val="22"/>
          </w:rPr>
          <w:t>http://www.nytimes.com</w:t>
        </w:r>
      </w:hyperlink>
    </w:p>
    <w:p w14:paraId="66E50D78" w14:textId="2F3F600E" w:rsidR="001B5C6D" w:rsidRPr="005C0B13" w:rsidRDefault="001B5C6D" w:rsidP="00120E68">
      <w:pPr>
        <w:pStyle w:val="BodyText"/>
        <w:spacing w:before="2"/>
        <w:ind w:right="95"/>
        <w:jc w:val="both"/>
        <w:rPr>
          <w:rFonts w:ascii="Book Antiqua" w:hAnsi="Book Antiqua"/>
          <w:w w:val="95"/>
          <w:sz w:val="22"/>
          <w:szCs w:val="22"/>
          <w:lang w:val="id-ID"/>
        </w:rPr>
      </w:pPr>
    </w:p>
    <w:p w14:paraId="7C4298C5" w14:textId="77777777" w:rsidR="001B5C6D" w:rsidRPr="005C0B13" w:rsidRDefault="001B5C6D" w:rsidP="000D2893">
      <w:pPr>
        <w:pStyle w:val="BodyText"/>
        <w:spacing w:before="2"/>
        <w:ind w:right="95" w:firstLine="102"/>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Electronic Books</w:t>
      </w:r>
    </w:p>
    <w:p w14:paraId="21EBB827"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 xml:space="preserve">De Huff, E. W. Taytay’s tales: Traditional Pueblo Indian tales. Retrieved from </w:t>
      </w:r>
      <w:hyperlink r:id="rId13">
        <w:r w:rsidRPr="000D2893">
          <w:rPr>
            <w:rFonts w:ascii="Book Antiqua" w:hAnsi="Book Antiqua"/>
            <w:sz w:val="22"/>
            <w:szCs w:val="22"/>
          </w:rPr>
          <w:t>http://digital.library.upenn.edu/women/dehuff/taytay/taytay.html</w:t>
        </w:r>
      </w:hyperlink>
    </w:p>
    <w:p w14:paraId="6B0469EF" w14:textId="67CA2159"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Davis,</w:t>
      </w:r>
      <w:r w:rsidRPr="000D2893">
        <w:rPr>
          <w:rFonts w:ascii="Book Antiqua" w:hAnsi="Book Antiqua"/>
          <w:sz w:val="22"/>
          <w:szCs w:val="22"/>
        </w:rPr>
        <w:tab/>
        <w:t>J.</w:t>
      </w:r>
      <w:r w:rsidRPr="000D2893">
        <w:rPr>
          <w:rFonts w:ascii="Book Antiqua" w:hAnsi="Book Antiqua"/>
          <w:sz w:val="22"/>
          <w:szCs w:val="22"/>
        </w:rPr>
        <w:tab/>
        <w:t>Familiar</w:t>
      </w:r>
      <w:r w:rsidRPr="000D2893">
        <w:rPr>
          <w:rFonts w:ascii="Book Antiqua" w:hAnsi="Book Antiqua"/>
          <w:sz w:val="22"/>
          <w:szCs w:val="22"/>
        </w:rPr>
        <w:tab/>
        <w:t>birdsongs</w:t>
      </w:r>
      <w:r w:rsidRPr="000D2893">
        <w:rPr>
          <w:rFonts w:ascii="Book Antiqua" w:hAnsi="Book Antiqua"/>
          <w:sz w:val="22"/>
          <w:szCs w:val="22"/>
        </w:rPr>
        <w:tab/>
        <w:t>of</w:t>
      </w:r>
      <w:r w:rsidRPr="000D2893">
        <w:rPr>
          <w:rFonts w:ascii="Book Antiqua" w:hAnsi="Book Antiqua"/>
          <w:sz w:val="22"/>
          <w:szCs w:val="22"/>
        </w:rPr>
        <w:tab/>
        <w:t>the</w:t>
      </w:r>
      <w:r w:rsidRPr="000D2893">
        <w:rPr>
          <w:rFonts w:ascii="Book Antiqua" w:hAnsi="Book Antiqua"/>
          <w:sz w:val="22"/>
          <w:szCs w:val="22"/>
        </w:rPr>
        <w:tab/>
        <w:t>Northwest.</w:t>
      </w:r>
      <w:r w:rsidRPr="000D2893">
        <w:rPr>
          <w:rFonts w:ascii="Book Antiqua" w:hAnsi="Book Antiqua"/>
          <w:sz w:val="22"/>
          <w:szCs w:val="22"/>
        </w:rPr>
        <w:tab/>
      </w:r>
      <w:proofErr w:type="gramStart"/>
      <w:r w:rsidRPr="000D2893">
        <w:rPr>
          <w:rFonts w:ascii="Book Antiqua" w:hAnsi="Book Antiqua"/>
          <w:sz w:val="22"/>
          <w:szCs w:val="22"/>
        </w:rPr>
        <w:t>Retrieved</w:t>
      </w:r>
      <w:r w:rsidR="00161246" w:rsidRPr="000D2893">
        <w:rPr>
          <w:rFonts w:ascii="Book Antiqua" w:hAnsi="Book Antiqua"/>
          <w:sz w:val="22"/>
          <w:szCs w:val="22"/>
        </w:rPr>
        <w:t xml:space="preserve">  </w:t>
      </w:r>
      <w:r w:rsidRPr="000D2893">
        <w:rPr>
          <w:rFonts w:ascii="Book Antiqua" w:hAnsi="Book Antiqua"/>
          <w:sz w:val="22"/>
          <w:szCs w:val="22"/>
        </w:rPr>
        <w:t>from</w:t>
      </w:r>
      <w:proofErr w:type="gramEnd"/>
      <w:r w:rsidRPr="000D2893">
        <w:rPr>
          <w:rFonts w:ascii="Book Antiqua" w:hAnsi="Book Antiqua"/>
          <w:sz w:val="22"/>
          <w:szCs w:val="22"/>
        </w:rPr>
        <w:t xml:space="preserve"> </w:t>
      </w:r>
      <w:hyperlink r:id="rId14">
        <w:r w:rsidRPr="000D2893">
          <w:rPr>
            <w:rFonts w:ascii="Book Antiqua" w:hAnsi="Book Antiqua"/>
            <w:sz w:val="22"/>
            <w:szCs w:val="22"/>
          </w:rPr>
          <w:t>http://www.powells.com/cgi-bin/biblio?inkey=1-9780931686108-0</w:t>
        </w:r>
      </w:hyperlink>
    </w:p>
    <w:p w14:paraId="2360F7C1" w14:textId="1DC49A04" w:rsidR="001B5C6D" w:rsidRPr="005C0B13" w:rsidRDefault="001B5C6D" w:rsidP="008A12FD">
      <w:pPr>
        <w:pStyle w:val="BodyText"/>
        <w:spacing w:before="2"/>
        <w:ind w:left="102" w:right="866"/>
        <w:jc w:val="both"/>
        <w:rPr>
          <w:rFonts w:ascii="Book Antiqua" w:hAnsi="Book Antiqua"/>
          <w:w w:val="95"/>
          <w:sz w:val="22"/>
          <w:szCs w:val="22"/>
          <w:lang w:val="id-ID"/>
        </w:rPr>
      </w:pPr>
    </w:p>
    <w:p w14:paraId="5A0D5964" w14:textId="77777777" w:rsidR="001B5C6D" w:rsidRPr="005C0B13" w:rsidRDefault="001B5C6D" w:rsidP="000D2893">
      <w:pPr>
        <w:pStyle w:val="BodyText"/>
        <w:spacing w:before="2"/>
        <w:ind w:right="95" w:firstLine="102"/>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Chapter/Section of a Web document or Online Book Chapter</w:t>
      </w:r>
    </w:p>
    <w:p w14:paraId="0B748A2F" w14:textId="445DCDCF"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Author, A. A., &amp; Author, B. B. (Date of publication). Title of article. In Title of book or larger</w:t>
      </w:r>
      <w:r w:rsidRPr="000D2893">
        <w:rPr>
          <w:rFonts w:ascii="Book Antiqua" w:hAnsi="Book Antiqua"/>
          <w:sz w:val="22"/>
          <w:szCs w:val="22"/>
        </w:rPr>
        <w:tab/>
        <w:t>document</w:t>
      </w:r>
      <w:r w:rsidRPr="000D2893">
        <w:rPr>
          <w:rFonts w:ascii="Book Antiqua" w:hAnsi="Book Antiqua"/>
          <w:sz w:val="22"/>
          <w:szCs w:val="22"/>
        </w:rPr>
        <w:tab/>
        <w:t>(chapter</w:t>
      </w:r>
      <w:r w:rsidRPr="000D2893">
        <w:rPr>
          <w:rFonts w:ascii="Book Antiqua" w:hAnsi="Book Antiqua"/>
          <w:sz w:val="22"/>
          <w:szCs w:val="22"/>
        </w:rPr>
        <w:tab/>
        <w:t>or</w:t>
      </w:r>
      <w:r w:rsidRPr="000D2893">
        <w:rPr>
          <w:rFonts w:ascii="Book Antiqua" w:hAnsi="Book Antiqua"/>
          <w:sz w:val="22"/>
          <w:szCs w:val="22"/>
        </w:rPr>
        <w:tab/>
        <w:t>section</w:t>
      </w:r>
      <w:r w:rsidRPr="000D2893">
        <w:rPr>
          <w:rFonts w:ascii="Book Antiqua" w:hAnsi="Book Antiqua"/>
          <w:sz w:val="22"/>
          <w:szCs w:val="22"/>
        </w:rPr>
        <w:tab/>
        <w:t>number).</w:t>
      </w:r>
      <w:r w:rsidRPr="000D2893">
        <w:rPr>
          <w:rFonts w:ascii="Book Antiqua" w:hAnsi="Book Antiqua"/>
          <w:sz w:val="22"/>
          <w:szCs w:val="22"/>
        </w:rPr>
        <w:tab/>
        <w:t>Retrieved</w:t>
      </w:r>
      <w:r w:rsidRPr="000D2893">
        <w:rPr>
          <w:rFonts w:ascii="Book Antiqua" w:hAnsi="Book Antiqua"/>
          <w:sz w:val="22"/>
          <w:szCs w:val="22"/>
        </w:rPr>
        <w:tab/>
        <w:t xml:space="preserve">from </w:t>
      </w:r>
      <w:r w:rsidR="00161246" w:rsidRPr="000D2893">
        <w:rPr>
          <w:rFonts w:ascii="Book Antiqua" w:hAnsi="Book Antiqua"/>
          <w:sz w:val="22"/>
          <w:szCs w:val="22"/>
        </w:rPr>
        <w:t xml:space="preserve">  </w:t>
      </w:r>
      <w:hyperlink r:id="rId15" w:history="1">
        <w:r w:rsidR="00161246" w:rsidRPr="000D2893">
          <w:rPr>
            <w:rFonts w:ascii="Book Antiqua" w:hAnsi="Book Antiqua"/>
            <w:sz w:val="22"/>
            <w:szCs w:val="22"/>
          </w:rPr>
          <w:t>http://www.someaddress.com/full/url/</w:t>
        </w:r>
      </w:hyperlink>
      <w:r w:rsidR="00161246" w:rsidRPr="000D2893">
        <w:rPr>
          <w:rFonts w:ascii="Book Antiqua" w:hAnsi="Book Antiqua"/>
          <w:sz w:val="22"/>
          <w:szCs w:val="22"/>
        </w:rPr>
        <w:t xml:space="preserve"> </w:t>
      </w:r>
    </w:p>
    <w:p w14:paraId="22F36878" w14:textId="77777777" w:rsidR="00161246" w:rsidRPr="000D2893" w:rsidRDefault="00161246" w:rsidP="000D2893">
      <w:pPr>
        <w:pStyle w:val="BodyText"/>
        <w:spacing w:before="2"/>
        <w:ind w:left="102" w:right="237"/>
        <w:jc w:val="both"/>
        <w:rPr>
          <w:rFonts w:ascii="Book Antiqua" w:hAnsi="Book Antiqua"/>
          <w:sz w:val="22"/>
          <w:szCs w:val="22"/>
        </w:rPr>
      </w:pPr>
    </w:p>
    <w:p w14:paraId="10E5F54F"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 xml:space="preserve">Engelshcall, R. S. (1997). Module mod_rewrite: URL Rewriting Engine. In Apache HTTP Server Version 1.3 Documentation (Apache modules.) Retrieved from </w:t>
      </w:r>
      <w:hyperlink r:id="rId16">
        <w:r w:rsidRPr="000D2893">
          <w:rPr>
            <w:rFonts w:ascii="Book Antiqua" w:hAnsi="Book Antiqua"/>
            <w:sz w:val="22"/>
            <w:szCs w:val="22"/>
          </w:rPr>
          <w:t>http://httpd.apache.org/docs/1.3/mod/mod_rewrite.html</w:t>
        </w:r>
      </w:hyperlink>
    </w:p>
    <w:p w14:paraId="61008F12"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Peckinpaugh, J. (2003). Change in the Nineties. In J. S. Bough and G. B. DuBois (Eds.),</w:t>
      </w:r>
    </w:p>
    <w:p w14:paraId="001BCEBA" w14:textId="28695413" w:rsidR="00161246" w:rsidRPr="005C0B13" w:rsidRDefault="001B5C6D" w:rsidP="000D2893">
      <w:pPr>
        <w:pStyle w:val="BodyText"/>
        <w:spacing w:before="2"/>
        <w:ind w:left="102" w:right="237"/>
        <w:jc w:val="both"/>
        <w:rPr>
          <w:rFonts w:ascii="Book Antiqua" w:hAnsi="Book Antiqua"/>
          <w:w w:val="95"/>
          <w:sz w:val="22"/>
          <w:szCs w:val="22"/>
          <w:lang w:val="id-ID"/>
        </w:rPr>
      </w:pPr>
      <w:r w:rsidRPr="000D2893">
        <w:rPr>
          <w:rFonts w:ascii="Book Antiqua" w:hAnsi="Book Antiqua"/>
          <w:sz w:val="22"/>
          <w:szCs w:val="22"/>
        </w:rPr>
        <w:t>A century of growth in America. Retrieved from GoldStar database</w:t>
      </w:r>
      <w:r w:rsidRPr="005C0B13">
        <w:rPr>
          <w:rFonts w:ascii="Book Antiqua" w:hAnsi="Book Antiqua"/>
          <w:w w:val="95"/>
          <w:sz w:val="22"/>
          <w:szCs w:val="22"/>
          <w:lang w:val="id-ID"/>
        </w:rPr>
        <w:t>.</w:t>
      </w:r>
    </w:p>
    <w:p w14:paraId="5E867064" w14:textId="77777777" w:rsidR="00161246" w:rsidRPr="005C0B13" w:rsidRDefault="00161246" w:rsidP="00120E68">
      <w:pPr>
        <w:pStyle w:val="BodyText"/>
        <w:spacing w:before="2"/>
        <w:ind w:right="95"/>
        <w:jc w:val="both"/>
        <w:rPr>
          <w:rFonts w:ascii="Book Antiqua" w:hAnsi="Book Antiqua"/>
          <w:w w:val="95"/>
          <w:sz w:val="22"/>
          <w:szCs w:val="22"/>
          <w:lang w:val="id-ID"/>
        </w:rPr>
      </w:pPr>
    </w:p>
    <w:p w14:paraId="2582661A" w14:textId="77777777" w:rsidR="001B5C6D" w:rsidRPr="005C0B13" w:rsidRDefault="001B5C6D" w:rsidP="000D2893">
      <w:pPr>
        <w:pStyle w:val="BodyText"/>
        <w:spacing w:before="2"/>
        <w:ind w:right="95" w:firstLine="102"/>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Online Book Reviews</w:t>
      </w:r>
    </w:p>
    <w:p w14:paraId="1693A87F" w14:textId="3EC29396"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 xml:space="preserve">Zacharek, S. (2008, April 27). Natural women [Review of the book Girls like </w:t>
      </w:r>
      <w:proofErr w:type="gramStart"/>
      <w:r w:rsidRPr="000D2893">
        <w:rPr>
          <w:rFonts w:ascii="Book Antiqua" w:hAnsi="Book Antiqua"/>
          <w:sz w:val="22"/>
          <w:szCs w:val="22"/>
        </w:rPr>
        <w:t>us ]</w:t>
      </w:r>
      <w:proofErr w:type="gramEnd"/>
      <w:r w:rsidRPr="000D2893">
        <w:rPr>
          <w:rFonts w:ascii="Book Antiqua" w:hAnsi="Book Antiqua"/>
          <w:sz w:val="22"/>
          <w:szCs w:val="22"/>
        </w:rPr>
        <w:t>. The NewYorkTimes.Retrievedfrom</w:t>
      </w:r>
      <w:r w:rsidR="00D872E7" w:rsidRPr="000D2893">
        <w:rPr>
          <w:rFonts w:ascii="Book Antiqua" w:hAnsi="Book Antiqua"/>
          <w:sz w:val="22"/>
          <w:szCs w:val="22"/>
        </w:rPr>
        <w:t xml:space="preserve"> </w:t>
      </w:r>
      <w:hyperlink r:id="rId17" w:history="1">
        <w:r w:rsidR="00161246" w:rsidRPr="000D2893">
          <w:rPr>
            <w:rFonts w:ascii="Book Antiqua" w:hAnsi="Book Antiqua"/>
            <w:sz w:val="22"/>
            <w:szCs w:val="22"/>
          </w:rPr>
          <w:t>http://www.nytimes.com/2008/04/27/books/review/Zachareck</w:t>
        </w:r>
      </w:hyperlink>
    </w:p>
    <w:p w14:paraId="39B3DAB1"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-t.html?pagewanted=2</w:t>
      </w:r>
    </w:p>
    <w:p w14:paraId="43D987E0" w14:textId="4FA634E4" w:rsidR="001B5C6D" w:rsidRPr="00DC14FD" w:rsidRDefault="001B5C6D" w:rsidP="000D2893">
      <w:pPr>
        <w:pStyle w:val="BodyText"/>
        <w:spacing w:before="2"/>
        <w:ind w:left="102" w:right="237"/>
        <w:jc w:val="both"/>
        <w:rPr>
          <w:rFonts w:ascii="Book Antiqua" w:hAnsi="Book Antiqua"/>
          <w:w w:val="95"/>
          <w:sz w:val="22"/>
          <w:szCs w:val="22"/>
          <w:lang w:val="id-ID"/>
        </w:rPr>
      </w:pPr>
      <w:r w:rsidRPr="000D2893">
        <w:rPr>
          <w:rFonts w:ascii="Book Antiqua" w:hAnsi="Book Antiqua"/>
          <w:sz w:val="22"/>
          <w:szCs w:val="22"/>
        </w:rPr>
        <w:t>Castle, G. (2007). New millennial Joyce [Review of the books Twenty-first Joyce, Joyce's critics: Transitions in reading and culture, and Joyce's messianism: Dante, negative existence, and the messianic self]. Modern Fiction Studies, 50(1), 163-173. Available</w:t>
      </w:r>
      <w:r w:rsidR="00D872E7" w:rsidRPr="000D2893">
        <w:rPr>
          <w:rFonts w:ascii="Book Antiqua" w:hAnsi="Book Antiqua"/>
          <w:sz w:val="22"/>
          <w:szCs w:val="22"/>
        </w:rPr>
        <w:t xml:space="preserve"> </w:t>
      </w:r>
      <w:r w:rsidRPr="000D2893">
        <w:rPr>
          <w:rFonts w:ascii="Book Antiqua" w:hAnsi="Book Antiqua"/>
          <w:sz w:val="22"/>
          <w:szCs w:val="22"/>
        </w:rPr>
        <w:t>from</w:t>
      </w:r>
      <w:r w:rsidR="00D872E7" w:rsidRPr="000D2893">
        <w:rPr>
          <w:rFonts w:ascii="Book Antiqua" w:hAnsi="Book Antiqua"/>
          <w:sz w:val="22"/>
          <w:szCs w:val="22"/>
        </w:rPr>
        <w:t xml:space="preserve"> </w:t>
      </w:r>
      <w:r w:rsidRPr="00DC14FD">
        <w:rPr>
          <w:rFonts w:ascii="Book Antiqua" w:hAnsi="Book Antiqua"/>
          <w:sz w:val="22"/>
          <w:szCs w:val="22"/>
        </w:rPr>
        <w:t>Project</w:t>
      </w:r>
      <w:r w:rsidRPr="00DC14FD">
        <w:rPr>
          <w:rFonts w:ascii="Book Antiqua" w:hAnsi="Book Antiqua"/>
          <w:sz w:val="22"/>
          <w:szCs w:val="22"/>
        </w:rPr>
        <w:tab/>
        <w:t>MUSE</w:t>
      </w:r>
      <w:r w:rsidRPr="00DC14FD">
        <w:rPr>
          <w:rFonts w:ascii="Book Antiqua" w:hAnsi="Book Antiqua"/>
          <w:sz w:val="22"/>
          <w:szCs w:val="22"/>
        </w:rPr>
        <w:tab/>
        <w:t>Website:</w:t>
      </w:r>
      <w:r w:rsidR="00D872E7" w:rsidRPr="00DC14FD">
        <w:rPr>
          <w:rFonts w:ascii="Book Antiqua" w:hAnsi="Book Antiqua"/>
          <w:w w:val="95"/>
          <w:sz w:val="22"/>
          <w:szCs w:val="22"/>
          <w:lang w:val="id-ID"/>
        </w:rPr>
        <w:t xml:space="preserve"> </w:t>
      </w:r>
      <w:hyperlink r:id="rId18" w:history="1">
        <w:r w:rsidR="00D872E7" w:rsidRPr="00DC14FD">
          <w:rPr>
            <w:rStyle w:val="Hyperlink"/>
            <w:rFonts w:ascii="Book Antiqua" w:hAnsi="Book Antiqua"/>
            <w:color w:val="auto"/>
            <w:w w:val="95"/>
            <w:sz w:val="22"/>
            <w:szCs w:val="22"/>
            <w:u w:val="none"/>
            <w:lang w:val="id-ID"/>
          </w:rPr>
          <w:t>http://muse.jhu.edu/journals/modern_fiction_studies/toc/mfs52.1.html</w:t>
        </w:r>
      </w:hyperlink>
    </w:p>
    <w:p w14:paraId="0B3E7279" w14:textId="77777777" w:rsidR="001B5C6D" w:rsidRPr="00DC14FD" w:rsidRDefault="001B5C6D" w:rsidP="00D872E7">
      <w:pPr>
        <w:pStyle w:val="BodyText"/>
        <w:spacing w:before="2"/>
        <w:ind w:left="102" w:right="-46"/>
        <w:jc w:val="both"/>
        <w:rPr>
          <w:rFonts w:ascii="Book Antiqua" w:hAnsi="Book Antiqua"/>
          <w:w w:val="95"/>
          <w:sz w:val="22"/>
          <w:szCs w:val="22"/>
          <w:lang w:val="id-ID"/>
        </w:rPr>
      </w:pPr>
    </w:p>
    <w:p w14:paraId="75BA341E" w14:textId="77777777" w:rsidR="001B5C6D" w:rsidRPr="005C0B13" w:rsidRDefault="001B5C6D" w:rsidP="000D2893">
      <w:pPr>
        <w:pStyle w:val="BodyText"/>
        <w:spacing w:before="2"/>
        <w:ind w:right="866" w:firstLine="102"/>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Dissertation/Thesis from a Database</w:t>
      </w:r>
    </w:p>
    <w:p w14:paraId="036E4A87"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Biswas, S. (2008). Dopamine D3 receptor: A neuroprotective treatment target in Parkinson's disease. Retrieved from ProQuest Digital Dissertations. (AAT 3295214)</w:t>
      </w:r>
    </w:p>
    <w:p w14:paraId="392DD89D" w14:textId="77777777" w:rsidR="001B5C6D" w:rsidRPr="000D2893" w:rsidRDefault="001B5C6D" w:rsidP="000D2893">
      <w:pPr>
        <w:pStyle w:val="BodyText"/>
        <w:spacing w:before="2"/>
        <w:ind w:left="102" w:right="237"/>
        <w:jc w:val="both"/>
        <w:rPr>
          <w:rFonts w:ascii="Book Antiqua" w:hAnsi="Book Antiqua"/>
          <w:sz w:val="22"/>
          <w:szCs w:val="22"/>
        </w:rPr>
      </w:pPr>
    </w:p>
    <w:p w14:paraId="2EDBC206" w14:textId="77777777" w:rsidR="001B5C6D" w:rsidRPr="005C0B13" w:rsidRDefault="001B5C6D" w:rsidP="000D2893">
      <w:pPr>
        <w:pStyle w:val="BodyText"/>
        <w:spacing w:before="2"/>
        <w:ind w:right="866" w:firstLine="102"/>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Online Encyclopedias and Dictionaries</w:t>
      </w:r>
    </w:p>
    <w:p w14:paraId="3FAF227E"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Often encyclopedias and dictionaries do not provide bylines (authors' names). When no byline is present, move the entry name to the front of the citation. Provide publication dates if present or specify (n.d.) if no date is present in the entry.</w:t>
      </w:r>
    </w:p>
    <w:p w14:paraId="3CCB0C19" w14:textId="77777777" w:rsidR="001B5C6D" w:rsidRPr="005C0B13" w:rsidRDefault="001B5C6D" w:rsidP="00120E68">
      <w:pPr>
        <w:pStyle w:val="BodyText"/>
        <w:tabs>
          <w:tab w:val="left" w:pos="8080"/>
        </w:tabs>
        <w:spacing w:before="2"/>
        <w:ind w:right="95"/>
        <w:jc w:val="both"/>
        <w:rPr>
          <w:rFonts w:ascii="Book Antiqua" w:hAnsi="Book Antiqua"/>
          <w:w w:val="95"/>
          <w:sz w:val="22"/>
          <w:szCs w:val="22"/>
          <w:lang w:val="id-ID"/>
        </w:rPr>
      </w:pPr>
    </w:p>
    <w:p w14:paraId="549BEA21"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Feminism.</w:t>
      </w:r>
      <w:r w:rsidRPr="000D2893">
        <w:rPr>
          <w:rFonts w:ascii="Book Antiqua" w:hAnsi="Book Antiqua"/>
          <w:sz w:val="22"/>
          <w:szCs w:val="22"/>
        </w:rPr>
        <w:tab/>
        <w:t>(n.d.)</w:t>
      </w:r>
      <w:r w:rsidRPr="000D2893">
        <w:rPr>
          <w:rFonts w:ascii="Book Antiqua" w:hAnsi="Book Antiqua"/>
          <w:sz w:val="22"/>
          <w:szCs w:val="22"/>
        </w:rPr>
        <w:tab/>
        <w:t>In</w:t>
      </w:r>
      <w:r w:rsidRPr="000D2893">
        <w:rPr>
          <w:rFonts w:ascii="Book Antiqua" w:hAnsi="Book Antiqua"/>
          <w:sz w:val="22"/>
          <w:szCs w:val="22"/>
        </w:rPr>
        <w:tab/>
        <w:t>Encyclopædia</w:t>
      </w:r>
      <w:r w:rsidRPr="000D2893">
        <w:rPr>
          <w:rFonts w:ascii="Book Antiqua" w:hAnsi="Book Antiqua"/>
          <w:sz w:val="22"/>
          <w:szCs w:val="22"/>
        </w:rPr>
        <w:tab/>
        <w:t>Britannica</w:t>
      </w:r>
      <w:r w:rsidRPr="000D2893">
        <w:rPr>
          <w:rFonts w:ascii="Book Antiqua" w:hAnsi="Book Antiqua"/>
          <w:sz w:val="22"/>
          <w:szCs w:val="22"/>
        </w:rPr>
        <w:tab/>
        <w:t>online.</w:t>
      </w:r>
      <w:r w:rsidRPr="000D2893">
        <w:rPr>
          <w:rFonts w:ascii="Book Antiqua" w:hAnsi="Book Antiqua"/>
          <w:sz w:val="22"/>
          <w:szCs w:val="22"/>
        </w:rPr>
        <w:tab/>
        <w:t>Retrieved</w:t>
      </w:r>
      <w:r w:rsidRPr="000D2893">
        <w:rPr>
          <w:rFonts w:ascii="Book Antiqua" w:hAnsi="Book Antiqua"/>
          <w:sz w:val="22"/>
          <w:szCs w:val="22"/>
        </w:rPr>
        <w:tab/>
        <w:t xml:space="preserve">from </w:t>
      </w:r>
      <w:hyperlink r:id="rId19">
        <w:r w:rsidRPr="000D2893">
          <w:rPr>
            <w:rFonts w:ascii="Book Antiqua" w:hAnsi="Book Antiqua"/>
            <w:sz w:val="22"/>
            <w:szCs w:val="22"/>
          </w:rPr>
          <w:t>http://www.britannica.com/EBchecked/topic/724633/feminism</w:t>
        </w:r>
      </w:hyperlink>
    </w:p>
    <w:p w14:paraId="7C71E607" w14:textId="77777777" w:rsidR="001B5C6D" w:rsidRPr="005C0B13" w:rsidRDefault="001B5C6D" w:rsidP="008A12FD">
      <w:pPr>
        <w:pStyle w:val="BodyText"/>
        <w:spacing w:before="2"/>
        <w:ind w:left="102" w:right="866"/>
        <w:jc w:val="both"/>
        <w:rPr>
          <w:rFonts w:ascii="Book Antiqua" w:hAnsi="Book Antiqua"/>
          <w:w w:val="95"/>
          <w:sz w:val="22"/>
          <w:szCs w:val="22"/>
          <w:lang w:val="id-ID"/>
        </w:rPr>
      </w:pPr>
    </w:p>
    <w:p w14:paraId="389285EA" w14:textId="77777777" w:rsidR="001B5C6D" w:rsidRPr="000D2893" w:rsidRDefault="001B5C6D" w:rsidP="000D2893">
      <w:pPr>
        <w:pStyle w:val="BodyText"/>
        <w:spacing w:before="2"/>
        <w:ind w:left="142" w:right="866"/>
        <w:jc w:val="both"/>
        <w:rPr>
          <w:rFonts w:ascii="Book Antiqua" w:hAnsi="Book Antiqua"/>
          <w:b/>
          <w:bCs/>
          <w:w w:val="95"/>
          <w:sz w:val="22"/>
          <w:szCs w:val="22"/>
          <w:u w:val="single"/>
        </w:rPr>
      </w:pPr>
      <w:r w:rsidRPr="005C0B13">
        <w:rPr>
          <w:rFonts w:ascii="Book Antiqua" w:hAnsi="Book Antiqua"/>
          <w:b/>
          <w:bCs/>
          <w:w w:val="95"/>
          <w:sz w:val="22"/>
          <w:szCs w:val="22"/>
          <w:u w:val="single"/>
          <w:lang w:val="id-ID"/>
        </w:rPr>
        <w:lastRenderedPageBreak/>
        <w:t>Online Bibliographies and Annotated Bibliographies</w:t>
      </w:r>
    </w:p>
    <w:p w14:paraId="6C3BF21A" w14:textId="18D56918" w:rsidR="001B5C6D" w:rsidRPr="000D2893" w:rsidRDefault="001B5C6D" w:rsidP="000D2893">
      <w:pPr>
        <w:pStyle w:val="BodyText"/>
        <w:spacing w:before="2"/>
        <w:ind w:left="102" w:right="237"/>
        <w:jc w:val="both"/>
        <w:rPr>
          <w:rFonts w:ascii="Book Antiqua" w:hAnsi="Book Antiqua"/>
          <w:sz w:val="22"/>
          <w:szCs w:val="22"/>
        </w:rPr>
      </w:pPr>
      <w:proofErr w:type="spellStart"/>
      <w:r w:rsidRPr="000D2893">
        <w:rPr>
          <w:rFonts w:ascii="Book Antiqua" w:hAnsi="Book Antiqua"/>
          <w:sz w:val="22"/>
          <w:szCs w:val="22"/>
        </w:rPr>
        <w:t>Jürgens</w:t>
      </w:r>
      <w:proofErr w:type="spellEnd"/>
      <w:r w:rsidRPr="000D2893">
        <w:rPr>
          <w:rFonts w:ascii="Book Antiqua" w:hAnsi="Book Antiqua"/>
          <w:sz w:val="22"/>
          <w:szCs w:val="22"/>
        </w:rPr>
        <w:t>, R. (2005). HIV/AIDS and HCV in Prisons: A Select Annotated Bibliography.</w:t>
      </w:r>
      <w:r w:rsidR="00D872E7" w:rsidRPr="000D2893">
        <w:rPr>
          <w:rFonts w:ascii="Book Antiqua" w:hAnsi="Book Antiqua"/>
          <w:sz w:val="22"/>
          <w:szCs w:val="22"/>
        </w:rPr>
        <w:t xml:space="preserve"> </w:t>
      </w:r>
      <w:r w:rsidRPr="000D2893">
        <w:rPr>
          <w:rFonts w:ascii="Book Antiqua" w:hAnsi="Book Antiqua"/>
          <w:sz w:val="22"/>
          <w:szCs w:val="22"/>
        </w:rPr>
        <w:t>Retrievedfr</w:t>
      </w:r>
      <w:hyperlink r:id="rId20">
        <w:r w:rsidRPr="000D2893">
          <w:rPr>
            <w:rFonts w:ascii="Book Antiqua" w:hAnsi="Book Antiqua"/>
            <w:sz w:val="22"/>
            <w:szCs w:val="22"/>
          </w:rPr>
          <w:t>omhttp:</w:t>
        </w:r>
      </w:hyperlink>
      <w:r w:rsidRPr="000D2893">
        <w:rPr>
          <w:rFonts w:ascii="Book Antiqua" w:hAnsi="Book Antiqua"/>
          <w:sz w:val="22"/>
          <w:szCs w:val="22"/>
        </w:rPr>
        <w:t>//</w:t>
      </w:r>
      <w:hyperlink r:id="rId21">
        <w:r w:rsidRPr="000D2893">
          <w:rPr>
            <w:rFonts w:ascii="Book Antiqua" w:hAnsi="Book Antiqua"/>
            <w:sz w:val="22"/>
            <w:szCs w:val="22"/>
          </w:rPr>
          <w:t>www.hc-sc.gc.ca/ahc-asc/alt_formats/hpb-</w:t>
        </w:r>
      </w:hyperlink>
      <w:r w:rsidRPr="000D2893">
        <w:rPr>
          <w:rFonts w:ascii="Book Antiqua" w:hAnsi="Book Antiqua"/>
          <w:sz w:val="22"/>
          <w:szCs w:val="22"/>
        </w:rPr>
        <w:t xml:space="preserve"> dgps/pdf/intactiv/hiv-vih-aids-sida-prison-carceral_e.pdf</w:t>
      </w:r>
    </w:p>
    <w:p w14:paraId="3C49ED54" w14:textId="77777777" w:rsidR="001B5C6D" w:rsidRPr="005C0B13" w:rsidRDefault="001B5C6D" w:rsidP="000D2893">
      <w:pPr>
        <w:pStyle w:val="BodyText"/>
        <w:spacing w:before="2"/>
        <w:ind w:right="866" w:firstLine="102"/>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Data Sets</w:t>
      </w:r>
    </w:p>
    <w:p w14:paraId="7B228B13"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Point readers to raw data by providing a Web address (use "Retrieved from") or a general place that houses data sets on the site (use "Available from").</w:t>
      </w:r>
    </w:p>
    <w:p w14:paraId="773E56C1" w14:textId="562D81AC" w:rsidR="001B5C6D" w:rsidRPr="005C0B13" w:rsidRDefault="001B5C6D" w:rsidP="008A12FD">
      <w:pPr>
        <w:pStyle w:val="BodyText"/>
        <w:spacing w:before="2"/>
        <w:ind w:left="102" w:right="866"/>
        <w:jc w:val="both"/>
        <w:rPr>
          <w:rFonts w:ascii="Book Antiqua" w:hAnsi="Book Antiqua"/>
          <w:w w:val="95"/>
          <w:sz w:val="22"/>
          <w:szCs w:val="22"/>
          <w:lang w:val="id-ID"/>
        </w:rPr>
      </w:pPr>
    </w:p>
    <w:p w14:paraId="2D9317E2"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United States Department of Housing and Urban Development. Indiana income limits</w:t>
      </w:r>
    </w:p>
    <w:p w14:paraId="7F0816FC"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 xml:space="preserve">[Data file]. Retrieved from </w:t>
      </w:r>
      <w:hyperlink r:id="rId22">
        <w:r w:rsidRPr="000D2893">
          <w:rPr>
            <w:rFonts w:ascii="Book Antiqua" w:hAnsi="Book Antiqua"/>
            <w:sz w:val="22"/>
            <w:szCs w:val="22"/>
          </w:rPr>
          <w:t>http://www.huduser.org/Datasets/IL/IL08/in_fy2008.pdf</w:t>
        </w:r>
      </w:hyperlink>
    </w:p>
    <w:p w14:paraId="7466B23C" w14:textId="77777777" w:rsidR="001B5C6D" w:rsidRPr="005C0B13" w:rsidRDefault="001B5C6D" w:rsidP="008A12FD">
      <w:pPr>
        <w:pStyle w:val="BodyText"/>
        <w:spacing w:before="2"/>
        <w:ind w:left="102" w:right="866"/>
        <w:jc w:val="both"/>
        <w:rPr>
          <w:rFonts w:ascii="Book Antiqua" w:hAnsi="Book Antiqua"/>
          <w:w w:val="95"/>
          <w:sz w:val="22"/>
          <w:szCs w:val="22"/>
          <w:lang w:val="id-ID"/>
        </w:rPr>
      </w:pPr>
    </w:p>
    <w:p w14:paraId="22D0AF32"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Graphic Data (e.g., Interactive Maps and Other Graphic Representations of Data)</w:t>
      </w:r>
    </w:p>
    <w:p w14:paraId="088598DC" w14:textId="77777777" w:rsidR="00B410A9"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 xml:space="preserve">Solar Radiation and Climate Experiment. (2007). [Graph illustration the SORCE Spectral Plot May 8, 2008]. Solar Spectral Data Access from the SIM, </w:t>
      </w:r>
      <w:proofErr w:type="gramStart"/>
      <w:r w:rsidRPr="000D2893">
        <w:rPr>
          <w:rFonts w:ascii="Book Antiqua" w:hAnsi="Book Antiqua"/>
          <w:sz w:val="22"/>
          <w:szCs w:val="22"/>
        </w:rPr>
        <w:t>SOLSTICE,and</w:t>
      </w:r>
      <w:proofErr w:type="gramEnd"/>
      <w:r w:rsidRPr="000D2893">
        <w:rPr>
          <w:rFonts w:ascii="Book Antiqua" w:hAnsi="Book Antiqua"/>
          <w:sz w:val="22"/>
          <w:szCs w:val="22"/>
        </w:rPr>
        <w:tab/>
        <w:t>XPS</w:t>
      </w:r>
    </w:p>
    <w:p w14:paraId="2A6500F5" w14:textId="10B19AA0"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Instruments.</w:t>
      </w:r>
      <w:r w:rsidRPr="000D2893">
        <w:rPr>
          <w:rFonts w:ascii="Book Antiqua" w:hAnsi="Book Antiqua"/>
          <w:sz w:val="22"/>
          <w:szCs w:val="22"/>
        </w:rPr>
        <w:tab/>
        <w:t>Retrieved</w:t>
      </w:r>
      <w:r w:rsidRPr="000D2893">
        <w:rPr>
          <w:rFonts w:ascii="Book Antiqua" w:hAnsi="Book Antiqua"/>
          <w:sz w:val="22"/>
          <w:szCs w:val="22"/>
        </w:rPr>
        <w:tab/>
        <w:t>from</w:t>
      </w:r>
      <w:r w:rsidRPr="000D2893">
        <w:rPr>
          <w:rFonts w:ascii="Book Antiqua" w:hAnsi="Book Antiqua"/>
          <w:sz w:val="22"/>
          <w:szCs w:val="22"/>
        </w:rPr>
        <w:tab/>
      </w:r>
      <w:hyperlink r:id="rId23">
        <w:r w:rsidRPr="000D2893">
          <w:rPr>
            <w:rFonts w:ascii="Book Antiqua" w:hAnsi="Book Antiqua"/>
            <w:sz w:val="22"/>
            <w:szCs w:val="22"/>
          </w:rPr>
          <w:t>http://lasp.colorado.edu/cgi-bin/ion-</w:t>
        </w:r>
      </w:hyperlink>
      <w:r w:rsidRPr="000D2893">
        <w:rPr>
          <w:rFonts w:ascii="Book Antiqua" w:hAnsi="Book Antiqua"/>
          <w:sz w:val="22"/>
          <w:szCs w:val="22"/>
        </w:rPr>
        <w:t xml:space="preserve"> p?page=input_data_for_ spectra.ion</w:t>
      </w:r>
    </w:p>
    <w:p w14:paraId="7FE28A52" w14:textId="77777777" w:rsidR="001B5C6D" w:rsidRPr="005C0B13" w:rsidRDefault="001B5C6D" w:rsidP="00120E68">
      <w:pPr>
        <w:pStyle w:val="BodyText"/>
        <w:spacing w:before="2"/>
        <w:ind w:right="237"/>
        <w:jc w:val="both"/>
        <w:rPr>
          <w:rFonts w:ascii="Book Antiqua" w:hAnsi="Book Antiqua"/>
          <w:w w:val="95"/>
          <w:sz w:val="22"/>
          <w:szCs w:val="22"/>
          <w:lang w:val="id-ID"/>
        </w:rPr>
      </w:pPr>
    </w:p>
    <w:p w14:paraId="30E16B65" w14:textId="77777777" w:rsidR="001B5C6D" w:rsidRPr="005C0B13" w:rsidRDefault="001B5C6D" w:rsidP="000D2893">
      <w:pPr>
        <w:pStyle w:val="BodyText"/>
        <w:spacing w:before="2"/>
        <w:ind w:right="866" w:firstLine="102"/>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Qualitative Data and Online Interviews</w:t>
      </w:r>
    </w:p>
    <w:p w14:paraId="52E1C20E"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If an interview is not retrievable in audio or print form, cite the interview only in the text (not in the reference list) and provide the month, day, and year in the text. If an audio file or transcript is available online, use the following model, specifying the medium in brackets (e.g. [Interview transcript, Interview audio file]):</w:t>
      </w:r>
    </w:p>
    <w:p w14:paraId="39DE6E0D" w14:textId="77777777" w:rsidR="001B5C6D" w:rsidRPr="005C0B13" w:rsidRDefault="001B5C6D" w:rsidP="008A12FD">
      <w:pPr>
        <w:pStyle w:val="BodyText"/>
        <w:spacing w:before="2"/>
        <w:ind w:left="102" w:right="866"/>
        <w:jc w:val="both"/>
        <w:rPr>
          <w:rFonts w:ascii="Book Antiqua" w:hAnsi="Book Antiqua"/>
          <w:w w:val="95"/>
          <w:sz w:val="22"/>
          <w:szCs w:val="22"/>
          <w:lang w:val="id-ID"/>
        </w:rPr>
      </w:pPr>
    </w:p>
    <w:p w14:paraId="2530AFD5"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Butler, C. (Interviewer) &amp; Stevenson, R. (Interviewee). (1999). Oral History 2 [Interview transcript]. Retrieved from Johnson Space Center Oral Histories Project Web site: http:// www11.jsc.nasa.gov/history/oral_histories/oral_histories.htm</w:t>
      </w:r>
    </w:p>
    <w:p w14:paraId="57D64051" w14:textId="77777777" w:rsidR="001B5C6D" w:rsidRPr="005C0B13" w:rsidRDefault="001B5C6D" w:rsidP="008A12FD">
      <w:pPr>
        <w:pStyle w:val="BodyText"/>
        <w:spacing w:before="2"/>
        <w:ind w:left="102" w:right="866"/>
        <w:jc w:val="both"/>
        <w:rPr>
          <w:rFonts w:ascii="Book Antiqua" w:hAnsi="Book Antiqua"/>
          <w:w w:val="95"/>
          <w:sz w:val="22"/>
          <w:szCs w:val="22"/>
          <w:lang w:val="id-ID"/>
        </w:rPr>
      </w:pPr>
    </w:p>
    <w:p w14:paraId="516E3745" w14:textId="77777777" w:rsidR="001B5C6D" w:rsidRPr="005C0B13" w:rsidRDefault="001B5C6D" w:rsidP="000D2893">
      <w:pPr>
        <w:pStyle w:val="BodyText"/>
        <w:spacing w:before="2"/>
        <w:ind w:right="866" w:firstLine="102"/>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Online Lecture Notes and Presentation Slides</w:t>
      </w:r>
    </w:p>
    <w:p w14:paraId="0C4B35B9"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When citing online lecture notes, be sure to provide the file format in brackets after the lecture title (</w:t>
      </w:r>
      <w:proofErr w:type="gramStart"/>
      <w:r w:rsidRPr="000D2893">
        <w:rPr>
          <w:rFonts w:ascii="Book Antiqua" w:hAnsi="Book Antiqua"/>
          <w:sz w:val="22"/>
          <w:szCs w:val="22"/>
        </w:rPr>
        <w:t>e.g.</w:t>
      </w:r>
      <w:proofErr w:type="gramEnd"/>
      <w:r w:rsidRPr="000D2893">
        <w:rPr>
          <w:rFonts w:ascii="Book Antiqua" w:hAnsi="Book Antiqua"/>
          <w:sz w:val="22"/>
          <w:szCs w:val="22"/>
        </w:rPr>
        <w:t xml:space="preserve"> PowerPoint slides, Word document).</w:t>
      </w:r>
    </w:p>
    <w:p w14:paraId="3C58C403" w14:textId="77777777" w:rsidR="001B5C6D" w:rsidRPr="005C0B13" w:rsidRDefault="001B5C6D" w:rsidP="00120E68">
      <w:pPr>
        <w:pStyle w:val="BodyText"/>
        <w:tabs>
          <w:tab w:val="left" w:pos="8080"/>
        </w:tabs>
        <w:spacing w:before="2"/>
        <w:ind w:right="95"/>
        <w:jc w:val="both"/>
        <w:rPr>
          <w:rFonts w:ascii="Book Antiqua" w:hAnsi="Book Antiqua"/>
          <w:w w:val="95"/>
          <w:sz w:val="22"/>
          <w:szCs w:val="22"/>
          <w:lang w:val="id-ID"/>
        </w:rPr>
      </w:pPr>
    </w:p>
    <w:p w14:paraId="34647DB5"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 xml:space="preserve">Hallam, A. Duality in consumer theory [PDF document]. Retrieved from Lecture Notes Online Web site: </w:t>
      </w:r>
      <w:hyperlink r:id="rId24">
        <w:r w:rsidRPr="000D2893">
          <w:rPr>
            <w:rFonts w:ascii="Book Antiqua" w:hAnsi="Book Antiqua"/>
            <w:sz w:val="22"/>
            <w:szCs w:val="22"/>
          </w:rPr>
          <w:t>http://www.econ.iastate.edu/classes/econ501/Hallam/index.html</w:t>
        </w:r>
      </w:hyperlink>
    </w:p>
    <w:p w14:paraId="0E3761B2"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 xml:space="preserve">Roberts, K. F. (1998). Federal regulations of chemicals in the environment [PowerPoint slides]. Retrieved from </w:t>
      </w:r>
      <w:hyperlink r:id="rId25">
        <w:r w:rsidRPr="000D2893">
          <w:rPr>
            <w:rFonts w:ascii="Book Antiqua" w:hAnsi="Book Antiqua"/>
            <w:sz w:val="22"/>
            <w:szCs w:val="22"/>
          </w:rPr>
          <w:t>http://siri.uvm.edu/ppt/40hrenv/index.html</w:t>
        </w:r>
      </w:hyperlink>
    </w:p>
    <w:p w14:paraId="7DABB470" w14:textId="77777777" w:rsidR="001B5C6D" w:rsidRPr="005C0B13" w:rsidRDefault="001B5C6D" w:rsidP="008A12FD">
      <w:pPr>
        <w:pStyle w:val="BodyText"/>
        <w:spacing w:before="2"/>
        <w:ind w:left="102" w:right="866"/>
        <w:jc w:val="both"/>
        <w:rPr>
          <w:rFonts w:ascii="Book Antiqua" w:hAnsi="Book Antiqua"/>
          <w:w w:val="95"/>
          <w:sz w:val="22"/>
          <w:szCs w:val="22"/>
          <w:lang w:val="id-ID"/>
        </w:rPr>
      </w:pPr>
    </w:p>
    <w:p w14:paraId="3F363788" w14:textId="77777777" w:rsidR="001B5C6D" w:rsidRPr="005C0B13" w:rsidRDefault="001B5C6D" w:rsidP="000D2893">
      <w:pPr>
        <w:pStyle w:val="BodyText"/>
        <w:spacing w:before="2"/>
        <w:ind w:right="866" w:firstLine="102"/>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Nonperiodical Web Document, Web Page, or Report</w:t>
      </w:r>
    </w:p>
    <w:p w14:paraId="1DFD2637"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 xml:space="preserve">Author, A. A., &amp; Author, B. B. (Date of publication). Title of document. Retrieved from </w:t>
      </w:r>
      <w:hyperlink r:id="rId26">
        <w:r w:rsidRPr="000D2893">
          <w:rPr>
            <w:rFonts w:ascii="Book Antiqua" w:hAnsi="Book Antiqua"/>
            <w:sz w:val="22"/>
            <w:szCs w:val="22"/>
          </w:rPr>
          <w:t xml:space="preserve">http://Web </w:t>
        </w:r>
      </w:hyperlink>
      <w:r w:rsidRPr="000D2893">
        <w:rPr>
          <w:rFonts w:ascii="Book Antiqua" w:hAnsi="Book Antiqua"/>
          <w:sz w:val="22"/>
          <w:szCs w:val="22"/>
        </w:rPr>
        <w:t>address</w:t>
      </w:r>
    </w:p>
    <w:p w14:paraId="13AFBC3D"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NOTE: When an Internet document is more than one Web page, provide a URL that links to the home page or entry page for the document. Also, if there isn't a date available for the document use (n.d.) for no date.</w:t>
      </w:r>
    </w:p>
    <w:p w14:paraId="57D522BC" w14:textId="77777777" w:rsidR="001B5C6D" w:rsidRPr="005C0B13" w:rsidRDefault="001B5C6D" w:rsidP="00120E68">
      <w:pPr>
        <w:pStyle w:val="BodyText"/>
        <w:spacing w:before="2"/>
        <w:ind w:right="-46"/>
        <w:jc w:val="both"/>
        <w:rPr>
          <w:rFonts w:ascii="Book Antiqua" w:hAnsi="Book Antiqua"/>
          <w:w w:val="95"/>
          <w:sz w:val="22"/>
          <w:szCs w:val="22"/>
          <w:lang w:val="id-ID"/>
        </w:rPr>
      </w:pPr>
    </w:p>
    <w:p w14:paraId="26A27771" w14:textId="6B2D498A" w:rsidR="001B5C6D" w:rsidRPr="00572060" w:rsidRDefault="001B5C6D" w:rsidP="000D2893">
      <w:pPr>
        <w:pStyle w:val="BodyText"/>
        <w:spacing w:before="2"/>
        <w:ind w:right="866" w:firstLine="102"/>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 xml:space="preserve">Computer </w:t>
      </w:r>
      <w:r w:rsidR="00572060" w:rsidRPr="00572060">
        <w:rPr>
          <w:rFonts w:ascii="Book Antiqua" w:hAnsi="Book Antiqua"/>
          <w:b/>
          <w:bCs/>
          <w:w w:val="95"/>
          <w:sz w:val="22"/>
          <w:szCs w:val="22"/>
          <w:u w:val="single"/>
          <w:lang w:val="id-ID"/>
        </w:rPr>
        <w:t>Software</w:t>
      </w:r>
      <w:r w:rsidRPr="00572060">
        <w:rPr>
          <w:rFonts w:ascii="Book Antiqua" w:hAnsi="Book Antiqua"/>
          <w:b/>
          <w:bCs/>
          <w:w w:val="95"/>
          <w:sz w:val="22"/>
          <w:szCs w:val="22"/>
          <w:u w:val="single"/>
          <w:lang w:val="id-ID"/>
        </w:rPr>
        <w:t xml:space="preserve">/Downloaded </w:t>
      </w:r>
      <w:r w:rsidR="00572060" w:rsidRPr="00572060">
        <w:rPr>
          <w:rFonts w:ascii="Book Antiqua" w:hAnsi="Book Antiqua"/>
          <w:b/>
          <w:bCs/>
          <w:w w:val="95"/>
          <w:sz w:val="22"/>
          <w:szCs w:val="22"/>
          <w:u w:val="single"/>
          <w:lang w:val="id-ID"/>
        </w:rPr>
        <w:t>Software</w:t>
      </w:r>
    </w:p>
    <w:p w14:paraId="41CCE82B" w14:textId="031036D2" w:rsidR="001B5C6D" w:rsidRPr="00572060" w:rsidRDefault="001B5C6D" w:rsidP="000D2893">
      <w:pPr>
        <w:pStyle w:val="BodyText"/>
        <w:spacing w:before="2"/>
        <w:ind w:left="102" w:right="237"/>
        <w:jc w:val="both"/>
        <w:rPr>
          <w:rFonts w:ascii="Book Antiqua" w:hAnsi="Book Antiqua"/>
          <w:sz w:val="22"/>
          <w:szCs w:val="22"/>
        </w:rPr>
      </w:pPr>
      <w:r w:rsidRPr="00572060">
        <w:rPr>
          <w:rFonts w:ascii="Book Antiqua" w:hAnsi="Book Antiqua"/>
          <w:sz w:val="22"/>
          <w:szCs w:val="22"/>
        </w:rPr>
        <w:t xml:space="preserve">Ludwig, T. (2002). </w:t>
      </w:r>
      <w:proofErr w:type="spellStart"/>
      <w:r w:rsidRPr="00572060">
        <w:rPr>
          <w:rFonts w:ascii="Book Antiqua" w:hAnsi="Book Antiqua"/>
          <w:sz w:val="22"/>
          <w:szCs w:val="22"/>
        </w:rPr>
        <w:t>PsychInquiry</w:t>
      </w:r>
      <w:proofErr w:type="spellEnd"/>
      <w:r w:rsidRPr="00572060">
        <w:rPr>
          <w:rFonts w:ascii="Book Antiqua" w:hAnsi="Book Antiqua"/>
          <w:sz w:val="22"/>
          <w:szCs w:val="22"/>
        </w:rPr>
        <w:t xml:space="preserve"> [computer </w:t>
      </w:r>
      <w:r w:rsidR="00572060" w:rsidRPr="00572060">
        <w:rPr>
          <w:rFonts w:ascii="Book Antiqua" w:hAnsi="Book Antiqua"/>
          <w:sz w:val="22"/>
          <w:szCs w:val="22"/>
        </w:rPr>
        <w:t>software</w:t>
      </w:r>
      <w:r w:rsidRPr="00572060">
        <w:rPr>
          <w:rFonts w:ascii="Book Antiqua" w:hAnsi="Book Antiqua"/>
          <w:sz w:val="22"/>
          <w:szCs w:val="22"/>
        </w:rPr>
        <w:t>]. New York: Worth.</w:t>
      </w:r>
    </w:p>
    <w:p w14:paraId="4B51D8F5" w14:textId="31755E49" w:rsidR="00D872E7" w:rsidRPr="00572060" w:rsidRDefault="001B5C6D" w:rsidP="000D2893">
      <w:pPr>
        <w:pStyle w:val="BodyText"/>
        <w:spacing w:before="2"/>
        <w:ind w:left="102" w:right="237"/>
        <w:jc w:val="both"/>
        <w:rPr>
          <w:rFonts w:ascii="Book Antiqua" w:hAnsi="Book Antiqua"/>
          <w:sz w:val="22"/>
          <w:szCs w:val="22"/>
        </w:rPr>
      </w:pPr>
      <w:r w:rsidRPr="00572060">
        <w:rPr>
          <w:rFonts w:ascii="Book Antiqua" w:hAnsi="Book Antiqua"/>
          <w:sz w:val="22"/>
          <w:szCs w:val="22"/>
        </w:rPr>
        <w:t xml:space="preserve">Hayes, B., Tesar, B., &amp; Zuraw, K. (2003). </w:t>
      </w:r>
      <w:proofErr w:type="spellStart"/>
      <w:r w:rsidRPr="00572060">
        <w:rPr>
          <w:rFonts w:ascii="Book Antiqua" w:hAnsi="Book Antiqua"/>
          <w:sz w:val="22"/>
          <w:szCs w:val="22"/>
        </w:rPr>
        <w:t>OTSoft</w:t>
      </w:r>
      <w:proofErr w:type="spellEnd"/>
      <w:r w:rsidRPr="00572060">
        <w:rPr>
          <w:rFonts w:ascii="Book Antiqua" w:hAnsi="Book Antiqua"/>
          <w:sz w:val="22"/>
          <w:szCs w:val="22"/>
        </w:rPr>
        <w:t xml:space="preserve">: Optimality Theory </w:t>
      </w:r>
      <w:r w:rsidR="00572060" w:rsidRPr="00572060">
        <w:rPr>
          <w:rFonts w:ascii="Book Antiqua" w:hAnsi="Book Antiqua"/>
          <w:sz w:val="22"/>
          <w:szCs w:val="22"/>
        </w:rPr>
        <w:t>Software</w:t>
      </w:r>
      <w:r w:rsidRPr="00572060">
        <w:rPr>
          <w:rFonts w:ascii="Book Antiqua" w:hAnsi="Book Antiqua"/>
          <w:sz w:val="22"/>
          <w:szCs w:val="22"/>
        </w:rPr>
        <w:t xml:space="preserve"> (Version</w:t>
      </w:r>
    </w:p>
    <w:p w14:paraId="6CF38359" w14:textId="15CF678C" w:rsidR="001B5C6D" w:rsidRPr="000D2893" w:rsidRDefault="001B5C6D" w:rsidP="000D2893">
      <w:pPr>
        <w:pStyle w:val="BodyText"/>
        <w:spacing w:before="2"/>
        <w:ind w:left="102" w:right="237"/>
        <w:jc w:val="both"/>
        <w:rPr>
          <w:rFonts w:ascii="Book Antiqua" w:hAnsi="Book Antiqua"/>
          <w:sz w:val="22"/>
          <w:szCs w:val="22"/>
        </w:rPr>
      </w:pPr>
      <w:r w:rsidRPr="00572060">
        <w:rPr>
          <w:rFonts w:ascii="Book Antiqua" w:hAnsi="Book Antiqua"/>
          <w:sz w:val="22"/>
          <w:szCs w:val="22"/>
        </w:rPr>
        <w:t>2.</w:t>
      </w:r>
      <w:proofErr w:type="gramStart"/>
      <w:r w:rsidRPr="00572060">
        <w:rPr>
          <w:rFonts w:ascii="Book Antiqua" w:hAnsi="Book Antiqua"/>
          <w:sz w:val="22"/>
          <w:szCs w:val="22"/>
        </w:rPr>
        <w:t>1)[</w:t>
      </w:r>
      <w:proofErr w:type="gramEnd"/>
      <w:r w:rsidR="00572060" w:rsidRPr="00572060">
        <w:rPr>
          <w:rFonts w:ascii="Book Antiqua" w:hAnsi="Book Antiqua"/>
          <w:sz w:val="22"/>
          <w:szCs w:val="22"/>
        </w:rPr>
        <w:t>Software</w:t>
      </w:r>
      <w:r w:rsidRPr="00572060">
        <w:rPr>
          <w:rFonts w:ascii="Book Antiqua" w:hAnsi="Book Antiqua"/>
          <w:sz w:val="22"/>
          <w:szCs w:val="22"/>
        </w:rPr>
        <w:t>].Availablefrom</w:t>
      </w:r>
      <w:hyperlink r:id="rId27" w:history="1">
        <w:r w:rsidR="00D872E7" w:rsidRPr="00572060">
          <w:t>http://www.linguistics.ucla.edu/people/hayes/otsoft/</w:t>
        </w:r>
      </w:hyperlink>
    </w:p>
    <w:p w14:paraId="5502E358" w14:textId="77777777" w:rsidR="001B5C6D" w:rsidRPr="000D2893" w:rsidRDefault="001B5C6D" w:rsidP="000D2893">
      <w:pPr>
        <w:pStyle w:val="BodyText"/>
        <w:spacing w:before="2"/>
        <w:ind w:right="866" w:firstLine="102"/>
        <w:jc w:val="both"/>
        <w:rPr>
          <w:rFonts w:ascii="Book Antiqua" w:hAnsi="Book Antiqua"/>
          <w:b/>
          <w:bCs/>
          <w:w w:val="95"/>
          <w:sz w:val="22"/>
          <w:szCs w:val="22"/>
          <w:u w:val="single"/>
          <w:lang w:val="id-ID"/>
        </w:rPr>
      </w:pPr>
    </w:p>
    <w:p w14:paraId="6AD8841A" w14:textId="77777777" w:rsidR="001B5C6D" w:rsidRPr="005C0B13" w:rsidRDefault="001B5C6D" w:rsidP="000D2893">
      <w:pPr>
        <w:pStyle w:val="BodyText"/>
        <w:spacing w:before="2"/>
        <w:ind w:right="866" w:firstLine="102"/>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lastRenderedPageBreak/>
        <w:t>E-mail</w:t>
      </w:r>
    </w:p>
    <w:p w14:paraId="0F50D12F" w14:textId="77777777" w:rsidR="001B5C6D" w:rsidRPr="000D2893" w:rsidRDefault="001B5C6D" w:rsidP="000D2893">
      <w:pPr>
        <w:pStyle w:val="BodyText"/>
        <w:spacing w:before="2"/>
        <w:ind w:left="102" w:right="237"/>
        <w:jc w:val="both"/>
        <w:rPr>
          <w:rFonts w:ascii="Book Antiqua" w:hAnsi="Book Antiqua"/>
          <w:sz w:val="22"/>
          <w:szCs w:val="22"/>
        </w:rPr>
      </w:pPr>
      <w:r w:rsidRPr="005C0B13">
        <w:rPr>
          <w:rFonts w:ascii="Book Antiqua" w:hAnsi="Book Antiqua"/>
          <w:w w:val="95"/>
          <w:sz w:val="22"/>
          <w:szCs w:val="22"/>
          <w:lang w:val="id-ID"/>
        </w:rPr>
        <w:t>E</w:t>
      </w:r>
      <w:r w:rsidRPr="000D2893">
        <w:rPr>
          <w:rFonts w:ascii="Book Antiqua" w:hAnsi="Book Antiqua"/>
          <w:sz w:val="22"/>
          <w:szCs w:val="22"/>
        </w:rPr>
        <w:t>-mails are not included in the list of references, though you parenthetically cite them in your main text: (E. Robbins, personal communication, January 4, 2001).</w:t>
      </w:r>
    </w:p>
    <w:p w14:paraId="2A75B5BE" w14:textId="77777777" w:rsidR="001B5C6D" w:rsidRPr="000D2893" w:rsidRDefault="001B5C6D" w:rsidP="000D2893">
      <w:pPr>
        <w:pStyle w:val="BodyText"/>
        <w:spacing w:before="2"/>
        <w:ind w:left="102" w:right="237"/>
        <w:jc w:val="both"/>
        <w:rPr>
          <w:rFonts w:ascii="Book Antiqua" w:hAnsi="Book Antiqua"/>
          <w:sz w:val="22"/>
          <w:szCs w:val="22"/>
        </w:rPr>
      </w:pPr>
    </w:p>
    <w:p w14:paraId="00CA004F" w14:textId="77777777" w:rsidR="001B5C6D" w:rsidRPr="005C0B13" w:rsidRDefault="001B5C6D" w:rsidP="000D2893">
      <w:pPr>
        <w:pStyle w:val="BodyText"/>
        <w:spacing w:before="2"/>
        <w:ind w:right="866" w:firstLine="102"/>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Online Forum or Discussion Board Posting</w:t>
      </w:r>
    </w:p>
    <w:p w14:paraId="607A98B6"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Frook, B. D. (1999, July 23). New inventions in the cyberworld of toylandia [Msg 25].</w:t>
      </w:r>
    </w:p>
    <w:p w14:paraId="5A4158EE"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 xml:space="preserve">Message posted to </w:t>
      </w:r>
      <w:hyperlink r:id="rId28">
        <w:r w:rsidRPr="000D2893">
          <w:rPr>
            <w:rFonts w:ascii="Book Antiqua" w:hAnsi="Book Antiqua"/>
            <w:sz w:val="22"/>
            <w:szCs w:val="22"/>
          </w:rPr>
          <w:t>http://groups.earthlink.com/forum/messages/00025.html</w:t>
        </w:r>
      </w:hyperlink>
    </w:p>
    <w:p w14:paraId="17FD8D76" w14:textId="77777777" w:rsidR="001B5C6D" w:rsidRPr="000D2893" w:rsidRDefault="001B5C6D" w:rsidP="000D2893">
      <w:pPr>
        <w:pStyle w:val="BodyText"/>
        <w:spacing w:before="2"/>
        <w:ind w:left="102" w:right="237"/>
        <w:jc w:val="both"/>
        <w:rPr>
          <w:rFonts w:ascii="Book Antiqua" w:hAnsi="Book Antiqua"/>
          <w:sz w:val="22"/>
          <w:szCs w:val="22"/>
        </w:rPr>
      </w:pPr>
    </w:p>
    <w:p w14:paraId="7528AA07" w14:textId="77777777" w:rsidR="001B5C6D" w:rsidRPr="005C0B13" w:rsidRDefault="001B5C6D" w:rsidP="000D2893">
      <w:pPr>
        <w:pStyle w:val="BodyText"/>
        <w:spacing w:before="2"/>
        <w:ind w:right="866" w:firstLine="102"/>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Blog (Weblog) and Video Blog Post</w:t>
      </w:r>
    </w:p>
    <w:p w14:paraId="340FB74B"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 xml:space="preserve">Dean, J. (2008, May 7). When the self emerges: Is that me in the mirror? [Web log comment]. Retrieved from </w:t>
      </w:r>
      <w:hyperlink r:id="rId29">
        <w:r w:rsidRPr="000D2893">
          <w:rPr>
            <w:rFonts w:ascii="Book Antiqua" w:hAnsi="Book Antiqua"/>
            <w:sz w:val="22"/>
            <w:szCs w:val="22"/>
          </w:rPr>
          <w:t>http://www.spring.org.uk/</w:t>
        </w:r>
      </w:hyperlink>
    </w:p>
    <w:p w14:paraId="59F78FB0"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the1sttransport. (2004, September 26). Psychology Video Blog #3 [Video file].</w:t>
      </w:r>
    </w:p>
    <w:p w14:paraId="09502BCE"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 xml:space="preserve">Retrieved from </w:t>
      </w:r>
      <w:hyperlink r:id="rId30">
        <w:r w:rsidRPr="000D2893">
          <w:rPr>
            <w:rFonts w:ascii="Book Antiqua" w:hAnsi="Book Antiqua"/>
            <w:sz w:val="22"/>
            <w:szCs w:val="22"/>
          </w:rPr>
          <w:t>http://www.youtube.com/watch?v=lqM90eQi5-M</w:t>
        </w:r>
      </w:hyperlink>
    </w:p>
    <w:p w14:paraId="08BC3F8C" w14:textId="77777777" w:rsidR="001B5C6D" w:rsidRPr="005C0B13" w:rsidRDefault="001B5C6D" w:rsidP="00CC7F11">
      <w:pPr>
        <w:pStyle w:val="BodyText"/>
        <w:spacing w:before="2"/>
        <w:ind w:right="866"/>
        <w:jc w:val="both"/>
        <w:rPr>
          <w:rFonts w:ascii="Book Antiqua" w:hAnsi="Book Antiqua"/>
          <w:w w:val="95"/>
          <w:sz w:val="22"/>
          <w:szCs w:val="22"/>
          <w:lang w:val="id-ID"/>
        </w:rPr>
      </w:pPr>
    </w:p>
    <w:p w14:paraId="38DE80DA" w14:textId="77777777" w:rsidR="001B5C6D" w:rsidRPr="005C0B13" w:rsidRDefault="001B5C6D" w:rsidP="000D2893">
      <w:pPr>
        <w:pStyle w:val="BodyText"/>
        <w:spacing w:before="2"/>
        <w:ind w:right="866" w:firstLine="102"/>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Wikis</w:t>
      </w:r>
    </w:p>
    <w:p w14:paraId="4B01FE5E"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 xml:space="preserve">OLPC Peru/Arahuay. (n.d.). Retrieved from the OLPC Wiki: </w:t>
      </w:r>
      <w:hyperlink r:id="rId31">
        <w:r w:rsidRPr="000D2893">
          <w:rPr>
            <w:rFonts w:ascii="Book Antiqua" w:hAnsi="Book Antiqua"/>
            <w:sz w:val="22"/>
            <w:szCs w:val="22"/>
          </w:rPr>
          <w:t>http://wiki.laptop.</w:t>
        </w:r>
      </w:hyperlink>
      <w:r w:rsidRPr="000D2893">
        <w:rPr>
          <w:rFonts w:ascii="Book Antiqua" w:hAnsi="Book Antiqua"/>
          <w:sz w:val="22"/>
          <w:szCs w:val="22"/>
        </w:rPr>
        <w:t xml:space="preserve"> org/go/OLPC_Peru/Arahuay</w:t>
      </w:r>
    </w:p>
    <w:p w14:paraId="26882774" w14:textId="77777777" w:rsidR="001B5C6D" w:rsidRPr="000D2893" w:rsidRDefault="001B5C6D" w:rsidP="000D2893">
      <w:pPr>
        <w:pStyle w:val="BodyText"/>
        <w:spacing w:before="2"/>
        <w:ind w:left="102" w:right="237"/>
        <w:jc w:val="both"/>
        <w:rPr>
          <w:rFonts w:ascii="Book Antiqua" w:hAnsi="Book Antiqua"/>
          <w:sz w:val="22"/>
          <w:szCs w:val="22"/>
        </w:rPr>
      </w:pPr>
    </w:p>
    <w:p w14:paraId="505E55AC" w14:textId="77777777" w:rsidR="001B5C6D" w:rsidRPr="005C0B13" w:rsidRDefault="001B5C6D" w:rsidP="000D2893">
      <w:pPr>
        <w:pStyle w:val="BodyText"/>
        <w:spacing w:before="2"/>
        <w:ind w:right="866" w:firstLine="102"/>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Audio Podcast</w:t>
      </w:r>
    </w:p>
    <w:p w14:paraId="4E097ABB"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For all podcasts, provide as much information as possible; not all of the following information will be available. Possible addition identifiers may include Producer, Director, etc.</w:t>
      </w:r>
    </w:p>
    <w:p w14:paraId="5CB62A34" w14:textId="77777777" w:rsidR="001B5C6D" w:rsidRPr="005C0B13" w:rsidRDefault="001B5C6D" w:rsidP="008A12FD">
      <w:pPr>
        <w:pStyle w:val="BodyText"/>
        <w:spacing w:before="2"/>
        <w:ind w:left="102" w:right="866"/>
        <w:jc w:val="both"/>
        <w:rPr>
          <w:rFonts w:ascii="Book Antiqua" w:hAnsi="Book Antiqua"/>
          <w:w w:val="95"/>
          <w:sz w:val="22"/>
          <w:szCs w:val="22"/>
          <w:lang w:val="id-ID"/>
        </w:rPr>
      </w:pPr>
    </w:p>
    <w:p w14:paraId="537DF7AA" w14:textId="77777777" w:rsidR="001B5C6D" w:rsidRPr="005C0B13" w:rsidRDefault="001B5C6D" w:rsidP="000D2893">
      <w:pPr>
        <w:pStyle w:val="BodyText"/>
        <w:spacing w:before="2"/>
        <w:ind w:left="102" w:right="237"/>
        <w:jc w:val="both"/>
        <w:rPr>
          <w:rFonts w:ascii="Book Antiqua" w:hAnsi="Book Antiqua"/>
          <w:w w:val="95"/>
          <w:sz w:val="22"/>
          <w:szCs w:val="22"/>
          <w:lang w:val="id-ID"/>
        </w:rPr>
      </w:pPr>
      <w:r w:rsidRPr="000D2893">
        <w:rPr>
          <w:rFonts w:ascii="Book Antiqua" w:hAnsi="Book Antiqua"/>
          <w:sz w:val="22"/>
          <w:szCs w:val="22"/>
        </w:rPr>
        <w:t xml:space="preserve">Bell, T., &amp; Phillips, T. (2008, May 6). A solar flare. Science @ NASA Podcast. Podcast retrieved from </w:t>
      </w:r>
      <w:hyperlink r:id="rId32">
        <w:r w:rsidRPr="000D2893">
          <w:rPr>
            <w:rFonts w:ascii="Book Antiqua" w:hAnsi="Book Antiqua"/>
            <w:sz w:val="22"/>
            <w:szCs w:val="22"/>
          </w:rPr>
          <w:t>http://science.nasa.gov/podcast.htm</w:t>
        </w:r>
      </w:hyperlink>
    </w:p>
    <w:p w14:paraId="22930861" w14:textId="77777777" w:rsidR="001B5C6D" w:rsidRPr="005C0B13" w:rsidRDefault="001B5C6D" w:rsidP="008A12FD">
      <w:pPr>
        <w:pStyle w:val="BodyText"/>
        <w:spacing w:before="2"/>
        <w:ind w:left="102" w:right="866"/>
        <w:jc w:val="both"/>
        <w:rPr>
          <w:rFonts w:ascii="Book Antiqua" w:hAnsi="Book Antiqua"/>
          <w:w w:val="95"/>
          <w:sz w:val="22"/>
          <w:szCs w:val="22"/>
          <w:lang w:val="id-ID"/>
        </w:rPr>
      </w:pPr>
    </w:p>
    <w:p w14:paraId="7DB53FFC" w14:textId="77777777" w:rsidR="001B5C6D" w:rsidRPr="005C0B13" w:rsidRDefault="001B5C6D" w:rsidP="000D2893">
      <w:pPr>
        <w:pStyle w:val="BodyText"/>
        <w:spacing w:before="2"/>
        <w:ind w:right="866" w:firstLine="102"/>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Video Podcasts</w:t>
      </w:r>
    </w:p>
    <w:p w14:paraId="2D64A314"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Scott, D. (Producer). (2007, January 5). The community college classroom [Episode 7].</w:t>
      </w:r>
    </w:p>
    <w:p w14:paraId="08D10BEA"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 xml:space="preserve">Adventures in Education. Podcast retrieved from </w:t>
      </w:r>
      <w:hyperlink r:id="rId33">
        <w:r w:rsidRPr="000D2893">
          <w:rPr>
            <w:rFonts w:ascii="Book Antiqua" w:hAnsi="Book Antiqua"/>
            <w:sz w:val="22"/>
            <w:szCs w:val="22"/>
          </w:rPr>
          <w:t>http://www.adveeducation.com</w:t>
        </w:r>
      </w:hyperlink>
    </w:p>
    <w:p w14:paraId="56C2B4B9" w14:textId="77777777" w:rsidR="001B5C6D" w:rsidRPr="005C0B13" w:rsidRDefault="001B5C6D" w:rsidP="000D2893">
      <w:pPr>
        <w:pStyle w:val="BodyText"/>
        <w:spacing w:before="2"/>
        <w:ind w:left="102" w:right="237"/>
        <w:jc w:val="both"/>
        <w:rPr>
          <w:rFonts w:ascii="Book Antiqua" w:hAnsi="Book Antiqua"/>
          <w:w w:val="95"/>
          <w:sz w:val="22"/>
          <w:szCs w:val="22"/>
          <w:lang w:val="id-ID"/>
        </w:rPr>
      </w:pPr>
      <w:r w:rsidRPr="000D2893">
        <w:rPr>
          <w:rFonts w:ascii="Book Antiqua" w:hAnsi="Book Antiqua"/>
          <w:sz w:val="22"/>
          <w:szCs w:val="22"/>
        </w:rPr>
        <w:t>Reference List: Other Non-Print Sources Interviews, Email, and Other Personal</w:t>
      </w:r>
      <w:r w:rsidRPr="005C0B13">
        <w:rPr>
          <w:rFonts w:ascii="Book Antiqua" w:hAnsi="Book Antiqua"/>
          <w:w w:val="95"/>
          <w:sz w:val="22"/>
          <w:szCs w:val="22"/>
          <w:lang w:val="id-ID"/>
        </w:rPr>
        <w:t xml:space="preserve"> Communication</w:t>
      </w:r>
    </w:p>
    <w:p w14:paraId="069BF733"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No personal communication is included in your reference list; instead,</w:t>
      </w:r>
    </w:p>
    <w:p w14:paraId="286718C6"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parenthetically cite the communicators name, the fact that it was personal communication, and the date of the communication in your main text only.</w:t>
      </w:r>
    </w:p>
    <w:p w14:paraId="162E3514" w14:textId="1F74AA3E" w:rsidR="001B5C6D" w:rsidRDefault="001B5C6D" w:rsidP="000D2893">
      <w:pPr>
        <w:pStyle w:val="BodyText"/>
        <w:spacing w:before="2"/>
        <w:ind w:left="102" w:right="237"/>
        <w:jc w:val="both"/>
        <w:rPr>
          <w:rFonts w:ascii="Book Antiqua" w:hAnsi="Book Antiqua"/>
          <w:sz w:val="22"/>
          <w:szCs w:val="22"/>
        </w:rPr>
      </w:pPr>
    </w:p>
    <w:p w14:paraId="59B3DEDE" w14:textId="77777777" w:rsidR="004D76EB" w:rsidRPr="000D2893" w:rsidRDefault="004D76EB" w:rsidP="000D2893">
      <w:pPr>
        <w:pStyle w:val="BodyText"/>
        <w:spacing w:before="2"/>
        <w:ind w:left="102" w:right="237"/>
        <w:jc w:val="both"/>
        <w:rPr>
          <w:rFonts w:ascii="Book Antiqua" w:hAnsi="Book Antiqua"/>
          <w:sz w:val="22"/>
          <w:szCs w:val="22"/>
        </w:rPr>
      </w:pPr>
    </w:p>
    <w:p w14:paraId="05B70F3E"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(E. Robbins, personal communication, January 4, 2001).</w:t>
      </w:r>
    </w:p>
    <w:p w14:paraId="5AD0823B"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A. P. Smith also claimed that many of her students had difficulties with APA style (personal communication, November 3, 2002).</w:t>
      </w:r>
    </w:p>
    <w:p w14:paraId="0C2100EE" w14:textId="77777777" w:rsidR="001B5C6D" w:rsidRPr="000D2893" w:rsidRDefault="001B5C6D" w:rsidP="000D2893">
      <w:pPr>
        <w:pStyle w:val="BodyText"/>
        <w:spacing w:before="2"/>
        <w:ind w:left="102" w:right="237"/>
        <w:jc w:val="both"/>
        <w:rPr>
          <w:rFonts w:ascii="Book Antiqua" w:hAnsi="Book Antiqua"/>
          <w:sz w:val="22"/>
          <w:szCs w:val="22"/>
        </w:rPr>
      </w:pPr>
    </w:p>
    <w:p w14:paraId="692D68B9" w14:textId="77777777" w:rsidR="001B5C6D" w:rsidRPr="005C0B13" w:rsidRDefault="001B5C6D" w:rsidP="000D2893">
      <w:pPr>
        <w:pStyle w:val="BodyText"/>
        <w:spacing w:before="2"/>
        <w:ind w:right="866" w:firstLine="102"/>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Motion Picture</w:t>
      </w:r>
    </w:p>
    <w:p w14:paraId="0E177F3D"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Producer, P. P. (Producer), &amp; Director, D. D. (Director). (Date of publication). Title of motion picture [Motion picture]. Country of origin: Studio or distributor.</w:t>
      </w:r>
    </w:p>
    <w:p w14:paraId="36790E91" w14:textId="77777777" w:rsidR="001B5C6D" w:rsidRPr="000D2893" w:rsidRDefault="001B5C6D" w:rsidP="000D2893">
      <w:pPr>
        <w:pStyle w:val="BodyText"/>
        <w:spacing w:before="2"/>
        <w:ind w:left="102" w:right="237"/>
        <w:jc w:val="both"/>
        <w:rPr>
          <w:rFonts w:ascii="Book Antiqua" w:hAnsi="Book Antiqua"/>
          <w:sz w:val="22"/>
          <w:szCs w:val="22"/>
        </w:rPr>
      </w:pPr>
    </w:p>
    <w:p w14:paraId="5D30AE7C"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Note: If a movie or video tape is not available in wide distribution, add the following to your citation after the country of origin: (Available from Distributor name, full address and zip code).</w:t>
      </w:r>
    </w:p>
    <w:p w14:paraId="2FA2B4C6" w14:textId="77777777" w:rsidR="001B5C6D" w:rsidRPr="000D2893" w:rsidRDefault="001B5C6D" w:rsidP="000D2893">
      <w:pPr>
        <w:pStyle w:val="BodyText"/>
        <w:spacing w:before="2"/>
        <w:ind w:left="102" w:right="237"/>
        <w:jc w:val="both"/>
        <w:rPr>
          <w:rFonts w:ascii="Book Antiqua" w:hAnsi="Book Antiqua"/>
          <w:sz w:val="22"/>
          <w:szCs w:val="22"/>
        </w:rPr>
      </w:pPr>
    </w:p>
    <w:p w14:paraId="0FFDCEB9"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lastRenderedPageBreak/>
        <w:t>A Motion Picture or Video Tape with International or National Availability</w:t>
      </w:r>
    </w:p>
    <w:p w14:paraId="16F04AED"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Smith, J. D. (Producer), &amp; Smithee, A. F. (Director). (2001). Really big disaster movie [ Motion picture]. United States: Paramount Pictures.</w:t>
      </w:r>
    </w:p>
    <w:p w14:paraId="1B773706" w14:textId="77777777" w:rsidR="001B5C6D" w:rsidRPr="000D2893" w:rsidRDefault="001B5C6D" w:rsidP="000D2893">
      <w:pPr>
        <w:pStyle w:val="BodyText"/>
        <w:spacing w:before="2"/>
        <w:ind w:left="102" w:right="237"/>
        <w:jc w:val="both"/>
        <w:rPr>
          <w:rFonts w:ascii="Book Antiqua" w:hAnsi="Book Antiqua"/>
          <w:sz w:val="22"/>
          <w:szCs w:val="22"/>
        </w:rPr>
      </w:pPr>
    </w:p>
    <w:p w14:paraId="47869B40"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A Motion Picture or Video Tape with Limited Availability</w:t>
      </w:r>
    </w:p>
    <w:p w14:paraId="11FEB753"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Harris, M. (Producer), &amp; Turley, M. J. (Director). (2002). Writing labs: A history [Motion picture]. (Available from Purdue University Pictures, 500 Oval Drive, West Lafayette, IN 47907)</w:t>
      </w:r>
    </w:p>
    <w:p w14:paraId="73CBB328"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Television Broadcast or Series Episode</w:t>
      </w:r>
    </w:p>
    <w:p w14:paraId="68A4F4B9" w14:textId="23506E69"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 xml:space="preserve">Producer, P. P. (Producer). (Date of broadcast or copyright). Title of broadcast </w:t>
      </w:r>
      <w:r w:rsidR="002D36F1" w:rsidRPr="000D2893">
        <w:rPr>
          <w:rFonts w:ascii="Book Antiqua" w:hAnsi="Book Antiqua"/>
          <w:sz w:val="22"/>
          <w:szCs w:val="22"/>
        </w:rPr>
        <w:t xml:space="preserve"> </w:t>
      </w:r>
    </w:p>
    <w:p w14:paraId="5FA86F96" w14:textId="77777777" w:rsidR="002D36F1" w:rsidRPr="005C0B13" w:rsidRDefault="002D36F1" w:rsidP="008A12FD">
      <w:pPr>
        <w:pStyle w:val="BodyText"/>
        <w:spacing w:before="2"/>
        <w:ind w:left="102" w:right="866"/>
        <w:jc w:val="both"/>
        <w:rPr>
          <w:rFonts w:ascii="Book Antiqua" w:hAnsi="Book Antiqua"/>
          <w:w w:val="95"/>
          <w:sz w:val="22"/>
          <w:szCs w:val="22"/>
          <w:lang w:val="id-ID"/>
        </w:rPr>
      </w:pPr>
    </w:p>
    <w:p w14:paraId="1B4D4C54" w14:textId="77777777" w:rsidR="001B5C6D" w:rsidRPr="005C0B13" w:rsidRDefault="001B5C6D" w:rsidP="000D2893">
      <w:pPr>
        <w:pStyle w:val="BodyText"/>
        <w:spacing w:before="2"/>
        <w:ind w:right="866" w:firstLine="102"/>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Television broadcast or Television series ]. City of origin: Studio or distributor.</w:t>
      </w:r>
    </w:p>
    <w:p w14:paraId="6B2A1A3E" w14:textId="77777777" w:rsidR="001B5C6D" w:rsidRPr="005C0B13" w:rsidRDefault="001B5C6D" w:rsidP="000D2893">
      <w:pPr>
        <w:pStyle w:val="BodyText"/>
        <w:spacing w:before="2"/>
        <w:ind w:right="866" w:firstLine="102"/>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Single Episode of a Television Series</w:t>
      </w:r>
    </w:p>
    <w:p w14:paraId="493DA87F"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Writer, W. W. (Writer), &amp; Director, D. D. (Director). (Date of publication). Title of episode [Television series episode]. In P. Producer (Producer), Series title. City of origin: Studio or distributor.</w:t>
      </w:r>
    </w:p>
    <w:p w14:paraId="5D75E03C"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Wendy, S. W. (Writer), &amp; Martian, I. R. (Director). (1986). The rising angel and the falling ape [Television series episode]. In D. Dude (Producer), Creatures and monsters. Los Angeles, CA: Belarus Studios.</w:t>
      </w:r>
    </w:p>
    <w:p w14:paraId="0E283E4F" w14:textId="77777777" w:rsidR="001B5C6D" w:rsidRPr="005C0B13" w:rsidRDefault="001B5C6D" w:rsidP="00B410A9">
      <w:pPr>
        <w:pStyle w:val="BodyText"/>
        <w:spacing w:before="2"/>
        <w:ind w:right="866"/>
        <w:jc w:val="both"/>
        <w:rPr>
          <w:rFonts w:ascii="Book Antiqua" w:hAnsi="Book Antiqua"/>
          <w:w w:val="95"/>
          <w:sz w:val="22"/>
          <w:szCs w:val="22"/>
          <w:lang w:val="id-ID"/>
        </w:rPr>
      </w:pPr>
    </w:p>
    <w:p w14:paraId="38EB0E61" w14:textId="77777777" w:rsidR="001B5C6D" w:rsidRPr="005C0B13" w:rsidRDefault="001B5C6D" w:rsidP="000D2893">
      <w:pPr>
        <w:pStyle w:val="BodyText"/>
        <w:spacing w:before="2"/>
        <w:ind w:right="866" w:firstLine="102"/>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Television Broadcast</w:t>
      </w:r>
    </w:p>
    <w:p w14:paraId="2C936320"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Important, I. M. (Producer). (1990, November 1). The nightly news hour [Television broadcast]. New York, NY: Central Broadcasting Service.</w:t>
      </w:r>
    </w:p>
    <w:p w14:paraId="2D4E8BD5" w14:textId="77777777" w:rsidR="001B5C6D" w:rsidRPr="005C0B13" w:rsidRDefault="001B5C6D" w:rsidP="00B410A9">
      <w:pPr>
        <w:pStyle w:val="BodyText"/>
        <w:spacing w:before="2"/>
        <w:ind w:right="866"/>
        <w:jc w:val="both"/>
        <w:rPr>
          <w:rFonts w:ascii="Book Antiqua" w:hAnsi="Book Antiqua"/>
          <w:w w:val="95"/>
          <w:sz w:val="22"/>
          <w:szCs w:val="22"/>
          <w:lang w:val="id-ID"/>
        </w:rPr>
      </w:pPr>
    </w:p>
    <w:p w14:paraId="39572F9D" w14:textId="77777777" w:rsidR="001B5C6D" w:rsidRPr="005C0B13" w:rsidRDefault="001B5C6D" w:rsidP="000D2893">
      <w:pPr>
        <w:pStyle w:val="BodyText"/>
        <w:spacing w:before="2"/>
        <w:ind w:right="866" w:firstLine="102"/>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A Television Series</w:t>
      </w:r>
    </w:p>
    <w:p w14:paraId="60CA6D94"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Bellisario, D.L. (Producer). (1992). Exciting action show [Television series].</w:t>
      </w:r>
    </w:p>
    <w:p w14:paraId="50DAB4E9"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Hollywood: American Broadcasting Company.</w:t>
      </w:r>
    </w:p>
    <w:p w14:paraId="715B28EE" w14:textId="77777777" w:rsidR="001B5C6D" w:rsidRPr="000D2893" w:rsidRDefault="001B5C6D" w:rsidP="000D2893">
      <w:pPr>
        <w:pStyle w:val="BodyText"/>
        <w:spacing w:before="2"/>
        <w:ind w:left="102" w:right="237"/>
        <w:jc w:val="both"/>
        <w:rPr>
          <w:rFonts w:ascii="Book Antiqua" w:hAnsi="Book Antiqua"/>
          <w:sz w:val="22"/>
          <w:szCs w:val="22"/>
        </w:rPr>
      </w:pPr>
    </w:p>
    <w:p w14:paraId="513E2DF1" w14:textId="77777777" w:rsidR="001B5C6D" w:rsidRPr="005C0B13" w:rsidRDefault="001B5C6D" w:rsidP="000D2893">
      <w:pPr>
        <w:pStyle w:val="BodyText"/>
        <w:spacing w:before="2"/>
        <w:ind w:right="866" w:firstLine="102"/>
        <w:jc w:val="both"/>
        <w:rPr>
          <w:rFonts w:ascii="Book Antiqua" w:hAnsi="Book Antiqua"/>
          <w:b/>
          <w:bCs/>
          <w:w w:val="95"/>
          <w:sz w:val="22"/>
          <w:szCs w:val="22"/>
          <w:u w:val="single"/>
          <w:lang w:val="id-ID"/>
        </w:rPr>
      </w:pPr>
      <w:r w:rsidRPr="005C0B13">
        <w:rPr>
          <w:rFonts w:ascii="Book Antiqua" w:hAnsi="Book Antiqua"/>
          <w:b/>
          <w:bCs/>
          <w:w w:val="95"/>
          <w:sz w:val="22"/>
          <w:szCs w:val="22"/>
          <w:u w:val="single"/>
          <w:lang w:val="id-ID"/>
        </w:rPr>
        <w:t>Music Recording</w:t>
      </w:r>
    </w:p>
    <w:p w14:paraId="59755D93"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Songwriter, W. W. (Date of copyright). Title of song [Recorded by artist if different from song writer]. On Title of album [Medium of recording]. Location: Label. (Recording date if different from copyright date).</w:t>
      </w:r>
    </w:p>
    <w:p w14:paraId="0693C73E" w14:textId="77777777" w:rsidR="001B5C6D" w:rsidRPr="000D2893" w:rsidRDefault="001B5C6D" w:rsidP="000D2893">
      <w:pPr>
        <w:pStyle w:val="BodyText"/>
        <w:spacing w:before="2"/>
        <w:ind w:left="102" w:right="237"/>
        <w:jc w:val="both"/>
        <w:rPr>
          <w:rFonts w:ascii="Book Antiqua" w:hAnsi="Book Antiqua"/>
          <w:sz w:val="22"/>
          <w:szCs w:val="22"/>
        </w:rPr>
      </w:pPr>
      <w:r w:rsidRPr="000D2893">
        <w:rPr>
          <w:rFonts w:ascii="Book Antiqua" w:hAnsi="Book Antiqua"/>
          <w:sz w:val="22"/>
          <w:szCs w:val="22"/>
        </w:rPr>
        <w:t>Taupin, B. (1975). Someone saved my life tonight [Recorded by Elton John]. On Captain fantastic and the brown dirt cowboy [CD]. London, England: Big Pig Music Limited.</w:t>
      </w:r>
    </w:p>
    <w:sectPr w:rsidR="001B5C6D" w:rsidRPr="000D2893" w:rsidSect="000D53EB">
      <w:pgSz w:w="11906" w:h="16838"/>
      <w:pgMar w:top="1440" w:right="1558"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A75F8" w14:textId="77777777" w:rsidR="00C869CE" w:rsidRDefault="00C869CE" w:rsidP="00816A04">
      <w:pPr>
        <w:spacing w:after="0" w:line="240" w:lineRule="auto"/>
      </w:pPr>
      <w:r>
        <w:separator/>
      </w:r>
    </w:p>
  </w:endnote>
  <w:endnote w:type="continuationSeparator" w:id="0">
    <w:p w14:paraId="270180B7" w14:textId="77777777" w:rsidR="00C869CE" w:rsidRDefault="00C869CE" w:rsidP="00816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85707" w14:textId="51C4D491" w:rsidR="00816A04" w:rsidRDefault="00816A04">
    <w:pPr>
      <w:pStyle w:val="Footer"/>
    </w:pPr>
  </w:p>
  <w:p w14:paraId="071BA721" w14:textId="4AE75868" w:rsidR="00816A04" w:rsidRDefault="00816A04">
    <w:pPr>
      <w:pStyle w:val="Footer"/>
    </w:pPr>
  </w:p>
  <w:p w14:paraId="28376932" w14:textId="70CB6DB7" w:rsidR="00816A04" w:rsidRDefault="00816A04">
    <w:pPr>
      <w:pStyle w:val="Footer"/>
    </w:pPr>
  </w:p>
  <w:p w14:paraId="473CFB6B" w14:textId="09860E1E" w:rsidR="00816A04" w:rsidRDefault="00816A04">
    <w:pPr>
      <w:pStyle w:val="Footer"/>
    </w:pPr>
  </w:p>
  <w:p w14:paraId="3E49E0E1" w14:textId="77777777" w:rsidR="00816A04" w:rsidRDefault="00816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D5AAB" w14:textId="77777777" w:rsidR="00C869CE" w:rsidRDefault="00C869CE" w:rsidP="00816A04">
      <w:pPr>
        <w:spacing w:after="0" w:line="240" w:lineRule="auto"/>
      </w:pPr>
      <w:r>
        <w:separator/>
      </w:r>
    </w:p>
  </w:footnote>
  <w:footnote w:type="continuationSeparator" w:id="0">
    <w:p w14:paraId="70B15A82" w14:textId="77777777" w:rsidR="00C869CE" w:rsidRDefault="00C869CE" w:rsidP="00816A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C005E"/>
    <w:multiLevelType w:val="hybridMultilevel"/>
    <w:tmpl w:val="9A46F0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92404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C6D"/>
    <w:rsid w:val="0001601F"/>
    <w:rsid w:val="0004320A"/>
    <w:rsid w:val="000D2893"/>
    <w:rsid w:val="000D53EB"/>
    <w:rsid w:val="00120E68"/>
    <w:rsid w:val="00122479"/>
    <w:rsid w:val="00161246"/>
    <w:rsid w:val="00174A5A"/>
    <w:rsid w:val="00181C76"/>
    <w:rsid w:val="001B5C6D"/>
    <w:rsid w:val="0028779A"/>
    <w:rsid w:val="002D36F1"/>
    <w:rsid w:val="0038154C"/>
    <w:rsid w:val="00383676"/>
    <w:rsid w:val="003F041F"/>
    <w:rsid w:val="003F4026"/>
    <w:rsid w:val="00400FDA"/>
    <w:rsid w:val="004A6537"/>
    <w:rsid w:val="004D76EB"/>
    <w:rsid w:val="0054148B"/>
    <w:rsid w:val="005555A0"/>
    <w:rsid w:val="00572060"/>
    <w:rsid w:val="005C0B13"/>
    <w:rsid w:val="006B751E"/>
    <w:rsid w:val="006E4F1A"/>
    <w:rsid w:val="00727EB2"/>
    <w:rsid w:val="00763978"/>
    <w:rsid w:val="008164C2"/>
    <w:rsid w:val="00816A04"/>
    <w:rsid w:val="008278B7"/>
    <w:rsid w:val="0084166F"/>
    <w:rsid w:val="00864125"/>
    <w:rsid w:val="00895D2E"/>
    <w:rsid w:val="008A12FD"/>
    <w:rsid w:val="008C0689"/>
    <w:rsid w:val="008D3286"/>
    <w:rsid w:val="008E2557"/>
    <w:rsid w:val="00962F33"/>
    <w:rsid w:val="009A1A64"/>
    <w:rsid w:val="009F443C"/>
    <w:rsid w:val="00AA4E00"/>
    <w:rsid w:val="00AB52DD"/>
    <w:rsid w:val="00AD2D5A"/>
    <w:rsid w:val="00B16225"/>
    <w:rsid w:val="00B410A9"/>
    <w:rsid w:val="00BE4FDB"/>
    <w:rsid w:val="00C1397F"/>
    <w:rsid w:val="00C869CE"/>
    <w:rsid w:val="00CA34D5"/>
    <w:rsid w:val="00CC21F6"/>
    <w:rsid w:val="00CC7F11"/>
    <w:rsid w:val="00CF225F"/>
    <w:rsid w:val="00D1559E"/>
    <w:rsid w:val="00D23D0E"/>
    <w:rsid w:val="00D27196"/>
    <w:rsid w:val="00D872E7"/>
    <w:rsid w:val="00DC14FD"/>
    <w:rsid w:val="00E35D58"/>
    <w:rsid w:val="00E528A6"/>
    <w:rsid w:val="00F10DE4"/>
    <w:rsid w:val="00F37235"/>
    <w:rsid w:val="00FC04F5"/>
    <w:rsid w:val="00FC0A5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5BBB4"/>
  <w15:chartTrackingRefBased/>
  <w15:docId w15:val="{A27B5E16-235D-4759-8779-B6FD50B5B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5C6D"/>
    <w:pPr>
      <w:widowControl w:val="0"/>
      <w:autoSpaceDE w:val="0"/>
      <w:autoSpaceDN w:val="0"/>
      <w:spacing w:after="0" w:line="240" w:lineRule="auto"/>
      <w:ind w:left="102"/>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C6D"/>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1B5C6D"/>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1B5C6D"/>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1B5C6D"/>
    <w:pPr>
      <w:widowControl w:val="0"/>
      <w:autoSpaceDE w:val="0"/>
      <w:autoSpaceDN w:val="0"/>
      <w:spacing w:before="1" w:after="0" w:line="209" w:lineRule="exact"/>
      <w:ind w:left="115"/>
      <w:jc w:val="center"/>
    </w:pPr>
    <w:rPr>
      <w:rFonts w:ascii="Times New Roman" w:eastAsia="Times New Roman" w:hAnsi="Times New Roman" w:cs="Times New Roman"/>
      <w:lang w:val="en-US"/>
    </w:rPr>
  </w:style>
  <w:style w:type="paragraph" w:styleId="Caption">
    <w:name w:val="caption"/>
    <w:basedOn w:val="Normal"/>
    <w:next w:val="Normal"/>
    <w:uiPriority w:val="35"/>
    <w:unhideWhenUsed/>
    <w:qFormat/>
    <w:rsid w:val="001B5C6D"/>
    <w:pPr>
      <w:spacing w:after="200" w:line="240" w:lineRule="auto"/>
    </w:pPr>
    <w:rPr>
      <w:i/>
      <w:iCs/>
      <w:color w:val="44546A" w:themeColor="text2"/>
      <w:sz w:val="18"/>
      <w:szCs w:val="18"/>
      <w:lang w:val="en-US"/>
    </w:rPr>
  </w:style>
  <w:style w:type="paragraph" w:styleId="ListParagraph">
    <w:name w:val="List Paragraph"/>
    <w:basedOn w:val="Normal"/>
    <w:uiPriority w:val="1"/>
    <w:qFormat/>
    <w:rsid w:val="001B5C6D"/>
    <w:pPr>
      <w:widowControl w:val="0"/>
      <w:autoSpaceDE w:val="0"/>
      <w:autoSpaceDN w:val="0"/>
      <w:spacing w:after="0" w:line="240" w:lineRule="auto"/>
    </w:pPr>
    <w:rPr>
      <w:rFonts w:ascii="Times New Roman" w:eastAsia="Times New Roman" w:hAnsi="Times New Roman" w:cs="Times New Roman"/>
      <w:lang w:val="en-US"/>
    </w:rPr>
  </w:style>
  <w:style w:type="paragraph" w:styleId="Header">
    <w:name w:val="header"/>
    <w:basedOn w:val="Normal"/>
    <w:link w:val="HeaderChar"/>
    <w:uiPriority w:val="99"/>
    <w:unhideWhenUsed/>
    <w:rsid w:val="00816A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A04"/>
  </w:style>
  <w:style w:type="paragraph" w:styleId="Footer">
    <w:name w:val="footer"/>
    <w:basedOn w:val="Normal"/>
    <w:link w:val="FooterChar"/>
    <w:uiPriority w:val="99"/>
    <w:unhideWhenUsed/>
    <w:rsid w:val="00816A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A04"/>
  </w:style>
  <w:style w:type="character" w:styleId="Hyperlink">
    <w:name w:val="Hyperlink"/>
    <w:basedOn w:val="DefaultParagraphFont"/>
    <w:uiPriority w:val="99"/>
    <w:unhideWhenUsed/>
    <w:rsid w:val="00161246"/>
    <w:rPr>
      <w:color w:val="0563C1" w:themeColor="hyperlink"/>
      <w:u w:val="single"/>
    </w:rPr>
  </w:style>
  <w:style w:type="character" w:styleId="UnresolvedMention">
    <w:name w:val="Unresolved Mention"/>
    <w:basedOn w:val="DefaultParagraphFont"/>
    <w:uiPriority w:val="99"/>
    <w:semiHidden/>
    <w:unhideWhenUsed/>
    <w:rsid w:val="001612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igital.library.upenn.edu/women/dehuff/taytay/taytay.html" TargetMode="External"/><Relationship Id="rId18" Type="http://schemas.openxmlformats.org/officeDocument/2006/relationships/hyperlink" Target="http://muse.jhu.edu/journals/modern_fiction_studies/toc/mfs52.1.html" TargetMode="External"/><Relationship Id="rId26" Type="http://schemas.openxmlformats.org/officeDocument/2006/relationships/hyperlink" Target="http://Web/" TargetMode="External"/><Relationship Id="rId3" Type="http://schemas.openxmlformats.org/officeDocument/2006/relationships/settings" Target="settings.xml"/><Relationship Id="rId21" Type="http://schemas.openxmlformats.org/officeDocument/2006/relationships/hyperlink" Target="http://www.hc-sc.gc.ca/ahc-asc/alt_formats/hpb-" TargetMode="External"/><Relationship Id="rId34" Type="http://schemas.openxmlformats.org/officeDocument/2006/relationships/fontTable" Target="fontTable.xml"/><Relationship Id="rId7" Type="http://schemas.openxmlformats.org/officeDocument/2006/relationships/hyperlink" Target="mailto:korespondensi@mail.com" TargetMode="External"/><Relationship Id="rId12" Type="http://schemas.openxmlformats.org/officeDocument/2006/relationships/hyperlink" Target="http://www.nytimes.com/" TargetMode="External"/><Relationship Id="rId17" Type="http://schemas.openxmlformats.org/officeDocument/2006/relationships/hyperlink" Target="http://www.nytimes.com/2008/04/27/books/review/Zachareck" TargetMode="External"/><Relationship Id="rId25" Type="http://schemas.openxmlformats.org/officeDocument/2006/relationships/hyperlink" Target="http://siri.uvm.edu/ppt/40hrenv/index.html" TargetMode="External"/><Relationship Id="rId33" Type="http://schemas.openxmlformats.org/officeDocument/2006/relationships/hyperlink" Target="http://www.adveeducation.com/" TargetMode="External"/><Relationship Id="rId2" Type="http://schemas.openxmlformats.org/officeDocument/2006/relationships/styles" Target="styles.xml"/><Relationship Id="rId16" Type="http://schemas.openxmlformats.org/officeDocument/2006/relationships/hyperlink" Target="http://httpd.apache.org/docs/1.3/mod/mod_rewrite.html" TargetMode="External"/><Relationship Id="rId20" Type="http://schemas.openxmlformats.org/officeDocument/2006/relationships/hyperlink" Target="http://www.hc-sc.gc.ca/ahc-asc/alt_formats/hpb-" TargetMode="External"/><Relationship Id="rId29" Type="http://schemas.openxmlformats.org/officeDocument/2006/relationships/hyperlink" Target="http://www.spring.org.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omeaddress.com/full/url/" TargetMode="External"/><Relationship Id="rId24" Type="http://schemas.openxmlformats.org/officeDocument/2006/relationships/hyperlink" Target="http://www.econ.iastate.edu/classes/econ501/Hallam/index.html" TargetMode="External"/><Relationship Id="rId32" Type="http://schemas.openxmlformats.org/officeDocument/2006/relationships/hyperlink" Target="http://science.nasa.gov/podcast.htm" TargetMode="External"/><Relationship Id="rId5" Type="http://schemas.openxmlformats.org/officeDocument/2006/relationships/footnotes" Target="footnotes.xml"/><Relationship Id="rId15" Type="http://schemas.openxmlformats.org/officeDocument/2006/relationships/hyperlink" Target="http://www.someaddress.com/full/url/" TargetMode="External"/><Relationship Id="rId23" Type="http://schemas.openxmlformats.org/officeDocument/2006/relationships/hyperlink" Target="http://lasp.colorado.edu/cgi-bin/ion-" TargetMode="External"/><Relationship Id="rId28" Type="http://schemas.openxmlformats.org/officeDocument/2006/relationships/hyperlink" Target="http://groups.earthlink.com/forum/messages/00025.html" TargetMode="External"/><Relationship Id="rId10" Type="http://schemas.openxmlformats.org/officeDocument/2006/relationships/hyperlink" Target="http://www.cac.psu.edu/jbe/twocont.html" TargetMode="External"/><Relationship Id="rId19" Type="http://schemas.openxmlformats.org/officeDocument/2006/relationships/hyperlink" Target="http://www.britannica.com/EBchecked/topic/724633/feminism" TargetMode="External"/><Relationship Id="rId31" Type="http://schemas.openxmlformats.org/officeDocument/2006/relationships/hyperlink" Target="http://wiki.laptop/"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powells.com/cgi-bin/biblio?inkey=1-9780931686108-0" TargetMode="External"/><Relationship Id="rId22" Type="http://schemas.openxmlformats.org/officeDocument/2006/relationships/hyperlink" Target="http://www.huduser.org/Datasets/IL/IL08/in_fy2008.pdf" TargetMode="External"/><Relationship Id="rId27" Type="http://schemas.openxmlformats.org/officeDocument/2006/relationships/hyperlink" Target="http://www.linguistics.ucla.edu/people/hayes/otsoft/" TargetMode="External"/><Relationship Id="rId30" Type="http://schemas.openxmlformats.org/officeDocument/2006/relationships/hyperlink" Target="http://www.youtube.com/watch?v=lqM90eQi5-M"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3140</Words>
  <Characters>17900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 anhar</dc:creator>
  <cp:keywords/>
  <dc:description/>
  <cp:lastModifiedBy>Betti Polonia</cp:lastModifiedBy>
  <cp:revision>10</cp:revision>
  <cp:lastPrinted>2022-08-02T14:31:00Z</cp:lastPrinted>
  <dcterms:created xsi:type="dcterms:W3CDTF">2022-08-02T14:40:00Z</dcterms:created>
  <dcterms:modified xsi:type="dcterms:W3CDTF">2022-08-03T02:05:00Z</dcterms:modified>
</cp:coreProperties>
</file>