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FDE4242" w14:textId="77777777" w:rsidR="00300679" w:rsidRDefault="00300679" w:rsidP="00300679">
      <w:pPr>
        <w:pStyle w:val="Title"/>
      </w:pPr>
    </w:p>
    <w:p w14:paraId="3C035375" w14:textId="27115B09" w:rsidR="00300679" w:rsidRDefault="00300679" w:rsidP="00300679">
      <w:pPr>
        <w:pStyle w:val="Title"/>
        <w:rPr>
          <w:rFonts w:ascii="Times New Roman" w:hAnsi="Times New Roman" w:cs="Times New Roman"/>
          <w:sz w:val="72"/>
          <w:szCs w:val="72"/>
        </w:rPr>
      </w:pPr>
      <w:r w:rsidRPr="00FF4204">
        <w:rPr>
          <w:rFonts w:ascii="Times New Roman" w:hAnsi="Times New Roman" w:cs="Times New Roman"/>
          <w:sz w:val="72"/>
          <w:szCs w:val="72"/>
        </w:rPr>
        <w:t>Ultra Sonic Flow Reader</w:t>
      </w:r>
    </w:p>
    <w:p w14:paraId="53421124" w14:textId="77777777" w:rsidR="00FF4204" w:rsidRPr="00FF4204" w:rsidRDefault="00FF4204" w:rsidP="00FF4204"/>
    <w:p w14:paraId="6D95F4A3" w14:textId="40A0C948" w:rsidR="00300679" w:rsidRPr="00FF4204" w:rsidRDefault="00300679" w:rsidP="00FF4204">
      <w:pPr>
        <w:pStyle w:val="Title"/>
        <w:spacing w:line="18pt" w:lineRule="auto"/>
        <w:rPr>
          <w:rFonts w:ascii="Times New Roman" w:hAnsi="Times New Roman" w:cs="Times New Roman"/>
          <w:sz w:val="44"/>
          <w:szCs w:val="44"/>
        </w:rPr>
      </w:pPr>
      <w:r w:rsidRPr="00FF4204">
        <w:rPr>
          <w:rFonts w:ascii="Times New Roman" w:hAnsi="Times New Roman" w:cs="Times New Roman"/>
          <w:sz w:val="44"/>
          <w:szCs w:val="44"/>
        </w:rPr>
        <w:t>Senior Capstone Final Report</w:t>
      </w:r>
    </w:p>
    <w:p w14:paraId="60A37907" w14:textId="4C2C48CC" w:rsidR="00300679" w:rsidRPr="00FF4204" w:rsidRDefault="00300679" w:rsidP="00FF4204">
      <w:pPr>
        <w:pStyle w:val="Title"/>
        <w:spacing w:line="18pt" w:lineRule="auto"/>
        <w:rPr>
          <w:rStyle w:val="BookTitle"/>
          <w:rFonts w:ascii="Times New Roman" w:hAnsi="Times New Roman" w:cs="Times New Roman"/>
          <w:i w:val="0"/>
          <w:iCs w:val="0"/>
          <w:sz w:val="28"/>
          <w:szCs w:val="28"/>
        </w:rPr>
      </w:pPr>
      <w:r w:rsidRPr="00FF4204">
        <w:rPr>
          <w:rStyle w:val="BookTitle"/>
          <w:rFonts w:ascii="Times New Roman" w:hAnsi="Times New Roman" w:cs="Times New Roman"/>
          <w:i w:val="0"/>
          <w:iCs w:val="0"/>
          <w:sz w:val="28"/>
          <w:szCs w:val="28"/>
        </w:rPr>
        <w:t>Submitted by:</w:t>
      </w:r>
    </w:p>
    <w:p w14:paraId="2501D4BA" w14:textId="582893E2" w:rsidR="00300679" w:rsidRPr="00FF4204" w:rsidRDefault="00300679" w:rsidP="009601F3">
      <w:pPr>
        <w:spacing w:line="13.80pt" w:lineRule="auto"/>
        <w:rPr>
          <w:sz w:val="32"/>
          <w:szCs w:val="32"/>
        </w:rPr>
      </w:pPr>
      <w:r w:rsidRPr="00FF4204">
        <w:rPr>
          <w:sz w:val="32"/>
          <w:szCs w:val="32"/>
        </w:rPr>
        <w:t>Darren Morrison</w:t>
      </w:r>
    </w:p>
    <w:p w14:paraId="462B58E6" w14:textId="03C0905A" w:rsidR="00300679" w:rsidRPr="00FF4204" w:rsidRDefault="00300679" w:rsidP="009601F3">
      <w:pPr>
        <w:spacing w:line="13.80pt" w:lineRule="auto"/>
        <w:rPr>
          <w:sz w:val="32"/>
          <w:szCs w:val="32"/>
        </w:rPr>
      </w:pPr>
      <w:r w:rsidRPr="00FF4204">
        <w:rPr>
          <w:sz w:val="32"/>
          <w:szCs w:val="32"/>
        </w:rPr>
        <w:t>Austin Cormier</w:t>
      </w:r>
    </w:p>
    <w:p w14:paraId="63716711" w14:textId="70152B5A" w:rsidR="00300679" w:rsidRDefault="00300679" w:rsidP="009601F3">
      <w:pPr>
        <w:spacing w:line="13.80pt" w:lineRule="auto"/>
        <w:rPr>
          <w:sz w:val="32"/>
          <w:szCs w:val="32"/>
        </w:rPr>
      </w:pPr>
      <w:r w:rsidRPr="00FF4204">
        <w:rPr>
          <w:sz w:val="32"/>
          <w:szCs w:val="32"/>
        </w:rPr>
        <w:t>Carter Glynn</w:t>
      </w:r>
    </w:p>
    <w:p w14:paraId="7C429317" w14:textId="77777777" w:rsidR="00FF4204" w:rsidRPr="00FF4204" w:rsidRDefault="00FF4204" w:rsidP="00300679">
      <w:pPr>
        <w:rPr>
          <w:sz w:val="32"/>
          <w:szCs w:val="32"/>
        </w:rPr>
      </w:pPr>
    </w:p>
    <w:p w14:paraId="063EA40F" w14:textId="388679D0" w:rsidR="007179E0" w:rsidRPr="00FF4204" w:rsidRDefault="007179E0" w:rsidP="00300679"/>
    <w:p w14:paraId="3AA9C44F" w14:textId="77777777" w:rsidR="00FF4204" w:rsidRPr="00FF4204" w:rsidRDefault="007179E0" w:rsidP="00FF4204">
      <w:pPr>
        <w:rPr>
          <w:b/>
          <w:bCs/>
          <w:sz w:val="36"/>
          <w:szCs w:val="36"/>
        </w:rPr>
      </w:pPr>
      <w:r w:rsidRPr="00FF4204">
        <w:rPr>
          <w:b/>
          <w:bCs/>
          <w:sz w:val="36"/>
          <w:szCs w:val="36"/>
        </w:rPr>
        <w:t>CET/EET</w:t>
      </w:r>
      <w:r w:rsidR="00FF4204" w:rsidRPr="00FF4204">
        <w:rPr>
          <w:b/>
          <w:bCs/>
          <w:sz w:val="36"/>
          <w:szCs w:val="36"/>
        </w:rPr>
        <w:t xml:space="preserve"> Third Year</w:t>
      </w:r>
    </w:p>
    <w:p w14:paraId="2809B813" w14:textId="13872B3C" w:rsidR="007179E0" w:rsidRPr="00FF4204" w:rsidRDefault="007179E0" w:rsidP="00FF4204"/>
    <w:p w14:paraId="16B6EDC6" w14:textId="77777777" w:rsidR="00300679" w:rsidRPr="00FF4204" w:rsidRDefault="00300679" w:rsidP="00FF4204">
      <w:pPr>
        <w:spacing w:line="13.80pt" w:lineRule="auto"/>
      </w:pPr>
    </w:p>
    <w:p w14:paraId="7939BF31" w14:textId="59F9D9B4" w:rsidR="00300679" w:rsidRPr="00FF4204" w:rsidRDefault="00300679" w:rsidP="009601F3">
      <w:pPr>
        <w:spacing w:line="18pt" w:lineRule="auto"/>
        <w:rPr>
          <w:sz w:val="28"/>
          <w:szCs w:val="28"/>
        </w:rPr>
      </w:pPr>
      <w:r w:rsidRPr="00FF4204">
        <w:rPr>
          <w:sz w:val="28"/>
          <w:szCs w:val="28"/>
        </w:rPr>
        <w:t>Under the Mentorship of</w:t>
      </w:r>
    </w:p>
    <w:p w14:paraId="676A2120" w14:textId="6AB81EEE" w:rsidR="00300679" w:rsidRPr="009601F3" w:rsidRDefault="007179E0" w:rsidP="009601F3">
      <w:pPr>
        <w:spacing w:line="13.80pt" w:lineRule="auto"/>
        <w:rPr>
          <w:b/>
          <w:bCs/>
          <w:sz w:val="24"/>
          <w:szCs w:val="24"/>
        </w:rPr>
      </w:pPr>
      <w:r w:rsidRPr="009601F3">
        <w:rPr>
          <w:b/>
          <w:bCs/>
          <w:sz w:val="24"/>
          <w:szCs w:val="24"/>
        </w:rPr>
        <w:t xml:space="preserve">Dr. </w:t>
      </w:r>
      <w:r w:rsidRPr="009601F3">
        <w:rPr>
          <w:b/>
          <w:bCs/>
          <w:sz w:val="24"/>
          <w:szCs w:val="24"/>
        </w:rPr>
        <w:t>Hameed Al-</w:t>
      </w:r>
      <w:proofErr w:type="spellStart"/>
      <w:r w:rsidRPr="009601F3">
        <w:rPr>
          <w:b/>
          <w:bCs/>
          <w:sz w:val="24"/>
          <w:szCs w:val="24"/>
        </w:rPr>
        <w:t>Aubodah</w:t>
      </w:r>
      <w:proofErr w:type="spellEnd"/>
      <w:r w:rsidR="00FF4204" w:rsidRPr="009601F3">
        <w:rPr>
          <w:b/>
          <w:bCs/>
          <w:sz w:val="24"/>
          <w:szCs w:val="24"/>
        </w:rPr>
        <w:t>, PhD.</w:t>
      </w:r>
    </w:p>
    <w:p w14:paraId="3587B439" w14:textId="370627F2" w:rsidR="007179E0" w:rsidRPr="009601F3" w:rsidRDefault="007179E0" w:rsidP="00FF4204">
      <w:pPr>
        <w:spacing w:line="13.80pt" w:lineRule="auto"/>
        <w:rPr>
          <w:sz w:val="24"/>
          <w:szCs w:val="24"/>
        </w:rPr>
      </w:pPr>
      <w:r w:rsidRPr="009601F3">
        <w:rPr>
          <w:sz w:val="24"/>
          <w:szCs w:val="24"/>
        </w:rPr>
        <w:t>Program Coordinator</w:t>
      </w:r>
    </w:p>
    <w:p w14:paraId="4C812110" w14:textId="525B83BA" w:rsidR="00FF4204" w:rsidRPr="009601F3" w:rsidRDefault="00FF4204" w:rsidP="00FF4204">
      <w:pPr>
        <w:spacing w:line="13.80pt" w:lineRule="auto"/>
        <w:rPr>
          <w:b/>
          <w:bCs/>
          <w:sz w:val="24"/>
          <w:szCs w:val="24"/>
        </w:rPr>
      </w:pPr>
      <w:r w:rsidRPr="009601F3">
        <w:rPr>
          <w:b/>
          <w:bCs/>
          <w:sz w:val="24"/>
          <w:szCs w:val="24"/>
        </w:rPr>
        <w:t xml:space="preserve">Dr. </w:t>
      </w:r>
      <w:proofErr w:type="spellStart"/>
      <w:r w:rsidRPr="009601F3">
        <w:rPr>
          <w:b/>
          <w:bCs/>
          <w:sz w:val="24"/>
          <w:szCs w:val="24"/>
        </w:rPr>
        <w:t>Hamood</w:t>
      </w:r>
      <w:proofErr w:type="spellEnd"/>
      <w:r w:rsidRPr="009601F3">
        <w:rPr>
          <w:b/>
          <w:bCs/>
          <w:sz w:val="24"/>
          <w:szCs w:val="24"/>
        </w:rPr>
        <w:t>-Ur Rehman, PhD</w:t>
      </w:r>
    </w:p>
    <w:p w14:paraId="7A3985F6" w14:textId="4DED635D" w:rsidR="00FF4204" w:rsidRPr="009601F3" w:rsidRDefault="00FF4204" w:rsidP="00FF4204">
      <w:pPr>
        <w:spacing w:line="13.80pt" w:lineRule="auto"/>
        <w:rPr>
          <w:sz w:val="24"/>
          <w:szCs w:val="24"/>
        </w:rPr>
      </w:pPr>
      <w:r w:rsidRPr="009601F3">
        <w:rPr>
          <w:sz w:val="24"/>
          <w:szCs w:val="24"/>
        </w:rPr>
        <w:t>Professor</w:t>
      </w:r>
    </w:p>
    <w:p w14:paraId="3A9D1DE7" w14:textId="4D17DF12" w:rsidR="00FF4204" w:rsidRPr="009601F3" w:rsidRDefault="00FF4204" w:rsidP="00FF4204">
      <w:pPr>
        <w:spacing w:line="13.80pt" w:lineRule="auto"/>
        <w:rPr>
          <w:b/>
          <w:bCs/>
          <w:sz w:val="24"/>
          <w:szCs w:val="24"/>
        </w:rPr>
      </w:pPr>
      <w:r w:rsidRPr="009601F3">
        <w:rPr>
          <w:b/>
          <w:bCs/>
          <w:sz w:val="24"/>
          <w:szCs w:val="24"/>
        </w:rPr>
        <w:t xml:space="preserve">Dr. </w:t>
      </w:r>
      <w:r w:rsidRPr="009601F3">
        <w:rPr>
          <w:b/>
          <w:bCs/>
          <w:sz w:val="24"/>
          <w:szCs w:val="24"/>
        </w:rPr>
        <w:t xml:space="preserve">Mehrdad </w:t>
      </w:r>
      <w:proofErr w:type="spellStart"/>
      <w:r w:rsidRPr="009601F3">
        <w:rPr>
          <w:b/>
          <w:bCs/>
          <w:sz w:val="24"/>
          <w:szCs w:val="24"/>
        </w:rPr>
        <w:t>Hajivandi</w:t>
      </w:r>
      <w:proofErr w:type="spellEnd"/>
      <w:r w:rsidRPr="009601F3">
        <w:rPr>
          <w:b/>
          <w:bCs/>
          <w:sz w:val="24"/>
          <w:szCs w:val="24"/>
        </w:rPr>
        <w:t>, PhD, P.Eng.</w:t>
      </w:r>
    </w:p>
    <w:p w14:paraId="482C3F6D" w14:textId="793F5D07" w:rsidR="00FF4204" w:rsidRPr="009601F3" w:rsidRDefault="00FF4204" w:rsidP="00FF4204">
      <w:pPr>
        <w:spacing w:line="13.80pt" w:lineRule="auto"/>
        <w:rPr>
          <w:sz w:val="24"/>
          <w:szCs w:val="24"/>
        </w:rPr>
      </w:pPr>
      <w:r w:rsidRPr="009601F3">
        <w:rPr>
          <w:sz w:val="24"/>
          <w:szCs w:val="24"/>
        </w:rPr>
        <w:t>Professor</w:t>
      </w:r>
    </w:p>
    <w:p w14:paraId="3A6E02A5" w14:textId="6B66A873" w:rsidR="00FF4204" w:rsidRPr="009601F3" w:rsidRDefault="00FF4204" w:rsidP="00FF4204">
      <w:pPr>
        <w:spacing w:line="13.80pt" w:lineRule="auto"/>
        <w:rPr>
          <w:b/>
          <w:bCs/>
          <w:sz w:val="24"/>
          <w:szCs w:val="24"/>
        </w:rPr>
      </w:pPr>
      <w:r w:rsidRPr="009601F3">
        <w:rPr>
          <w:b/>
          <w:bCs/>
          <w:sz w:val="24"/>
          <w:szCs w:val="24"/>
        </w:rPr>
        <w:t xml:space="preserve">Jane </w:t>
      </w:r>
      <w:proofErr w:type="spellStart"/>
      <w:r w:rsidRPr="009601F3">
        <w:rPr>
          <w:b/>
          <w:bCs/>
          <w:sz w:val="24"/>
          <w:szCs w:val="24"/>
        </w:rPr>
        <w:t>Carr</w:t>
      </w:r>
      <w:proofErr w:type="spellEnd"/>
    </w:p>
    <w:p w14:paraId="648F6896" w14:textId="16F35197" w:rsidR="00FF4204" w:rsidRPr="009601F3" w:rsidRDefault="00FF4204" w:rsidP="00FF4204">
      <w:pPr>
        <w:spacing w:line="13.80pt" w:lineRule="auto"/>
        <w:rPr>
          <w:sz w:val="24"/>
          <w:szCs w:val="24"/>
        </w:rPr>
      </w:pPr>
      <w:r w:rsidRPr="009601F3">
        <w:rPr>
          <w:sz w:val="24"/>
          <w:szCs w:val="24"/>
        </w:rPr>
        <w:t>Professor</w:t>
      </w:r>
    </w:p>
    <w:p w14:paraId="1B2BC59A" w14:textId="77777777" w:rsidR="007179E0" w:rsidRDefault="007179E0" w:rsidP="00300679"/>
    <w:p w14:paraId="343EF680" w14:textId="77777777" w:rsidR="009601F3" w:rsidRDefault="009601F3" w:rsidP="00300679"/>
    <w:p w14:paraId="3E1D15C4" w14:textId="77777777" w:rsidR="009601F3" w:rsidRDefault="009601F3" w:rsidP="00300679"/>
    <w:p w14:paraId="697BD81C" w14:textId="77777777" w:rsidR="009601F3" w:rsidRDefault="009601F3" w:rsidP="00300679"/>
    <w:p w14:paraId="5D4ED9F1" w14:textId="77777777" w:rsidR="009601F3" w:rsidRDefault="009601F3" w:rsidP="00300679"/>
    <w:p w14:paraId="25E12D4A" w14:textId="77777777" w:rsidR="009601F3" w:rsidRDefault="009601F3" w:rsidP="00300679"/>
    <w:p w14:paraId="0F800FE2" w14:textId="77777777" w:rsidR="009601F3" w:rsidRDefault="009601F3" w:rsidP="00300679"/>
    <w:p w14:paraId="26991147" w14:textId="77777777" w:rsidR="009601F3" w:rsidRPr="00FF4204" w:rsidRDefault="009601F3" w:rsidP="00300679"/>
    <w:p w14:paraId="368B1FA4" w14:textId="37981751" w:rsidR="007179E0" w:rsidRDefault="007179E0" w:rsidP="00FF4204">
      <w:pPr>
        <w:jc w:val="both"/>
      </w:pPr>
    </w:p>
    <w:p w14:paraId="2D6CA84A" w14:textId="3BD1FCDE" w:rsidR="007179E0" w:rsidRDefault="00FF4204" w:rsidP="00300679">
      <w:r>
        <w:rPr>
          <w:noProof/>
        </w:rPr>
        <w:drawing>
          <wp:inline distT="0" distB="0" distL="0" distR="0" wp14:anchorId="01DE973C" wp14:editId="73B48D00">
            <wp:extent cx="1960604" cy="1541721"/>
            <wp:effectExtent l="0" t="0" r="1905" b="1905"/>
            <wp:docPr id="4" name="Picture 4" descr="Ic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Ic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1889" cy="1550595"/>
                    </a:xfrm>
                    <a:prstGeom prst="rect">
                      <a:avLst/>
                    </a:prstGeom>
                    <a:noFill/>
                    <a:ln>
                      <a:noFill/>
                    </a:ln>
                  </pic:spPr>
                </pic:pic>
              </a:graphicData>
            </a:graphic>
          </wp:inline>
        </w:drawing>
      </w:r>
    </w:p>
    <w:p w14:paraId="1F8A003C" w14:textId="44A00175" w:rsidR="007179E0" w:rsidRPr="00FF4204" w:rsidRDefault="007179E0" w:rsidP="00300679">
      <w:pPr>
        <w:rPr>
          <w:b/>
          <w:bCs/>
          <w:sz w:val="22"/>
          <w:szCs w:val="22"/>
        </w:rPr>
      </w:pPr>
      <w:r w:rsidRPr="00FF4204">
        <w:rPr>
          <w:b/>
          <w:bCs/>
          <w:sz w:val="22"/>
          <w:szCs w:val="22"/>
        </w:rPr>
        <w:t xml:space="preserve">Computer Engineering Technology </w:t>
      </w:r>
      <w:r w:rsidR="00A20F77" w:rsidRPr="00FF4204">
        <w:rPr>
          <w:b/>
          <w:bCs/>
          <w:sz w:val="22"/>
          <w:szCs w:val="22"/>
        </w:rPr>
        <w:t>Department</w:t>
      </w:r>
    </w:p>
    <w:p w14:paraId="3912370E" w14:textId="77777777" w:rsidR="007179E0" w:rsidRPr="00FF4204" w:rsidRDefault="007179E0" w:rsidP="00300679">
      <w:pPr>
        <w:rPr>
          <w:b/>
          <w:bCs/>
          <w:sz w:val="22"/>
          <w:szCs w:val="22"/>
        </w:rPr>
      </w:pPr>
    </w:p>
    <w:p w14:paraId="70FCBF94" w14:textId="684A96C4" w:rsidR="007179E0" w:rsidRPr="00FF4204" w:rsidRDefault="007179E0" w:rsidP="00300679">
      <w:pPr>
        <w:rPr>
          <w:b/>
          <w:bCs/>
          <w:sz w:val="22"/>
          <w:szCs w:val="22"/>
        </w:rPr>
      </w:pPr>
      <w:r w:rsidRPr="00FF4204">
        <w:rPr>
          <w:b/>
          <w:bCs/>
          <w:sz w:val="22"/>
          <w:szCs w:val="22"/>
        </w:rPr>
        <w:t>Conestoga College Institute of Engineering &amp; Technology, Cambridge</w:t>
      </w:r>
    </w:p>
    <w:p w14:paraId="3804C85D" w14:textId="783E50E2" w:rsidR="007179E0" w:rsidRPr="00FF4204" w:rsidRDefault="007179E0" w:rsidP="00300679">
      <w:pPr>
        <w:rPr>
          <w:b/>
          <w:bCs/>
          <w:sz w:val="22"/>
          <w:szCs w:val="22"/>
        </w:rPr>
      </w:pPr>
      <w:proofErr w:type="gramStart"/>
      <w:r w:rsidRPr="00FF4204">
        <w:rPr>
          <w:b/>
          <w:bCs/>
          <w:sz w:val="22"/>
          <w:szCs w:val="22"/>
        </w:rPr>
        <w:t>April,</w:t>
      </w:r>
      <w:proofErr w:type="gramEnd"/>
      <w:r w:rsidRPr="00FF4204">
        <w:rPr>
          <w:b/>
          <w:bCs/>
          <w:sz w:val="22"/>
          <w:szCs w:val="22"/>
        </w:rPr>
        <w:t xml:space="preserve"> 2023</w:t>
      </w:r>
    </w:p>
    <w:p w14:paraId="7598DD66" w14:textId="794B28C3" w:rsidR="00300679" w:rsidRDefault="00300679">
      <w:pPr>
        <w:jc w:val="start"/>
        <w:rPr>
          <w:rFonts w:eastAsia="MS Mincho"/>
          <w:noProof/>
          <w:kern w:val="48"/>
          <w:sz w:val="48"/>
          <w:szCs w:val="48"/>
        </w:rPr>
      </w:pPr>
      <w:r>
        <w:rPr>
          <w:kern w:val="48"/>
        </w:rPr>
        <w:br w:type="page"/>
      </w:r>
    </w:p>
    <w:p w14:paraId="4C959571" w14:textId="1A0A19B0" w:rsidR="00C0271F" w:rsidRDefault="009601F3" w:rsidP="00C0271F">
      <w:pPr>
        <w:pStyle w:val="papertitle"/>
        <w:spacing w:before="5pt" w:beforeAutospacing="1" w:after="5pt" w:afterAutospacing="1"/>
        <w:rPr>
          <w:kern w:val="48"/>
        </w:rPr>
      </w:pPr>
      <w:r>
        <w:rPr>
          <w:kern w:val="48"/>
        </w:rPr>
        <w:lastRenderedPageBreak/>
        <w:t>Ultra Sonic Flow Reader</w:t>
      </w:r>
    </w:p>
    <w:p w14:paraId="2192DBE1" w14:textId="77777777" w:rsidR="00C0271F" w:rsidRPr="009C259A" w:rsidRDefault="00C0271F" w:rsidP="00C0271F">
      <w:pPr>
        <w:pStyle w:val="Author"/>
        <w:spacing w:before="5pt" w:beforeAutospacing="1"/>
        <w:rPr>
          <w:sz w:val="18"/>
          <w:szCs w:val="18"/>
        </w:rPr>
      </w:pPr>
      <w:r>
        <w:rPr>
          <w:sz w:val="18"/>
          <w:szCs w:val="18"/>
        </w:rPr>
        <w:t>Darren Morrison, Austin Cormier, Carter Glynn</w:t>
      </w:r>
      <w:r w:rsidRPr="009C259A">
        <w:rPr>
          <w:sz w:val="18"/>
          <w:szCs w:val="18"/>
        </w:rPr>
        <w:br/>
      </w:r>
      <w:r>
        <w:rPr>
          <w:i/>
          <w:sz w:val="18"/>
          <w:szCs w:val="18"/>
        </w:rPr>
        <w:t>D</w:t>
      </w:r>
      <w:r w:rsidRPr="009C259A">
        <w:rPr>
          <w:i/>
          <w:sz w:val="18"/>
          <w:szCs w:val="18"/>
        </w:rPr>
        <w:t xml:space="preserve">ept. </w:t>
      </w:r>
      <w:r>
        <w:rPr>
          <w:i/>
          <w:sz w:val="18"/>
          <w:szCs w:val="18"/>
        </w:rPr>
        <w:t>Engineering and Technology</w:t>
      </w:r>
      <w:r w:rsidRPr="009C259A">
        <w:rPr>
          <w:i/>
          <w:sz w:val="18"/>
          <w:szCs w:val="18"/>
        </w:rPr>
        <w:t xml:space="preserve"> </w:t>
      </w:r>
      <w:r w:rsidRPr="009C259A">
        <w:rPr>
          <w:i/>
          <w:sz w:val="18"/>
          <w:szCs w:val="18"/>
        </w:rPr>
        <w:br/>
      </w:r>
      <w:r>
        <w:rPr>
          <w:i/>
          <w:sz w:val="18"/>
          <w:szCs w:val="18"/>
        </w:rPr>
        <w:t>Conestoga College</w:t>
      </w:r>
      <w:r w:rsidRPr="009C259A">
        <w:rPr>
          <w:i/>
          <w:sz w:val="18"/>
          <w:szCs w:val="18"/>
        </w:rPr>
        <w:t xml:space="preserve"> </w:t>
      </w:r>
      <w:r w:rsidRPr="009C259A">
        <w:rPr>
          <w:i/>
          <w:sz w:val="18"/>
          <w:szCs w:val="18"/>
        </w:rPr>
        <w:br/>
      </w:r>
      <w:r>
        <w:rPr>
          <w:sz w:val="18"/>
          <w:szCs w:val="18"/>
        </w:rPr>
        <w:t>Cambridge, Canada</w:t>
      </w:r>
    </w:p>
    <w:p w14:paraId="6AC78F54" w14:textId="0B621393" w:rsidR="00C0271F" w:rsidRPr="009C259A" w:rsidRDefault="00C0271F" w:rsidP="00C0271F">
      <w:pPr>
        <w:pStyle w:val="papertitle"/>
        <w:spacing w:before="5pt" w:beforeAutospacing="1" w:after="5pt" w:afterAutospacing="1"/>
        <w:jc w:val="both"/>
        <w:rPr>
          <w:kern w:val="48"/>
        </w:rPr>
        <w:sectPr w:rsidR="00C0271F" w:rsidRPr="009C259A" w:rsidSect="003B4E04">
          <w:footerReference w:type="first" r:id="rId9"/>
          <w:pgSz w:w="595.30pt" w:h="841.90pt" w:code="9"/>
          <w:pgMar w:top="27pt" w:right="44.65pt" w:bottom="72pt" w:left="44.65pt" w:header="36pt" w:footer="36pt" w:gutter="0pt"/>
          <w:cols w:space="36pt"/>
          <w:titlePg/>
          <w:docGrid w:linePitch="360"/>
        </w:sectPr>
      </w:pPr>
    </w:p>
    <w:p w14:paraId="52DEE00A" w14:textId="74CEA84D" w:rsidR="009F1D79" w:rsidRPr="009C259A" w:rsidRDefault="00BD670B" w:rsidP="00C0271F">
      <w:pPr>
        <w:pStyle w:val="Author"/>
        <w:spacing w:before="5pt" w:beforeAutospacing="1"/>
        <w:jc w:val="both"/>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4F560CB2" w14:textId="5D0114FB" w:rsidR="004D72B5" w:rsidRPr="009C259A" w:rsidRDefault="009303D9" w:rsidP="00972203">
      <w:pPr>
        <w:pStyle w:val="Abstract"/>
        <w:rPr>
          <w:i/>
          <w:iCs/>
        </w:rPr>
      </w:pPr>
      <w:r w:rsidRPr="009C259A">
        <w:rPr>
          <w:i/>
          <w:iCs/>
        </w:rPr>
        <w:t>Abstract</w:t>
      </w:r>
      <w:r w:rsidRPr="009C259A">
        <w:t>—</w:t>
      </w:r>
      <w:r w:rsidR="009601F3" w:rsidRPr="009601F3">
        <w:t xml:space="preserve">The Ultra Sonic Flow Reader is a non-invasive solution designed to measure the flow of water in pipes using ultrasonic waves, eliminating the need for costly and time-consuming inline installation by licensed plumbers. Targeting homeowners, residential and industrial building owners, and property managers, this innovative device empowers users to monitor their water usage in real time, leading to potential cost savings and improved water conservation. The project employs ultrasonic transducers, a SAMD20 microcontroller, Winc1500 for </w:t>
      </w:r>
      <w:proofErr w:type="spellStart"/>
      <w:r w:rsidR="009601F3" w:rsidRPr="009601F3">
        <w:t>WiFi</w:t>
      </w:r>
      <w:proofErr w:type="spellEnd"/>
      <w:r w:rsidR="009601F3" w:rsidRPr="009601F3">
        <w:t>, ENC28J60 for Ethernet, and leverages AWS for RDS, EC2, and Route53. The firmware is developed using Embedded C, with a PHP backend, and a frontend designed using HTML, CSS, and JavaScript. The Ultra Sonic Flow Reader is expected to minimize the need for hiring plumbers and reduce the risk of potential damage associated with traditional inline installations. The project's final demonstration is scheduled for April 13, 2023, showcasing a user-friendly and efficient solution for real-time water usage monitoring.</w:t>
      </w:r>
    </w:p>
    <w:p w14:paraId="13E57A12" w14:textId="3673980C" w:rsidR="00793E7D" w:rsidRDefault="004D72B5" w:rsidP="00B24682">
      <w:pPr>
        <w:pStyle w:val="Keywords"/>
      </w:pPr>
      <w:r w:rsidRPr="009C259A">
        <w:t>Keywords—</w:t>
      </w:r>
      <w:r w:rsidR="009601F3" w:rsidRPr="009601F3">
        <w:t>Ultrasonic flow measurement</w:t>
      </w:r>
      <w:r w:rsidR="009601F3">
        <w:t xml:space="preserve">, </w:t>
      </w:r>
      <w:r w:rsidR="009601F3" w:rsidRPr="009601F3">
        <w:t>Non-invasive flow monitoring</w:t>
      </w:r>
      <w:r w:rsidR="009601F3">
        <w:t xml:space="preserve">, </w:t>
      </w:r>
      <w:r w:rsidR="009601F3" w:rsidRPr="009601F3">
        <w:t>Water conservation</w:t>
      </w:r>
      <w:r w:rsidR="009D1971">
        <w:t>,</w:t>
      </w:r>
      <w:r w:rsidR="009D1971" w:rsidRPr="009D1971">
        <w:t xml:space="preserve"> </w:t>
      </w:r>
      <w:r w:rsidR="009D1971" w:rsidRPr="009D1971">
        <w:t>Real-time water usage</w:t>
      </w:r>
      <w:r w:rsidR="009D1971">
        <w:t>,</w:t>
      </w:r>
      <w:r w:rsidR="009D1971" w:rsidRPr="009D1971">
        <w:t xml:space="preserve"> </w:t>
      </w:r>
      <w:r w:rsidR="009D1971" w:rsidRPr="009D1971">
        <w:t>Internet of Things (IoT)</w:t>
      </w:r>
      <w:r w:rsidR="009D1971">
        <w:t>,</w:t>
      </w:r>
      <w:r w:rsidR="009D1971" w:rsidRPr="009D1971">
        <w:t xml:space="preserve"> </w:t>
      </w:r>
      <w:r w:rsidR="009D1971" w:rsidRPr="009D1971">
        <w:t>Smart water management</w:t>
      </w:r>
    </w:p>
    <w:sdt>
      <w:sdtPr>
        <w:id w:val="-548835416"/>
        <w:docPartObj>
          <w:docPartGallery w:val="Table of Contents"/>
          <w:docPartUnique/>
        </w:docPartObj>
      </w:sdtPr>
      <w:sdtEndPr>
        <w:rPr>
          <w:smallCaps w:val="0"/>
          <w:noProof w:val="0"/>
        </w:rPr>
      </w:sdtEndPr>
      <w:sdtContent>
        <w:p w14:paraId="6588CCEB" w14:textId="74F1A6C3" w:rsidR="00793E7D" w:rsidRPr="00793E7D" w:rsidRDefault="00793E7D" w:rsidP="00793E7D">
          <w:pPr>
            <w:pStyle w:val="Heading5"/>
          </w:pPr>
          <w:r w:rsidRPr="00793E7D">
            <w:t>Table of Contents</w:t>
          </w:r>
        </w:p>
        <w:p w14:paraId="1B44923A" w14:textId="77777777" w:rsidR="00B24682" w:rsidRDefault="00B24682" w:rsidP="00B24682">
          <w:pPr>
            <w:pStyle w:val="TOC1"/>
            <w:numPr>
              <w:ilvl w:val="0"/>
              <w:numId w:val="28"/>
            </w:numPr>
            <w:rPr>
              <w:rFonts w:ascii="Times New Roman" w:hAnsi="Times New Roman"/>
              <w:sz w:val="16"/>
              <w:szCs w:val="16"/>
            </w:rPr>
          </w:pPr>
          <w:r w:rsidRPr="00B24682">
            <w:rPr>
              <w:rFonts w:ascii="Times New Roman" w:hAnsi="Times New Roman"/>
              <w:sz w:val="16"/>
              <w:szCs w:val="16"/>
            </w:rPr>
            <w:t>INTRODUCTION</w:t>
          </w:r>
        </w:p>
        <w:p w14:paraId="0EB5AA30" w14:textId="53AB1C80" w:rsidR="00BA1237" w:rsidRDefault="00BA1237" w:rsidP="00BA1237">
          <w:pPr>
            <w:pStyle w:val="ListParagraph"/>
            <w:numPr>
              <w:ilvl w:val="0"/>
              <w:numId w:val="31"/>
            </w:numPr>
            <w:jc w:val="start"/>
            <w:rPr>
              <w:sz w:val="16"/>
              <w:szCs w:val="16"/>
            </w:rPr>
          </w:pPr>
          <w:r w:rsidRPr="00BA1237">
            <w:rPr>
              <w:sz w:val="16"/>
              <w:szCs w:val="16"/>
            </w:rPr>
            <w:t>Enhancing Water Usage Monitoring</w:t>
          </w:r>
        </w:p>
        <w:p w14:paraId="203F5BCA" w14:textId="6808F1AB" w:rsidR="00BA1237" w:rsidRDefault="00BA1237" w:rsidP="00BA1237">
          <w:pPr>
            <w:pStyle w:val="ListParagraph"/>
            <w:numPr>
              <w:ilvl w:val="0"/>
              <w:numId w:val="31"/>
            </w:numPr>
            <w:jc w:val="start"/>
            <w:rPr>
              <w:sz w:val="16"/>
              <w:szCs w:val="16"/>
            </w:rPr>
          </w:pPr>
          <w:r w:rsidRPr="00BA1237">
            <w:rPr>
              <w:sz w:val="16"/>
              <w:szCs w:val="16"/>
            </w:rPr>
            <w:t>Target Users and Applications</w:t>
          </w:r>
        </w:p>
        <w:p w14:paraId="47642DE8" w14:textId="39FF1A00" w:rsidR="00BA1237" w:rsidRDefault="00BA1237" w:rsidP="00BA1237">
          <w:pPr>
            <w:pStyle w:val="ListParagraph"/>
            <w:numPr>
              <w:ilvl w:val="0"/>
              <w:numId w:val="31"/>
            </w:numPr>
            <w:jc w:val="start"/>
            <w:rPr>
              <w:sz w:val="16"/>
              <w:szCs w:val="16"/>
            </w:rPr>
          </w:pPr>
          <w:r w:rsidRPr="00BA1237">
            <w:rPr>
              <w:sz w:val="16"/>
              <w:szCs w:val="16"/>
            </w:rPr>
            <w:t>Project Development Phases</w:t>
          </w:r>
        </w:p>
        <w:p w14:paraId="196C2CBC" w14:textId="35511DBA" w:rsidR="00BA1237" w:rsidRDefault="00BA1237" w:rsidP="00BA1237">
          <w:pPr>
            <w:pStyle w:val="ListParagraph"/>
            <w:numPr>
              <w:ilvl w:val="0"/>
              <w:numId w:val="31"/>
            </w:numPr>
            <w:jc w:val="start"/>
            <w:rPr>
              <w:sz w:val="16"/>
              <w:szCs w:val="16"/>
            </w:rPr>
          </w:pPr>
          <w:r w:rsidRPr="00BA1237">
            <w:rPr>
              <w:sz w:val="16"/>
              <w:szCs w:val="16"/>
            </w:rPr>
            <w:t>Challenges of Traditional Inline Installations</w:t>
          </w:r>
        </w:p>
        <w:p w14:paraId="666B0855" w14:textId="5E04B22B" w:rsidR="00BA1237" w:rsidRDefault="00BA1237" w:rsidP="00BA1237">
          <w:pPr>
            <w:pStyle w:val="ListParagraph"/>
            <w:numPr>
              <w:ilvl w:val="0"/>
              <w:numId w:val="31"/>
            </w:numPr>
            <w:jc w:val="start"/>
            <w:rPr>
              <w:sz w:val="16"/>
              <w:szCs w:val="16"/>
            </w:rPr>
          </w:pPr>
          <w:r w:rsidRPr="00BA1237">
            <w:rPr>
              <w:sz w:val="16"/>
              <w:szCs w:val="16"/>
            </w:rPr>
            <w:t>Problem Statement</w:t>
          </w:r>
        </w:p>
        <w:p w14:paraId="667BF49B" w14:textId="50277F4E" w:rsidR="00BA1237" w:rsidRDefault="00BA1237" w:rsidP="00BA1237">
          <w:pPr>
            <w:pStyle w:val="ListParagraph"/>
            <w:numPr>
              <w:ilvl w:val="0"/>
              <w:numId w:val="31"/>
            </w:numPr>
            <w:jc w:val="start"/>
            <w:rPr>
              <w:sz w:val="16"/>
              <w:szCs w:val="16"/>
            </w:rPr>
          </w:pPr>
          <w:r w:rsidRPr="00BA1237">
            <w:rPr>
              <w:sz w:val="16"/>
              <w:szCs w:val="16"/>
            </w:rPr>
            <w:t>Report Structure</w:t>
          </w:r>
        </w:p>
        <w:p w14:paraId="71F7353B" w14:textId="77777777" w:rsidR="00BA1237" w:rsidRPr="00BA1237" w:rsidRDefault="00BA1237" w:rsidP="00BA1237">
          <w:pPr>
            <w:pStyle w:val="ListParagraph"/>
            <w:jc w:val="start"/>
            <w:rPr>
              <w:sz w:val="16"/>
              <w:szCs w:val="16"/>
            </w:rPr>
          </w:pPr>
        </w:p>
        <w:p w14:paraId="22C6DDEA" w14:textId="1DF00034" w:rsidR="00793E7D" w:rsidRPr="00B24682" w:rsidRDefault="00793E7D" w:rsidP="00B24682">
          <w:pPr>
            <w:pStyle w:val="TOC1"/>
            <w:numPr>
              <w:ilvl w:val="0"/>
              <w:numId w:val="28"/>
            </w:numPr>
            <w:rPr>
              <w:rFonts w:ascii="Times New Roman" w:hAnsi="Times New Roman"/>
              <w:sz w:val="16"/>
              <w:szCs w:val="16"/>
            </w:rPr>
          </w:pPr>
          <w:r w:rsidRPr="00B24682">
            <w:rPr>
              <w:rFonts w:ascii="Times New Roman" w:hAnsi="Times New Roman"/>
              <w:sz w:val="16"/>
              <w:szCs w:val="16"/>
            </w:rPr>
            <w:t>DISCUSSION</w:t>
          </w:r>
        </w:p>
        <w:p w14:paraId="0EB5FD05" w14:textId="6F97CCBB" w:rsidR="00793E7D" w:rsidRPr="00BA1237" w:rsidRDefault="00793E7D" w:rsidP="00B24682">
          <w:pPr>
            <w:pStyle w:val="ListParagraph"/>
            <w:numPr>
              <w:ilvl w:val="0"/>
              <w:numId w:val="29"/>
            </w:numPr>
            <w:jc w:val="both"/>
            <w:rPr>
              <w:rFonts w:eastAsiaTheme="majorEastAsia"/>
              <w:sz w:val="16"/>
              <w:szCs w:val="16"/>
            </w:rPr>
          </w:pPr>
          <w:r w:rsidRPr="00BA1237">
            <w:rPr>
              <w:rFonts w:eastAsiaTheme="majorEastAsia"/>
              <w:sz w:val="16"/>
              <w:szCs w:val="16"/>
            </w:rPr>
            <w:t>Project Proposal and Initial Development</w:t>
          </w:r>
        </w:p>
        <w:p w14:paraId="55D2112A" w14:textId="71574B02" w:rsidR="00793E7D" w:rsidRPr="00BA1237" w:rsidRDefault="00793E7D" w:rsidP="00B24682">
          <w:pPr>
            <w:pStyle w:val="ListParagraph"/>
            <w:numPr>
              <w:ilvl w:val="0"/>
              <w:numId w:val="29"/>
            </w:numPr>
            <w:jc w:val="both"/>
            <w:rPr>
              <w:rFonts w:eastAsiaTheme="majorEastAsia"/>
              <w:sz w:val="16"/>
              <w:szCs w:val="16"/>
            </w:rPr>
          </w:pPr>
          <w:r w:rsidRPr="00BA1237">
            <w:rPr>
              <w:rFonts w:eastAsiaTheme="majorEastAsia"/>
              <w:sz w:val="16"/>
              <w:szCs w:val="16"/>
            </w:rPr>
            <w:t>Iterative Development and Integration</w:t>
          </w:r>
        </w:p>
        <w:p w14:paraId="03FB90EF" w14:textId="1CFE8CED" w:rsidR="00B24682" w:rsidRPr="00BA1237" w:rsidRDefault="00B24682" w:rsidP="00B24682">
          <w:pPr>
            <w:pStyle w:val="ListParagraph"/>
            <w:numPr>
              <w:ilvl w:val="0"/>
              <w:numId w:val="29"/>
            </w:numPr>
            <w:jc w:val="both"/>
            <w:rPr>
              <w:rFonts w:eastAsiaTheme="majorEastAsia"/>
              <w:sz w:val="16"/>
              <w:szCs w:val="16"/>
            </w:rPr>
          </w:pPr>
          <w:r w:rsidRPr="00BA1237">
            <w:rPr>
              <w:rFonts w:eastAsiaTheme="majorEastAsia"/>
              <w:sz w:val="16"/>
              <w:szCs w:val="16"/>
            </w:rPr>
            <w:t>Challenges and Implementation</w:t>
          </w:r>
        </w:p>
        <w:p w14:paraId="603312D5" w14:textId="00F514E5" w:rsidR="00B24682" w:rsidRPr="00BA1237" w:rsidRDefault="00B24682" w:rsidP="00B24682">
          <w:pPr>
            <w:pStyle w:val="ListParagraph"/>
            <w:numPr>
              <w:ilvl w:val="0"/>
              <w:numId w:val="29"/>
            </w:numPr>
            <w:jc w:val="both"/>
            <w:rPr>
              <w:rFonts w:eastAsiaTheme="majorEastAsia"/>
              <w:sz w:val="16"/>
              <w:szCs w:val="16"/>
            </w:rPr>
          </w:pPr>
          <w:r w:rsidRPr="00BA1237">
            <w:rPr>
              <w:rFonts w:eastAsiaTheme="majorEastAsia"/>
              <w:sz w:val="16"/>
              <w:szCs w:val="16"/>
            </w:rPr>
            <w:t>Testing and Results</w:t>
          </w:r>
        </w:p>
        <w:p w14:paraId="30C30C25" w14:textId="3ACC6285" w:rsidR="00793E7D" w:rsidRPr="00BA1237" w:rsidRDefault="00B24682" w:rsidP="00B24682">
          <w:pPr>
            <w:pStyle w:val="ListParagraph"/>
            <w:numPr>
              <w:ilvl w:val="0"/>
              <w:numId w:val="29"/>
            </w:numPr>
            <w:jc w:val="both"/>
            <w:rPr>
              <w:rFonts w:eastAsiaTheme="majorEastAsia"/>
              <w:sz w:val="16"/>
              <w:szCs w:val="16"/>
            </w:rPr>
          </w:pPr>
          <w:r w:rsidRPr="00BA1237">
            <w:rPr>
              <w:rFonts w:eastAsiaTheme="majorEastAsia"/>
              <w:sz w:val="16"/>
              <w:szCs w:val="16"/>
            </w:rPr>
            <w:t>References to Appendices</w:t>
          </w:r>
        </w:p>
        <w:p w14:paraId="6FFA23B6" w14:textId="77777777" w:rsidR="00793E7D" w:rsidRPr="00B24682" w:rsidRDefault="00793E7D" w:rsidP="00793E7D">
          <w:pPr>
            <w:rPr>
              <w:sz w:val="18"/>
              <w:szCs w:val="18"/>
            </w:rPr>
          </w:pPr>
        </w:p>
        <w:p w14:paraId="38FB4E0A" w14:textId="03167715" w:rsidR="00B24682" w:rsidRDefault="00B24682" w:rsidP="00B24682">
          <w:pPr>
            <w:pStyle w:val="ListParagraph"/>
            <w:numPr>
              <w:ilvl w:val="0"/>
              <w:numId w:val="28"/>
            </w:numPr>
            <w:spacing w:line="18pt" w:lineRule="auto"/>
            <w:jc w:val="start"/>
            <w:rPr>
              <w:sz w:val="16"/>
              <w:szCs w:val="16"/>
            </w:rPr>
          </w:pPr>
          <w:r w:rsidRPr="00B24682">
            <w:rPr>
              <w:sz w:val="16"/>
              <w:szCs w:val="16"/>
            </w:rPr>
            <w:t>CONCLUSIONS</w:t>
          </w:r>
        </w:p>
        <w:p w14:paraId="0FF6A5CA" w14:textId="07D3C501" w:rsidR="00A759C5" w:rsidRDefault="00A759C5" w:rsidP="00B24682">
          <w:pPr>
            <w:pStyle w:val="ListParagraph"/>
            <w:numPr>
              <w:ilvl w:val="0"/>
              <w:numId w:val="28"/>
            </w:numPr>
            <w:spacing w:line="18pt" w:lineRule="auto"/>
            <w:jc w:val="start"/>
            <w:rPr>
              <w:sz w:val="16"/>
              <w:szCs w:val="16"/>
            </w:rPr>
          </w:pPr>
          <w:r>
            <w:rPr>
              <w:sz w:val="16"/>
              <w:szCs w:val="16"/>
            </w:rPr>
            <w:t>RECOMMENDATIONS</w:t>
          </w:r>
        </w:p>
        <w:p w14:paraId="08773B0D" w14:textId="58D3DCDC" w:rsidR="00A759C5" w:rsidRDefault="00A759C5" w:rsidP="00DF56C8">
          <w:pPr>
            <w:pStyle w:val="ListParagraph"/>
            <w:numPr>
              <w:ilvl w:val="0"/>
              <w:numId w:val="32"/>
            </w:numPr>
            <w:jc w:val="both"/>
            <w:rPr>
              <w:sz w:val="16"/>
              <w:szCs w:val="16"/>
            </w:rPr>
          </w:pPr>
          <w:r w:rsidRPr="00A759C5">
            <w:rPr>
              <w:sz w:val="16"/>
              <w:szCs w:val="16"/>
            </w:rPr>
            <w:t>Wider Pipe Size Compatibility</w:t>
          </w:r>
        </w:p>
        <w:p w14:paraId="6B51D289" w14:textId="13BC0263" w:rsidR="00DF56C8" w:rsidRDefault="00DF56C8" w:rsidP="00DF56C8">
          <w:pPr>
            <w:pStyle w:val="ListParagraph"/>
            <w:numPr>
              <w:ilvl w:val="0"/>
              <w:numId w:val="32"/>
            </w:numPr>
            <w:jc w:val="both"/>
            <w:rPr>
              <w:sz w:val="16"/>
              <w:szCs w:val="16"/>
            </w:rPr>
          </w:pPr>
          <w:r w:rsidRPr="00DF56C8">
            <w:rPr>
              <w:sz w:val="16"/>
              <w:szCs w:val="16"/>
            </w:rPr>
            <w:t>Power Supply Optimization</w:t>
          </w:r>
        </w:p>
        <w:p w14:paraId="54934766" w14:textId="5B7C4D19" w:rsidR="00DF56C8" w:rsidRDefault="00DF56C8" w:rsidP="00DF56C8">
          <w:pPr>
            <w:pStyle w:val="ListParagraph"/>
            <w:numPr>
              <w:ilvl w:val="0"/>
              <w:numId w:val="32"/>
            </w:numPr>
            <w:jc w:val="both"/>
            <w:rPr>
              <w:sz w:val="16"/>
              <w:szCs w:val="16"/>
            </w:rPr>
          </w:pPr>
          <w:r w:rsidRPr="00DF56C8">
            <w:rPr>
              <w:sz w:val="16"/>
              <w:szCs w:val="16"/>
            </w:rPr>
            <w:t>Enhanced User Interface</w:t>
          </w:r>
        </w:p>
        <w:p w14:paraId="770190D2" w14:textId="4A7333F2" w:rsidR="00DF56C8" w:rsidRDefault="00DF56C8" w:rsidP="00DF56C8">
          <w:pPr>
            <w:pStyle w:val="ListParagraph"/>
            <w:numPr>
              <w:ilvl w:val="0"/>
              <w:numId w:val="32"/>
            </w:numPr>
            <w:jc w:val="both"/>
            <w:rPr>
              <w:sz w:val="16"/>
              <w:szCs w:val="16"/>
            </w:rPr>
          </w:pPr>
          <w:r w:rsidRPr="00DF56C8">
            <w:rPr>
              <w:sz w:val="16"/>
              <w:szCs w:val="16"/>
            </w:rPr>
            <w:t>Market Research and Consumer Feedback</w:t>
          </w:r>
        </w:p>
        <w:p w14:paraId="532D2003" w14:textId="390A756C" w:rsidR="00DF56C8" w:rsidRDefault="00DF56C8" w:rsidP="00DF56C8">
          <w:pPr>
            <w:pStyle w:val="ListParagraph"/>
            <w:numPr>
              <w:ilvl w:val="0"/>
              <w:numId w:val="32"/>
            </w:numPr>
            <w:jc w:val="both"/>
            <w:rPr>
              <w:sz w:val="16"/>
              <w:szCs w:val="16"/>
            </w:rPr>
          </w:pPr>
          <w:r w:rsidRPr="00DF56C8">
            <w:rPr>
              <w:sz w:val="16"/>
              <w:szCs w:val="16"/>
            </w:rPr>
            <w:t>Compliance with Regulatory Standards</w:t>
          </w:r>
        </w:p>
        <w:p w14:paraId="0EB161C9" w14:textId="60E77E6C" w:rsidR="00DF56C8" w:rsidRDefault="00DF56C8" w:rsidP="00DF56C8">
          <w:pPr>
            <w:pStyle w:val="ListParagraph"/>
            <w:numPr>
              <w:ilvl w:val="0"/>
              <w:numId w:val="32"/>
            </w:numPr>
            <w:jc w:val="both"/>
            <w:rPr>
              <w:sz w:val="16"/>
              <w:szCs w:val="16"/>
            </w:rPr>
          </w:pPr>
          <w:r w:rsidRPr="00DF56C8">
            <w:rPr>
              <w:sz w:val="16"/>
              <w:szCs w:val="16"/>
            </w:rPr>
            <w:t>Cost Reduction and Production Efficiency</w:t>
          </w:r>
        </w:p>
        <w:p w14:paraId="444C76FB" w14:textId="230FCD26" w:rsidR="00DF56C8" w:rsidRDefault="00DF56C8" w:rsidP="00DF56C8">
          <w:pPr>
            <w:pStyle w:val="ListParagraph"/>
            <w:numPr>
              <w:ilvl w:val="0"/>
              <w:numId w:val="32"/>
            </w:numPr>
            <w:jc w:val="both"/>
            <w:rPr>
              <w:sz w:val="16"/>
              <w:szCs w:val="16"/>
            </w:rPr>
          </w:pPr>
          <w:r w:rsidRPr="00DF56C8">
            <w:rPr>
              <w:sz w:val="16"/>
              <w:szCs w:val="16"/>
            </w:rPr>
            <w:t>Long-term Testing and Reliability</w:t>
          </w:r>
        </w:p>
        <w:p w14:paraId="23634B00" w14:textId="77777777" w:rsidR="00DF56C8" w:rsidRDefault="00DF56C8" w:rsidP="00DF56C8">
          <w:pPr>
            <w:pStyle w:val="ListParagraph"/>
            <w:ind w:start="54pt"/>
            <w:jc w:val="both"/>
            <w:rPr>
              <w:sz w:val="16"/>
              <w:szCs w:val="16"/>
            </w:rPr>
          </w:pPr>
        </w:p>
        <w:p w14:paraId="50EF7E54" w14:textId="79CF3C4F" w:rsidR="00A759C5" w:rsidRDefault="00A759C5" w:rsidP="00B24682">
          <w:pPr>
            <w:pStyle w:val="ListParagraph"/>
            <w:numPr>
              <w:ilvl w:val="0"/>
              <w:numId w:val="28"/>
            </w:numPr>
            <w:spacing w:line="18pt" w:lineRule="auto"/>
            <w:jc w:val="start"/>
            <w:rPr>
              <w:sz w:val="16"/>
              <w:szCs w:val="16"/>
            </w:rPr>
          </w:pPr>
          <w:r>
            <w:rPr>
              <w:sz w:val="16"/>
              <w:szCs w:val="16"/>
            </w:rPr>
            <w:t>APPENDICES</w:t>
          </w:r>
        </w:p>
        <w:p w14:paraId="52274FA9" w14:textId="39A8A4FA" w:rsidR="009B6B88" w:rsidRPr="009B6B88" w:rsidRDefault="009B6B88" w:rsidP="009B6B88">
          <w:pPr>
            <w:pStyle w:val="ListParagraph"/>
            <w:numPr>
              <w:ilvl w:val="0"/>
              <w:numId w:val="33"/>
            </w:numPr>
            <w:spacing w:line="18pt" w:lineRule="auto"/>
            <w:jc w:val="start"/>
            <w:rPr>
              <w:sz w:val="12"/>
              <w:szCs w:val="12"/>
            </w:rPr>
          </w:pPr>
          <w:r w:rsidRPr="009B6B88">
            <w:rPr>
              <w:sz w:val="14"/>
              <w:szCs w:val="14"/>
            </w:rPr>
            <w:t>SCHEMATICS</w:t>
          </w:r>
        </w:p>
        <w:p w14:paraId="11560951" w14:textId="78A98689" w:rsidR="009B6B88" w:rsidRPr="009B6B88" w:rsidRDefault="009B6B88" w:rsidP="009B6B88">
          <w:pPr>
            <w:pStyle w:val="ListParagraph"/>
            <w:ind w:start="54pt"/>
            <w:jc w:val="start"/>
            <w:rPr>
              <w:sz w:val="12"/>
              <w:szCs w:val="12"/>
            </w:rPr>
          </w:pPr>
          <w:r w:rsidRPr="009B6B88">
            <w:rPr>
              <w:sz w:val="12"/>
              <w:szCs w:val="12"/>
            </w:rPr>
            <w:t>Fig 1)</w:t>
          </w:r>
          <w:r w:rsidRPr="009B6B88">
            <w:rPr>
              <w:sz w:val="12"/>
              <w:szCs w:val="12"/>
            </w:rPr>
            <w:tab/>
            <w:t>MCU</w:t>
          </w:r>
          <w:r>
            <w:rPr>
              <w:sz w:val="12"/>
              <w:szCs w:val="12"/>
            </w:rPr>
            <w:t xml:space="preserve"> -</w:t>
          </w:r>
          <w:r w:rsidRPr="009B6B88">
            <w:rPr>
              <w:sz w:val="12"/>
              <w:szCs w:val="12"/>
            </w:rPr>
            <w:t xml:space="preserve"> Atmel SAMD20 circuit</w:t>
          </w:r>
        </w:p>
        <w:p w14:paraId="2CB01768" w14:textId="6D4A8218" w:rsidR="009B6B88" w:rsidRPr="009B6B88" w:rsidRDefault="009B6B88" w:rsidP="009B6B88">
          <w:pPr>
            <w:pStyle w:val="ListParagraph"/>
            <w:ind w:start="54pt"/>
            <w:jc w:val="start"/>
            <w:rPr>
              <w:sz w:val="12"/>
              <w:szCs w:val="12"/>
            </w:rPr>
          </w:pPr>
          <w:r w:rsidRPr="009B6B88">
            <w:rPr>
              <w:sz w:val="12"/>
              <w:szCs w:val="12"/>
            </w:rPr>
            <w:t>Fig 2)</w:t>
          </w:r>
          <w:r w:rsidRPr="009B6B88">
            <w:rPr>
              <w:sz w:val="12"/>
              <w:szCs w:val="12"/>
            </w:rPr>
            <w:tab/>
          </w:r>
          <w:r w:rsidRPr="009B6B88">
            <w:rPr>
              <w:sz w:val="12"/>
              <w:szCs w:val="12"/>
            </w:rPr>
            <w:t>Wi-</w:t>
          </w:r>
          <w:proofErr w:type="gramStart"/>
          <w:r w:rsidRPr="009B6B88">
            <w:rPr>
              <w:sz w:val="12"/>
              <w:szCs w:val="12"/>
            </w:rPr>
            <w:t>Fi</w:t>
          </w:r>
          <w:r w:rsidRPr="009B6B88">
            <w:rPr>
              <w:sz w:val="12"/>
              <w:szCs w:val="12"/>
            </w:rPr>
            <w:t xml:space="preserve"> </w:t>
          </w:r>
          <w:r>
            <w:rPr>
              <w:sz w:val="12"/>
              <w:szCs w:val="12"/>
            </w:rPr>
            <w:t xml:space="preserve"> </w:t>
          </w:r>
          <w:r w:rsidRPr="009B6B88">
            <w:rPr>
              <w:sz w:val="12"/>
              <w:szCs w:val="12"/>
            </w:rPr>
            <w:t>–</w:t>
          </w:r>
          <w:proofErr w:type="gramEnd"/>
          <w:r w:rsidRPr="009B6B88">
            <w:rPr>
              <w:sz w:val="12"/>
              <w:szCs w:val="12"/>
            </w:rPr>
            <w:t xml:space="preserve"> Winc1500 circuit</w:t>
          </w:r>
        </w:p>
        <w:p w14:paraId="7A7EC659" w14:textId="77777777" w:rsidR="009B6B88" w:rsidRPr="009B6B88" w:rsidRDefault="009B6B88" w:rsidP="009B6B88">
          <w:pPr>
            <w:pStyle w:val="ListParagraph"/>
            <w:ind w:start="54pt"/>
            <w:jc w:val="start"/>
            <w:rPr>
              <w:sz w:val="12"/>
              <w:szCs w:val="12"/>
            </w:rPr>
          </w:pPr>
          <w:r w:rsidRPr="009B6B88">
            <w:rPr>
              <w:sz w:val="12"/>
              <w:szCs w:val="12"/>
            </w:rPr>
            <w:t>Fig 3)</w:t>
          </w:r>
          <w:r w:rsidRPr="009B6B88">
            <w:rPr>
              <w:sz w:val="12"/>
              <w:szCs w:val="12"/>
            </w:rPr>
            <w:tab/>
            <w:t>Ethernet – ENC28J60 circuit</w:t>
          </w:r>
        </w:p>
        <w:p w14:paraId="36D3765A" w14:textId="6C8C2ECE" w:rsidR="009B6B88" w:rsidRDefault="009B6B88" w:rsidP="009B6B88">
          <w:pPr>
            <w:pStyle w:val="ListParagraph"/>
            <w:ind w:start="54pt"/>
            <w:jc w:val="start"/>
            <w:rPr>
              <w:sz w:val="12"/>
              <w:szCs w:val="12"/>
            </w:rPr>
          </w:pPr>
          <w:r w:rsidRPr="009B6B88">
            <w:rPr>
              <w:sz w:val="12"/>
              <w:szCs w:val="12"/>
            </w:rPr>
            <w:t>Fig 4)</w:t>
          </w:r>
          <w:r w:rsidRPr="009B6B88">
            <w:rPr>
              <w:sz w:val="12"/>
              <w:szCs w:val="12"/>
            </w:rPr>
            <w:tab/>
            <w:t>Sensor – Ultra sonic flow reader circuit</w:t>
          </w:r>
        </w:p>
        <w:p w14:paraId="1FCEB69E" w14:textId="77777777" w:rsidR="009B6B88" w:rsidRPr="009B6B88" w:rsidRDefault="009B6B88" w:rsidP="009B6B88">
          <w:pPr>
            <w:pStyle w:val="ListParagraph"/>
            <w:ind w:start="54pt"/>
            <w:jc w:val="start"/>
            <w:rPr>
              <w:sz w:val="12"/>
              <w:szCs w:val="12"/>
            </w:rPr>
          </w:pPr>
        </w:p>
        <w:p w14:paraId="0439F0EC" w14:textId="31ABACC0" w:rsidR="009B6B88" w:rsidRPr="009B6B88" w:rsidRDefault="009B6B88" w:rsidP="009B6B88">
          <w:pPr>
            <w:pStyle w:val="ListParagraph"/>
            <w:numPr>
              <w:ilvl w:val="0"/>
              <w:numId w:val="33"/>
            </w:numPr>
            <w:spacing w:line="18pt" w:lineRule="auto"/>
            <w:jc w:val="start"/>
            <w:rPr>
              <w:sz w:val="10"/>
              <w:szCs w:val="10"/>
            </w:rPr>
          </w:pPr>
          <w:r w:rsidRPr="009B6B88">
            <w:rPr>
              <w:sz w:val="14"/>
              <w:szCs w:val="14"/>
            </w:rPr>
            <w:t>FLOWCHARTS</w:t>
          </w:r>
        </w:p>
        <w:p w14:paraId="7A7E828F" w14:textId="6C4A95F1" w:rsidR="00714898" w:rsidRPr="009B6B88" w:rsidRDefault="00714898" w:rsidP="009B6B88">
          <w:pPr>
            <w:pStyle w:val="ListParagraph"/>
            <w:ind w:start="54pt"/>
            <w:jc w:val="start"/>
            <w:rPr>
              <w:sz w:val="12"/>
              <w:szCs w:val="12"/>
            </w:rPr>
          </w:pPr>
          <w:r w:rsidRPr="009B6B88">
            <w:rPr>
              <w:sz w:val="12"/>
              <w:szCs w:val="12"/>
            </w:rPr>
            <w:t xml:space="preserve">Fig </w:t>
          </w:r>
          <w:r w:rsidRPr="009B6B88">
            <w:rPr>
              <w:sz w:val="12"/>
              <w:szCs w:val="12"/>
            </w:rPr>
            <w:t>5</w:t>
          </w:r>
          <w:r w:rsidRPr="009B6B88">
            <w:rPr>
              <w:sz w:val="12"/>
              <w:szCs w:val="12"/>
            </w:rPr>
            <w:t>)</w:t>
          </w:r>
          <w:r w:rsidRPr="009B6B88">
            <w:rPr>
              <w:sz w:val="12"/>
              <w:szCs w:val="12"/>
            </w:rPr>
            <w:tab/>
          </w:r>
          <w:r w:rsidR="009B6B88" w:rsidRPr="009B6B88">
            <w:rPr>
              <w:sz w:val="12"/>
              <w:szCs w:val="12"/>
            </w:rPr>
            <w:t>Cloud – AWS design flowchart</w:t>
          </w:r>
        </w:p>
        <w:p w14:paraId="0B696E2F" w14:textId="6C04618E" w:rsidR="00714898" w:rsidRPr="009B6B88" w:rsidRDefault="00714898" w:rsidP="009B6B88">
          <w:pPr>
            <w:pStyle w:val="ListParagraph"/>
            <w:ind w:start="54pt"/>
            <w:jc w:val="start"/>
            <w:rPr>
              <w:sz w:val="12"/>
              <w:szCs w:val="12"/>
            </w:rPr>
          </w:pPr>
          <w:r w:rsidRPr="009B6B88">
            <w:rPr>
              <w:sz w:val="12"/>
              <w:szCs w:val="12"/>
            </w:rPr>
            <w:t xml:space="preserve">Fig </w:t>
          </w:r>
          <w:r w:rsidRPr="009B6B88">
            <w:rPr>
              <w:sz w:val="12"/>
              <w:szCs w:val="12"/>
            </w:rPr>
            <w:t>6</w:t>
          </w:r>
          <w:r w:rsidRPr="009B6B88">
            <w:rPr>
              <w:sz w:val="12"/>
              <w:szCs w:val="12"/>
            </w:rPr>
            <w:t>)</w:t>
          </w:r>
          <w:r w:rsidRPr="009B6B88">
            <w:rPr>
              <w:sz w:val="12"/>
              <w:szCs w:val="12"/>
            </w:rPr>
            <w:tab/>
          </w:r>
          <w:r w:rsidR="009B6B88" w:rsidRPr="009B6B88">
            <w:rPr>
              <w:sz w:val="12"/>
              <w:szCs w:val="12"/>
            </w:rPr>
            <w:t>Hardware – MCU component block diagram</w:t>
          </w:r>
        </w:p>
        <w:p w14:paraId="280761EB" w14:textId="0DF49C5F" w:rsidR="00714898" w:rsidRPr="009B6B88" w:rsidRDefault="00714898" w:rsidP="009B6B88">
          <w:pPr>
            <w:pStyle w:val="ListParagraph"/>
            <w:ind w:start="54pt"/>
            <w:jc w:val="start"/>
            <w:rPr>
              <w:sz w:val="12"/>
              <w:szCs w:val="12"/>
            </w:rPr>
          </w:pPr>
          <w:r w:rsidRPr="009B6B88">
            <w:rPr>
              <w:sz w:val="12"/>
              <w:szCs w:val="12"/>
            </w:rPr>
            <w:t xml:space="preserve">Fig </w:t>
          </w:r>
          <w:r w:rsidRPr="009B6B88">
            <w:rPr>
              <w:sz w:val="12"/>
              <w:szCs w:val="12"/>
            </w:rPr>
            <w:t>7</w:t>
          </w:r>
          <w:r w:rsidRPr="009B6B88">
            <w:rPr>
              <w:sz w:val="12"/>
              <w:szCs w:val="12"/>
            </w:rPr>
            <w:t>)</w:t>
          </w:r>
          <w:r w:rsidRPr="009B6B88">
            <w:rPr>
              <w:sz w:val="12"/>
              <w:szCs w:val="12"/>
            </w:rPr>
            <w:tab/>
          </w:r>
          <w:r w:rsidR="009B6B88" w:rsidRPr="009B6B88">
            <w:rPr>
              <w:sz w:val="12"/>
              <w:szCs w:val="12"/>
            </w:rPr>
            <w:t>Firmware – Embedded logic loop</w:t>
          </w:r>
        </w:p>
        <w:p w14:paraId="017E9D94" w14:textId="1104D2D8" w:rsidR="009B6B88" w:rsidRPr="009B6B88" w:rsidRDefault="009B6B88" w:rsidP="009B6B88">
          <w:pPr>
            <w:pStyle w:val="ListParagraph"/>
            <w:ind w:start="54pt"/>
            <w:jc w:val="start"/>
            <w:rPr>
              <w:sz w:val="12"/>
              <w:szCs w:val="12"/>
            </w:rPr>
          </w:pPr>
          <w:r w:rsidRPr="009B6B88">
            <w:rPr>
              <w:sz w:val="12"/>
              <w:szCs w:val="12"/>
            </w:rPr>
            <w:t>Fig</w:t>
          </w:r>
          <w:r w:rsidRPr="009B6B88">
            <w:rPr>
              <w:sz w:val="12"/>
              <w:szCs w:val="12"/>
            </w:rPr>
            <w:t xml:space="preserve"> 8</w:t>
          </w:r>
          <w:r w:rsidRPr="009B6B88">
            <w:rPr>
              <w:sz w:val="12"/>
              <w:szCs w:val="12"/>
            </w:rPr>
            <w:t>)</w:t>
          </w:r>
          <w:r w:rsidRPr="009B6B88">
            <w:rPr>
              <w:sz w:val="12"/>
              <w:szCs w:val="12"/>
            </w:rPr>
            <w:tab/>
          </w:r>
          <w:r w:rsidRPr="009B6B88">
            <w:rPr>
              <w:sz w:val="12"/>
              <w:szCs w:val="12"/>
            </w:rPr>
            <w:t>Firmware - Embedded Clock Initialization</w:t>
          </w:r>
        </w:p>
        <w:p w14:paraId="1E4671E0" w14:textId="35AF9561" w:rsidR="009B6B88" w:rsidRPr="009B6B88" w:rsidRDefault="009B6B88" w:rsidP="009B6B88">
          <w:pPr>
            <w:pStyle w:val="ListParagraph"/>
            <w:ind w:start="54pt"/>
            <w:jc w:val="start"/>
            <w:rPr>
              <w:sz w:val="12"/>
              <w:szCs w:val="12"/>
            </w:rPr>
          </w:pPr>
          <w:r w:rsidRPr="009B6B88">
            <w:rPr>
              <w:sz w:val="12"/>
              <w:szCs w:val="12"/>
            </w:rPr>
            <w:t>Fig</w:t>
          </w:r>
          <w:r w:rsidRPr="009B6B88">
            <w:rPr>
              <w:sz w:val="12"/>
              <w:szCs w:val="12"/>
            </w:rPr>
            <w:t xml:space="preserve"> 9</w:t>
          </w:r>
          <w:r w:rsidRPr="009B6B88">
            <w:rPr>
              <w:sz w:val="12"/>
              <w:szCs w:val="12"/>
            </w:rPr>
            <w:t>)</w:t>
          </w:r>
          <w:r w:rsidRPr="009B6B88">
            <w:rPr>
              <w:sz w:val="12"/>
              <w:szCs w:val="12"/>
            </w:rPr>
            <w:tab/>
          </w:r>
          <w:r w:rsidRPr="009B6B88">
            <w:rPr>
              <w:sz w:val="12"/>
              <w:szCs w:val="12"/>
            </w:rPr>
            <w:t>Firmware – Embedded Peripheral Initialization</w:t>
          </w:r>
        </w:p>
        <w:p w14:paraId="20AB2EB4" w14:textId="77777777" w:rsidR="00714898" w:rsidRPr="00B24682" w:rsidRDefault="00714898" w:rsidP="00714898">
          <w:pPr>
            <w:pStyle w:val="ListParagraph"/>
            <w:spacing w:line="18pt" w:lineRule="auto"/>
            <w:jc w:val="start"/>
            <w:rPr>
              <w:sz w:val="16"/>
              <w:szCs w:val="16"/>
            </w:rPr>
          </w:pPr>
        </w:p>
        <w:p w14:paraId="37A392E0" w14:textId="484277D0" w:rsidR="00793E7D" w:rsidRPr="00B24682" w:rsidRDefault="00793E7D" w:rsidP="00B24682">
          <w:pPr>
            <w:pStyle w:val="ListParagraph"/>
            <w:numPr>
              <w:ilvl w:val="0"/>
              <w:numId w:val="28"/>
            </w:numPr>
            <w:spacing w:line="18pt" w:lineRule="auto"/>
            <w:jc w:val="start"/>
            <w:rPr>
              <w:sz w:val="16"/>
              <w:szCs w:val="16"/>
            </w:rPr>
          </w:pPr>
          <w:r w:rsidRPr="00B24682">
            <w:rPr>
              <w:rFonts w:eastAsiaTheme="minorEastAsia"/>
              <w:sz w:val="16"/>
              <w:szCs w:val="16"/>
            </w:rPr>
            <w:t>ACKNOWLEDGMENTS</w:t>
          </w:r>
        </w:p>
        <w:p w14:paraId="19EAC336" w14:textId="1A0ECD1E" w:rsidR="00793E7D" w:rsidRPr="00793E7D" w:rsidRDefault="00793E7D" w:rsidP="00B24682">
          <w:pPr>
            <w:pStyle w:val="ListParagraph"/>
            <w:numPr>
              <w:ilvl w:val="0"/>
              <w:numId w:val="28"/>
            </w:numPr>
            <w:spacing w:line="18pt" w:lineRule="auto"/>
            <w:jc w:val="both"/>
          </w:pPr>
          <w:r w:rsidRPr="00B24682">
            <w:rPr>
              <w:sz w:val="16"/>
              <w:szCs w:val="16"/>
            </w:rPr>
            <w:t>REFERENCES</w:t>
          </w:r>
        </w:p>
      </w:sdtContent>
    </w:sdt>
    <w:p w14:paraId="1A8F0EC3" w14:textId="64A67A39" w:rsidR="009303D9" w:rsidRDefault="009D1971" w:rsidP="00793E7D">
      <w:pPr>
        <w:pStyle w:val="Heading1"/>
      </w:pPr>
      <w:r w:rsidRPr="00C0271F">
        <w:t>Introduction</w:t>
      </w:r>
    </w:p>
    <w:p w14:paraId="197D5504" w14:textId="01BE4768" w:rsidR="00BA1237" w:rsidRPr="00BA1237" w:rsidRDefault="00BA1237" w:rsidP="00BA1237">
      <w:pPr>
        <w:pStyle w:val="Heading2"/>
      </w:pPr>
      <w:r w:rsidRPr="00BA1237">
        <w:t>Enhancing Water Usage Monitoring</w:t>
      </w:r>
    </w:p>
    <w:p w14:paraId="7119EFD9" w14:textId="6326400D" w:rsidR="00B24682" w:rsidRDefault="009D1971" w:rsidP="004650E9">
      <w:pPr>
        <w:pStyle w:val="BodyText"/>
        <w:rPr>
          <w:lang w:val="en-US"/>
        </w:rPr>
      </w:pPr>
      <w:r w:rsidRPr="009D1971">
        <w:rPr>
          <w:lang w:val="en-US"/>
        </w:rPr>
        <w:t>The Ultra Sonic Flow Reader project was conceived with the primary goal of addressing a pressing need in the field of water monitoring and management. Traditional methods for measuring water flow in pipes typically require invasive installations and the assistance of licensed plumbers. This process can be both expensive and time-consuming, posing significant challenges for homeowners, residential and industrial building owners, and property managers who are looking to monitor their water usage in real time. As water scarcity becomes an increasingly critical global issue, there is a growing demand for innovative solutions that facilitate efficient water management and conservation.</w:t>
      </w:r>
    </w:p>
    <w:p w14:paraId="1A0A0AC4" w14:textId="77777777" w:rsidR="00BA1237" w:rsidRDefault="00BA1237" w:rsidP="004650E9">
      <w:pPr>
        <w:pStyle w:val="BodyText"/>
        <w:rPr>
          <w:lang w:val="en-US"/>
        </w:rPr>
      </w:pPr>
    </w:p>
    <w:p w14:paraId="77660C45" w14:textId="21D520F4" w:rsidR="00BA1237" w:rsidRDefault="00BA1237" w:rsidP="00BA1237">
      <w:pPr>
        <w:pStyle w:val="Heading2"/>
      </w:pPr>
      <w:r w:rsidRPr="00BA1237">
        <w:t>Target Users and Applications</w:t>
      </w:r>
    </w:p>
    <w:p w14:paraId="7DFD3BD8" w14:textId="0223D064" w:rsidR="00B24682" w:rsidRDefault="009D1971" w:rsidP="004650E9">
      <w:pPr>
        <w:pStyle w:val="BodyText"/>
        <w:rPr>
          <w:lang w:val="en-US"/>
        </w:rPr>
      </w:pPr>
      <w:r w:rsidRPr="009D1971">
        <w:rPr>
          <w:lang w:val="en-US"/>
        </w:rPr>
        <w:t>The</w:t>
      </w:r>
      <w:r w:rsidR="00B24682">
        <w:rPr>
          <w:lang w:val="en-US"/>
        </w:rPr>
        <w:t xml:space="preserve"> </w:t>
      </w:r>
      <w:r w:rsidRPr="009D1971">
        <w:rPr>
          <w:lang w:val="en-US"/>
        </w:rPr>
        <w:t xml:space="preserve">project's scope encompasses the design and development of a non-invasive, cost-effective, and user-friendly device capable of real-time water usage monitoring. The Ultra Sonic Flow Reader employs advanced technologies such as ultrasonic transducers, a SAMD20 microcontroller, Winc1500 for </w:t>
      </w:r>
      <w:proofErr w:type="spellStart"/>
      <w:r w:rsidRPr="009D1971">
        <w:rPr>
          <w:lang w:val="en-US"/>
        </w:rPr>
        <w:t>WiFi</w:t>
      </w:r>
      <w:proofErr w:type="spellEnd"/>
      <w:r w:rsidRPr="009D1971">
        <w:rPr>
          <w:lang w:val="en-US"/>
        </w:rPr>
        <w:t>, and ENC28J60 for Ethernet. In addition, it leverages Amazon Web Services (AWS) for database management (RDS), cloud computing (EC2), and domain name management (Route53). The device's firmware is developed using Embedded C, while the backend is built using PHP, and the frontend is designed with HTML, CSS, and JavaScript.</w:t>
      </w:r>
    </w:p>
    <w:p w14:paraId="3C57D06B" w14:textId="77777777" w:rsidR="00BA1237" w:rsidRDefault="00BA1237" w:rsidP="004650E9">
      <w:pPr>
        <w:pStyle w:val="BodyText"/>
        <w:rPr>
          <w:lang w:val="en-US"/>
        </w:rPr>
      </w:pPr>
    </w:p>
    <w:p w14:paraId="09342AD4" w14:textId="5605DE56" w:rsidR="00BA1237" w:rsidRDefault="00BA1237" w:rsidP="00BA1237">
      <w:pPr>
        <w:pStyle w:val="Heading2"/>
      </w:pPr>
      <w:r w:rsidRPr="00BA1237">
        <w:t>Project Development Phases</w:t>
      </w:r>
    </w:p>
    <w:p w14:paraId="1ACA3EE3" w14:textId="32FE3BFC" w:rsidR="00B24682" w:rsidRDefault="009D1971" w:rsidP="004650E9">
      <w:pPr>
        <w:pStyle w:val="BodyText"/>
        <w:rPr>
          <w:lang w:val="en-US"/>
        </w:rPr>
      </w:pPr>
      <w:r w:rsidRPr="009D1971">
        <w:rPr>
          <w:lang w:val="en-US"/>
        </w:rPr>
        <w:t>The approach taken to the project involved extensive research, planning, and execution of various design phases, including hardware and software development, integration, and testing. The interdisciplinary team, consisting of Darren Morrison, Austin Cormier, and Carter Glynn, collaborated closely under the supervision of Professors Hameed Al-</w:t>
      </w:r>
      <w:proofErr w:type="spellStart"/>
      <w:r w:rsidRPr="009D1971">
        <w:rPr>
          <w:lang w:val="en-US"/>
        </w:rPr>
        <w:t>Aubodah</w:t>
      </w:r>
      <w:proofErr w:type="spellEnd"/>
      <w:r w:rsidRPr="009D1971">
        <w:rPr>
          <w:lang w:val="en-US"/>
        </w:rPr>
        <w:t xml:space="preserve">, </w:t>
      </w:r>
      <w:proofErr w:type="spellStart"/>
      <w:r w:rsidRPr="009D1971">
        <w:rPr>
          <w:lang w:val="en-US"/>
        </w:rPr>
        <w:t>Hamood-ur</w:t>
      </w:r>
      <w:proofErr w:type="spellEnd"/>
      <w:r w:rsidRPr="009D1971">
        <w:rPr>
          <w:lang w:val="en-US"/>
        </w:rPr>
        <w:t xml:space="preserve"> Rehman, Jane </w:t>
      </w:r>
      <w:proofErr w:type="spellStart"/>
      <w:r w:rsidRPr="009D1971">
        <w:rPr>
          <w:lang w:val="en-US"/>
        </w:rPr>
        <w:t>Carr</w:t>
      </w:r>
      <w:proofErr w:type="spellEnd"/>
      <w:r w:rsidRPr="009D1971">
        <w:rPr>
          <w:lang w:val="en-US"/>
        </w:rPr>
        <w:t xml:space="preserve">, and Mehrdad </w:t>
      </w:r>
      <w:proofErr w:type="spellStart"/>
      <w:r w:rsidRPr="009D1971">
        <w:rPr>
          <w:lang w:val="en-US"/>
        </w:rPr>
        <w:t>Hajivandi</w:t>
      </w:r>
      <w:proofErr w:type="spellEnd"/>
      <w:r w:rsidRPr="009D1971">
        <w:rPr>
          <w:lang w:val="en-US"/>
        </w:rPr>
        <w:t xml:space="preserve"> to bring the project to fruition.</w:t>
      </w:r>
    </w:p>
    <w:p w14:paraId="2404FE2C" w14:textId="77777777" w:rsidR="00BA1237" w:rsidRDefault="00BA1237" w:rsidP="004650E9">
      <w:pPr>
        <w:pStyle w:val="BodyText"/>
        <w:rPr>
          <w:lang w:val="en-US"/>
        </w:rPr>
      </w:pPr>
    </w:p>
    <w:p w14:paraId="469732B3" w14:textId="6367A12B" w:rsidR="00BA1237" w:rsidRDefault="00BA1237" w:rsidP="00BA1237">
      <w:pPr>
        <w:pStyle w:val="Heading2"/>
      </w:pPr>
      <w:r w:rsidRPr="00BA1237">
        <w:t>Challenges of Traditional Inline Installations</w:t>
      </w:r>
    </w:p>
    <w:p w14:paraId="08876E53" w14:textId="5E4FFA1B" w:rsidR="00B24682" w:rsidRPr="009D1971" w:rsidRDefault="009D1971" w:rsidP="004650E9">
      <w:pPr>
        <w:pStyle w:val="BodyText"/>
        <w:rPr>
          <w:lang w:val="en-US"/>
        </w:rPr>
      </w:pPr>
      <w:r w:rsidRPr="009D1971">
        <w:rPr>
          <w:lang w:val="en-US"/>
        </w:rPr>
        <w:t xml:space="preserve">The Ultra Sonic Flow Reader project has been designed with a focus on simplicity, adaptability, and ease of use. Recognizing the diverse needs of homeowners, property managers, and residential and industrial building owners, the team has strived to create a solution that caters to a wide range of applications. The device's non-invasive nature ensures that it can be installed without causing disruptions to </w:t>
      </w:r>
      <w:proofErr w:type="gramStart"/>
      <w:r w:rsidRPr="009D1971">
        <w:rPr>
          <w:lang w:val="en-US"/>
        </w:rPr>
        <w:t>existing</w:t>
      </w:r>
      <w:proofErr w:type="gramEnd"/>
      <w:r w:rsidRPr="009D1971">
        <w:rPr>
          <w:lang w:val="en-US"/>
        </w:rPr>
        <w:t xml:space="preserve"> infrastructure or requiring specialized skills.</w:t>
      </w:r>
    </w:p>
    <w:p w14:paraId="70123B00" w14:textId="3D3ABA32" w:rsidR="00B24682" w:rsidRPr="009D1971" w:rsidRDefault="009D1971" w:rsidP="004650E9">
      <w:pPr>
        <w:pStyle w:val="BodyText"/>
        <w:rPr>
          <w:lang w:val="en-US"/>
        </w:rPr>
      </w:pPr>
      <w:r w:rsidRPr="009D1971">
        <w:rPr>
          <w:lang w:val="en-US"/>
        </w:rPr>
        <w:lastRenderedPageBreak/>
        <w:t>Throughout the project, the team has been guided by a set of core principles, including innovation, collaboration, and a commitment to addressing real-world challenges. These principles have driven the development process and informed key decisions, such as the selection of appropriate hardware components, software design, and integration strategies. Additionally, the team has placed a strong emphasis on testing and validation, ensuring that the Ultra Sonic Flow Reader consistently delivers accurate and reliable results.</w:t>
      </w:r>
    </w:p>
    <w:p w14:paraId="550BF6E1" w14:textId="1105E895" w:rsidR="00B24682" w:rsidRPr="009D1971" w:rsidRDefault="009D1971" w:rsidP="004650E9">
      <w:pPr>
        <w:pStyle w:val="BodyText"/>
        <w:rPr>
          <w:lang w:val="en-US"/>
        </w:rPr>
      </w:pPr>
      <w:r w:rsidRPr="009D1971">
        <w:rPr>
          <w:lang w:val="en-US"/>
        </w:rPr>
        <w:t>As the project progresses towards its final demonstration, scheduled for April 13, 2023, the team remains dedicated to refining the Ultra Sonic Flow Reader and addressing any outstanding issues or limitations. The team acknowledges that further research and development efforts will be essential in enhancing the device's applicability to a wider range of pipe sizes and optimizing its power supply requirements. By addressing these challenges, the Ultra Sonic Flow Reader will be better positioned to meet the needs of its target users and make a positive impact on water management and conservation efforts.</w:t>
      </w:r>
    </w:p>
    <w:p w14:paraId="0AA6E628" w14:textId="2AB85C7E" w:rsidR="00B24682" w:rsidRPr="009D1971" w:rsidRDefault="009D1971" w:rsidP="004650E9">
      <w:pPr>
        <w:pStyle w:val="BodyText"/>
        <w:rPr>
          <w:lang w:val="en-US"/>
        </w:rPr>
      </w:pPr>
      <w:r w:rsidRPr="009D1971">
        <w:rPr>
          <w:lang w:val="en-US"/>
        </w:rPr>
        <w:t>In summary, the Ultra Sonic Flow Reader project represents a significant advancement in the field of water monitoring and management. By offering a non-invasive, cost-effective, and user-friendly solution for real-time water usage monitoring, the device has the potential to transform the way homeowners, building owners, and property managers approach water conservation. This report serves to document the project's journey from conception to completion, providing a comprehensive account of the team's research, development, and validation efforts.</w:t>
      </w:r>
    </w:p>
    <w:p w14:paraId="4B80DD5C" w14:textId="7DC128BC" w:rsidR="009D1971" w:rsidRDefault="009D1971" w:rsidP="004650E9">
      <w:pPr>
        <w:pStyle w:val="BodyText"/>
        <w:rPr>
          <w:lang w:val="en-US"/>
        </w:rPr>
      </w:pPr>
      <w:r w:rsidRPr="009D1971">
        <w:rPr>
          <w:lang w:val="en-US"/>
        </w:rPr>
        <w:t>This report details the problem statement, which outlines the challenges faced by traditional inline water flow monitoring systems and the need for a non-invasive alternative. The development process, including the project proposal, changes and decisions made throughout the project, and challenges encountered in implementation, is thoroughly discussed. Furthermore, the report presents the testing procedures and results, including Sprint tests, Product Validation tests, and an assessment of whether all user needs and requirements have been met. To support the report, relevant research materials, schematics, flowcharts, source code, and other documentation are included in the appendices.</w:t>
      </w:r>
    </w:p>
    <w:p w14:paraId="47976ED5" w14:textId="77777777" w:rsidR="00BA1237" w:rsidRPr="009D1971" w:rsidRDefault="00BA1237" w:rsidP="004650E9">
      <w:pPr>
        <w:pStyle w:val="BodyText"/>
        <w:rPr>
          <w:lang w:val="en-US"/>
        </w:rPr>
      </w:pPr>
    </w:p>
    <w:p w14:paraId="7C12A1D0" w14:textId="69C83553" w:rsidR="00BA1237" w:rsidRDefault="00BA1237" w:rsidP="00BA1237">
      <w:pPr>
        <w:pStyle w:val="Heading2"/>
      </w:pPr>
      <w:r w:rsidRPr="00BA1237">
        <w:t>Problem Statement</w:t>
      </w:r>
    </w:p>
    <w:p w14:paraId="4B344AA6" w14:textId="199ECC5C" w:rsidR="009D1971" w:rsidRDefault="009D1971" w:rsidP="00B24682">
      <w:pPr>
        <w:pStyle w:val="BodyText"/>
        <w:rPr>
          <w:lang w:val="en-US"/>
        </w:rPr>
      </w:pPr>
      <w:r w:rsidRPr="009D1971">
        <w:rPr>
          <w:lang w:val="en-US"/>
        </w:rPr>
        <w:t>The Ultra Sonic Flow Reader project aims to revolutionize water monitoring by providing a solution that eliminates the need for hiring plumbers and reduces the risk of potential damage associated with traditional inline installations. By offering real-time water usage monitoring, the device empowers users to make informed decisions about their water consumption, leading to potential cost savings and improved water conservation efforts.</w:t>
      </w:r>
    </w:p>
    <w:p w14:paraId="340E20E1" w14:textId="77777777" w:rsidR="00BA1237" w:rsidRDefault="00BA1237" w:rsidP="00B24682">
      <w:pPr>
        <w:pStyle w:val="BodyText"/>
        <w:rPr>
          <w:lang w:val="en-US"/>
        </w:rPr>
      </w:pPr>
    </w:p>
    <w:p w14:paraId="1F6802F8" w14:textId="5CFC0904" w:rsidR="00BA1237" w:rsidRDefault="00BA1237" w:rsidP="00BA1237">
      <w:pPr>
        <w:pStyle w:val="Heading2"/>
      </w:pPr>
      <w:r w:rsidRPr="00BA1237">
        <w:t>Report Structure</w:t>
      </w:r>
    </w:p>
    <w:p w14:paraId="3B0D75FA" w14:textId="6FDFC0E3" w:rsidR="00BA1237" w:rsidRPr="00BA1237" w:rsidRDefault="00BA1237" w:rsidP="00C6370F">
      <w:pPr>
        <w:ind w:firstLine="21.60pt"/>
        <w:jc w:val="both"/>
      </w:pPr>
      <w:r w:rsidRPr="00BA1237">
        <w:t xml:space="preserve">This report is organized into several sections, each focusing on a different aspect of the project. Following the introduction, the report details the problem statement, project development process, testing procedures and results, and any remaining limitations or challenges. The appendices provide </w:t>
      </w:r>
      <w:r w:rsidRPr="00BA1237">
        <w:t>additional documentation and materials to support the main body of the report.</w:t>
      </w:r>
    </w:p>
    <w:p w14:paraId="03073ED1" w14:textId="77777777" w:rsidR="0044274B" w:rsidRDefault="0044274B" w:rsidP="00B24682">
      <w:pPr>
        <w:pStyle w:val="BodyText"/>
        <w:rPr>
          <w:lang w:val="en-US"/>
        </w:rPr>
      </w:pPr>
    </w:p>
    <w:p w14:paraId="73FC1254" w14:textId="7CAFF769" w:rsidR="009D1971" w:rsidRDefault="009D1971" w:rsidP="009D1971">
      <w:pPr>
        <w:pStyle w:val="Heading1"/>
      </w:pPr>
      <w:r>
        <w:t>Discussion</w:t>
      </w:r>
    </w:p>
    <w:p w14:paraId="5218B5F1" w14:textId="3EDB874A" w:rsidR="009D1971" w:rsidRDefault="009D1971" w:rsidP="00C6370F">
      <w:pPr>
        <w:ind w:firstLine="21.60pt"/>
        <w:jc w:val="both"/>
      </w:pPr>
      <w:r w:rsidRPr="009D1971">
        <w:t>The development of the Ultra Sonic Flow Reader project can be broken down into several key phases, each contributing to the overall success of the project. In this section, we discuss the progression of the project from proposal to completion, highlighting the changes and decisions made, challenges faced during implementation, and the various tests conducted.</w:t>
      </w:r>
    </w:p>
    <w:p w14:paraId="26F9ED8C" w14:textId="52FF922C" w:rsidR="009D1971" w:rsidRDefault="009D1971" w:rsidP="009D1971">
      <w:pPr>
        <w:pStyle w:val="Heading2"/>
      </w:pPr>
      <w:r w:rsidRPr="009D1971">
        <w:t>Project Proposal and Initial Development</w:t>
      </w:r>
    </w:p>
    <w:p w14:paraId="6829DFD0" w14:textId="7644A1C4" w:rsidR="009D1971" w:rsidRDefault="009D1971" w:rsidP="00B24682">
      <w:pPr>
        <w:jc w:val="both"/>
      </w:pPr>
      <w:r>
        <w:t>The project proposal was the foundation for the Ultra Sonic Flow Reader, outlining the primary objectives, expected outcomes, and proposed timeline. The team performed extensive research on existing flow measurement methods, identifying the limitations and drawbacks of traditional inline installations. This analysis informed the decision to pursue a non-invasive solution using ultrasonic waves for flow measurement.</w:t>
      </w:r>
    </w:p>
    <w:p w14:paraId="0444448A" w14:textId="77777777" w:rsidR="009D1971" w:rsidRPr="009D1971" w:rsidRDefault="009D1971" w:rsidP="004650E9">
      <w:pPr>
        <w:ind w:firstLine="21.60pt"/>
        <w:jc w:val="both"/>
      </w:pPr>
      <w:r>
        <w:t>Initial development focused on selecting appropriate hardware components, such as the ultrasonic transducers and SAMD20 microcontroller, and designing the basic hardware structure. The team also began work on the firmware using Embedded C and the backend using PHP, laying the groundwork for further development.</w:t>
      </w:r>
    </w:p>
    <w:p w14:paraId="3C2F7911" w14:textId="77777777" w:rsidR="009D1971" w:rsidRDefault="009D1971" w:rsidP="009D1971"/>
    <w:p w14:paraId="4D80514C" w14:textId="07BE3B12" w:rsidR="009D1971" w:rsidRDefault="009D1971" w:rsidP="009D1971">
      <w:pPr>
        <w:pStyle w:val="Heading2"/>
      </w:pPr>
      <w:r w:rsidRPr="009D1971">
        <w:t>Iterative Development and Integration</w:t>
      </w:r>
    </w:p>
    <w:p w14:paraId="37E9B594" w14:textId="373B2A65" w:rsidR="009D1971" w:rsidRDefault="009D1971" w:rsidP="00C6370F">
      <w:pPr>
        <w:ind w:firstLine="21.60pt"/>
        <w:jc w:val="both"/>
      </w:pPr>
      <w:r>
        <w:t>Throughout the project, the team adopted an iterative development process, allowing for continuous improvements and adjustments. Hardware and software components were developed in parallel, with regular integration and testing to ensure compatibility and functionality.</w:t>
      </w:r>
    </w:p>
    <w:p w14:paraId="439AED4A" w14:textId="1BE7D126" w:rsidR="009D1971" w:rsidRDefault="009D1971" w:rsidP="00C6370F">
      <w:pPr>
        <w:ind w:firstLine="21.60pt"/>
        <w:jc w:val="both"/>
      </w:pPr>
      <w:r>
        <w:t xml:space="preserve">Several changes were made during the development process, including the addition of Winc1500 for </w:t>
      </w:r>
      <w:proofErr w:type="spellStart"/>
      <w:r>
        <w:t>WiFi</w:t>
      </w:r>
      <w:proofErr w:type="spellEnd"/>
      <w:r>
        <w:t xml:space="preserve"> connectivity, ENC28J60 for Ethernet support, and the utilization of AWS for cloud-based services. These changes were made to enhance the device's usability and align it with modern IoT-based solutions.</w:t>
      </w:r>
    </w:p>
    <w:p w14:paraId="7FB2300D" w14:textId="77777777" w:rsidR="0044274B" w:rsidRDefault="0044274B" w:rsidP="00B24682">
      <w:pPr>
        <w:jc w:val="both"/>
      </w:pPr>
    </w:p>
    <w:p w14:paraId="2BEBA51C" w14:textId="51D778A2" w:rsidR="009D1971" w:rsidRDefault="009D1971" w:rsidP="009D1971">
      <w:pPr>
        <w:pStyle w:val="Heading2"/>
      </w:pPr>
      <w:bookmarkStart w:id="0" w:name="_Hlk132126622"/>
      <w:r w:rsidRPr="009D1971">
        <w:t>Challenges and Implementation</w:t>
      </w:r>
    </w:p>
    <w:bookmarkEnd w:id="0"/>
    <w:p w14:paraId="7FC9CE7F" w14:textId="41FEC494" w:rsidR="009D1971" w:rsidRDefault="009D1971" w:rsidP="00C6370F">
      <w:pPr>
        <w:ind w:firstLine="21.60pt"/>
        <w:jc w:val="both"/>
      </w:pPr>
      <w:r>
        <w:t>The team encountered various challenges during the implementation phase. These included limited funding, time constraints, and complexities in debugging and hardware design. To overcome these challenges, the team members worked collaboratively, leveraging their individual skills and expertise to find solutions.</w:t>
      </w:r>
    </w:p>
    <w:p w14:paraId="5BD525AF" w14:textId="7C03D977" w:rsidR="009D1971" w:rsidRDefault="009D1971" w:rsidP="004650E9">
      <w:pPr>
        <w:ind w:firstLine="21.60pt"/>
        <w:jc w:val="both"/>
      </w:pPr>
      <w:r>
        <w:t>One of the key challenges was ensuring accurate flow measurement across various pipe sizes and materials. The team focused on refining the ultrasonic transducer placement and signal processing algorithms to achieve reliable results. Furthermore, optimizing power consumption was a priority, and the team worked on designing an energy-efficient system that minimizes the need for additional power sources.</w:t>
      </w:r>
    </w:p>
    <w:p w14:paraId="255FDAA6" w14:textId="77777777" w:rsidR="0044274B" w:rsidRDefault="0044274B" w:rsidP="00B24682">
      <w:pPr>
        <w:jc w:val="both"/>
      </w:pPr>
    </w:p>
    <w:p w14:paraId="2612371C" w14:textId="3CDAEAAD" w:rsidR="009D1971" w:rsidRDefault="009D1971" w:rsidP="009D1971">
      <w:pPr>
        <w:pStyle w:val="Heading2"/>
      </w:pPr>
      <w:r w:rsidRPr="009D1971">
        <w:t>Testing and Results</w:t>
      </w:r>
    </w:p>
    <w:p w14:paraId="30217914" w14:textId="65C83CA7" w:rsidR="009D1971" w:rsidRDefault="009D1971" w:rsidP="00B24682">
      <w:pPr>
        <w:jc w:val="both"/>
      </w:pPr>
      <w:r>
        <w:t xml:space="preserve">The Ultra Sonic Flow Reader underwent a series of tests to ensure its functionality, accuracy, and reliability. These tests </w:t>
      </w:r>
      <w:r>
        <w:lastRenderedPageBreak/>
        <w:t>included User Information Handling, API testing, Hardware Event Handling, and Hardware Timers testing. Each test was designed to evaluate specific aspects of the device's performance and identify areas for improvement.</w:t>
      </w:r>
    </w:p>
    <w:p w14:paraId="355EE3F5" w14:textId="391D5B1F" w:rsidR="009D1971" w:rsidRDefault="009D1971" w:rsidP="004650E9">
      <w:pPr>
        <w:ind w:firstLine="21.60pt"/>
        <w:jc w:val="both"/>
      </w:pPr>
      <w:r>
        <w:t xml:space="preserve">The results of these tests showed that the Ultra Sonic Flow Reader met </w:t>
      </w:r>
      <w:r w:rsidR="004650E9">
        <w:t>most</w:t>
      </w:r>
      <w:r>
        <w:t xml:space="preserve"> user needs and requirements, delivering accurate flow measurements and a responsive user interface. However, some limitations were identified, such as the need for a more modular sensor PCB mount and optimization of the power supply.</w:t>
      </w:r>
    </w:p>
    <w:p w14:paraId="460AC0B8" w14:textId="77777777" w:rsidR="0044274B" w:rsidRPr="009D1971" w:rsidRDefault="0044274B" w:rsidP="00B24682">
      <w:pPr>
        <w:jc w:val="both"/>
      </w:pPr>
    </w:p>
    <w:p w14:paraId="19A942CB" w14:textId="2857E89E" w:rsidR="009D1971" w:rsidRDefault="009D1971" w:rsidP="009D1971">
      <w:pPr>
        <w:pStyle w:val="Heading2"/>
      </w:pPr>
      <w:r w:rsidRPr="009D1971">
        <w:t>References to Appendices</w:t>
      </w:r>
    </w:p>
    <w:p w14:paraId="0C7EC22F" w14:textId="2E3A12AD" w:rsidR="009D1971" w:rsidRDefault="009D1971" w:rsidP="00C6370F">
      <w:pPr>
        <w:ind w:firstLine="21.60pt"/>
        <w:jc w:val="start"/>
      </w:pPr>
      <w:r w:rsidRPr="009D1971">
        <w:t>Throughout the report, references are made to the appendices, which contain supplementary material such as research materials, schematics, flowcharts, and source code. These documents provide a more in-depth understanding of the Ultra Sonic Flow Reader's design and development process and can be used to replicate the project and verify its results.</w:t>
      </w:r>
    </w:p>
    <w:p w14:paraId="4FDE864C" w14:textId="77777777" w:rsidR="0044274B" w:rsidRDefault="0044274B" w:rsidP="00B24682">
      <w:pPr>
        <w:jc w:val="start"/>
      </w:pPr>
    </w:p>
    <w:p w14:paraId="02D0A3C1" w14:textId="2BBB11F2" w:rsidR="00A20F77" w:rsidRPr="009D1971" w:rsidRDefault="00A20F77" w:rsidP="00A20F77">
      <w:pPr>
        <w:pStyle w:val="Heading1"/>
      </w:pPr>
      <w:r>
        <w:t>Conclussions</w:t>
      </w:r>
    </w:p>
    <w:p w14:paraId="66ACA30C" w14:textId="4DCBB92B" w:rsidR="0044274B" w:rsidRDefault="00A20F77" w:rsidP="004650E9">
      <w:pPr>
        <w:pStyle w:val="BodyText"/>
        <w:rPr>
          <w:lang w:val="en-US"/>
        </w:rPr>
      </w:pPr>
      <w:r w:rsidRPr="00A20F77">
        <w:rPr>
          <w:lang w:val="en-US"/>
        </w:rPr>
        <w:t>The Ultra Sonic Flow Reader project has successfully demonstrated its potential as a non-invasive, cost-effective, and user-friendly solution for real-time water usage monitoring in residential and industrial settings. By utilizing cutting-edge technologies, such as ultrasonic transducers, SAMD20 microcontroller, and cloud-based services, the team has developed a reliable and efficient system capable of addressing the challenges associated with traditional inline installations.</w:t>
      </w:r>
    </w:p>
    <w:p w14:paraId="201BB4CD" w14:textId="4D7414A7" w:rsidR="0044274B" w:rsidRDefault="00A20F77" w:rsidP="004650E9">
      <w:pPr>
        <w:pStyle w:val="BodyText"/>
        <w:rPr>
          <w:lang w:val="en-US"/>
        </w:rPr>
      </w:pPr>
      <w:r w:rsidRPr="00A20F77">
        <w:rPr>
          <w:lang w:val="en-US"/>
        </w:rPr>
        <w:t>Throughout the development process, the team faced various obstacles, including limited funding, time constraints, and complexities in debugging and hardware design. Despite these challenges, the team members were able to work collaboratively and leverage their individual skills to exceed the expected work hours and successfully deliver a working prototype.</w:t>
      </w:r>
    </w:p>
    <w:p w14:paraId="4591733B" w14:textId="79493404" w:rsidR="00A20F77" w:rsidRPr="00A20F77" w:rsidRDefault="00A20F77" w:rsidP="004650E9">
      <w:pPr>
        <w:pStyle w:val="BodyText"/>
        <w:rPr>
          <w:lang w:val="en-US"/>
        </w:rPr>
      </w:pPr>
      <w:r w:rsidRPr="00A20F77">
        <w:rPr>
          <w:lang w:val="en-US"/>
        </w:rPr>
        <w:t xml:space="preserve">The testing and validation phase provided valuable insights into the Ultra Sonic Flow Reader's performance, revealing that the device met </w:t>
      </w:r>
      <w:proofErr w:type="gramStart"/>
      <w:r w:rsidRPr="00A20F77">
        <w:rPr>
          <w:lang w:val="en-US"/>
        </w:rPr>
        <w:t>the majority of</w:t>
      </w:r>
      <w:proofErr w:type="gramEnd"/>
      <w:r w:rsidRPr="00A20F77">
        <w:rPr>
          <w:lang w:val="en-US"/>
        </w:rPr>
        <w:t xml:space="preserve"> user needs and requirements. However, certain limitations were identified, such as the need for a more modular sensor PCB mount and optimization of the power supply. Addressing these limitations in future research will be crucial in enhancing the device's applicability to a wider range of pipe sizes and further optimizing its performance.</w:t>
      </w:r>
    </w:p>
    <w:p w14:paraId="7A13932F" w14:textId="085D6622" w:rsidR="00A20F77" w:rsidRPr="00A20F77" w:rsidRDefault="00A20F77" w:rsidP="004650E9">
      <w:pPr>
        <w:pStyle w:val="BodyText"/>
        <w:rPr>
          <w:lang w:val="en-US"/>
        </w:rPr>
      </w:pPr>
      <w:r w:rsidRPr="00A20F77">
        <w:rPr>
          <w:lang w:val="en-US"/>
        </w:rPr>
        <w:t>As the project moves towards potential commercialization, considerations should be made for bulk purchasing of components, outsourcing board soldering, and ensuring compliance with safety requirements and electronic stamping regulations. By addressing these aspects, the Ultra Sonic Flow Reader will be better positioned for wider market adoption and increased impact on water management and conservation efforts.</w:t>
      </w:r>
    </w:p>
    <w:p w14:paraId="5E2BBEF4" w14:textId="5C025CFF" w:rsidR="00A20F77" w:rsidRDefault="00A20F77" w:rsidP="0044274B">
      <w:pPr>
        <w:pStyle w:val="BodyText"/>
        <w:rPr>
          <w:lang w:val="en-US"/>
        </w:rPr>
      </w:pPr>
      <w:r w:rsidRPr="00A20F77">
        <w:rPr>
          <w:lang w:val="en-US"/>
        </w:rPr>
        <w:t xml:space="preserve">In conclusion, the Ultra Sonic Flow Reader has showcased a promising solution for real-time water usage monitoring, with the potential to lead to substantial cost savings and improved water conservation for homeowners, building owners, and property managers. Further research and development efforts will be essential in refining the product </w:t>
      </w:r>
      <w:r w:rsidRPr="00A20F77">
        <w:rPr>
          <w:lang w:val="en-US"/>
        </w:rPr>
        <w:t>and overcoming the existing limitations, ultimately paving the way for a more sustainable and efficient approach to water management.</w:t>
      </w:r>
    </w:p>
    <w:p w14:paraId="71077D61" w14:textId="77777777" w:rsidR="00A759C5" w:rsidRDefault="00A759C5" w:rsidP="0044274B">
      <w:pPr>
        <w:pStyle w:val="BodyText"/>
        <w:rPr>
          <w:lang w:val="en-US"/>
        </w:rPr>
      </w:pPr>
    </w:p>
    <w:p w14:paraId="142004E8" w14:textId="4D502961" w:rsidR="00A759C5" w:rsidRDefault="00A759C5" w:rsidP="00A759C5">
      <w:pPr>
        <w:pStyle w:val="Heading1"/>
      </w:pPr>
      <w:r>
        <w:t>Recommendations</w:t>
      </w:r>
    </w:p>
    <w:p w14:paraId="3A494E63" w14:textId="545A6E1D" w:rsidR="00A759C5" w:rsidRDefault="00A759C5" w:rsidP="00C6370F">
      <w:pPr>
        <w:ind w:firstLine="21.60pt"/>
        <w:jc w:val="both"/>
      </w:pPr>
      <w:r w:rsidRPr="00A759C5">
        <w:t>Based on the findings and conclusions of the Ultra Sonic Flow Reader project, the following recommendations are provided to guide future research, development, and commercialization efforts</w:t>
      </w:r>
    </w:p>
    <w:p w14:paraId="4019F1B2" w14:textId="62A30966" w:rsidR="00A759C5" w:rsidRDefault="00A759C5" w:rsidP="00A759C5">
      <w:pPr>
        <w:pStyle w:val="Heading2"/>
      </w:pPr>
      <w:r w:rsidRPr="00A759C5">
        <w:t>Wider Pipe Size Compatibility</w:t>
      </w:r>
    </w:p>
    <w:p w14:paraId="28B5C6E2" w14:textId="1AB780D1" w:rsidR="00A759C5" w:rsidRDefault="00A759C5" w:rsidP="00A759C5">
      <w:r w:rsidRPr="00A759C5">
        <w:t>The current design supports only 1-inch pipes, limiting the applicability of the device. Future research should focus on developing a more modular sensor PCB mount, enabling compatibility with a broader range of pipe sizes to cater to various residential and industrial applications</w:t>
      </w:r>
      <w:r>
        <w:t>.</w:t>
      </w:r>
    </w:p>
    <w:p w14:paraId="79768F0A" w14:textId="77777777" w:rsidR="00A759C5" w:rsidRDefault="00A759C5" w:rsidP="00A759C5"/>
    <w:p w14:paraId="25E32509" w14:textId="7BA6F678" w:rsidR="00A759C5" w:rsidRDefault="00A759C5" w:rsidP="00A759C5">
      <w:pPr>
        <w:pStyle w:val="Heading2"/>
      </w:pPr>
      <w:r w:rsidRPr="00A759C5">
        <w:t>Power Supply Optimization</w:t>
      </w:r>
    </w:p>
    <w:p w14:paraId="73410ED2" w14:textId="16E1E5CD" w:rsidR="00A759C5" w:rsidRDefault="00A759C5" w:rsidP="00C6370F">
      <w:pPr>
        <w:ind w:firstLine="21.60pt"/>
        <w:jc w:val="both"/>
      </w:pPr>
      <w:r w:rsidRPr="00A759C5">
        <w:t>The power supply requirements of the current design demand a minimum of 12V for the sensor PCB to function. Optimizing the power supply to support lower voltage levels could enhance the device's energy efficiency, minimize the need for additional power sources, and potentially extend its battery life.</w:t>
      </w:r>
    </w:p>
    <w:p w14:paraId="098C2A8A" w14:textId="77777777" w:rsidR="00A759C5" w:rsidRDefault="00A759C5" w:rsidP="00A759C5">
      <w:pPr>
        <w:jc w:val="both"/>
      </w:pPr>
    </w:p>
    <w:p w14:paraId="06606FC5" w14:textId="66B09E43" w:rsidR="00A759C5" w:rsidRDefault="00A759C5" w:rsidP="00A759C5">
      <w:pPr>
        <w:pStyle w:val="Heading2"/>
      </w:pPr>
      <w:r w:rsidRPr="00A759C5">
        <w:t>Enhanced User Interface</w:t>
      </w:r>
    </w:p>
    <w:p w14:paraId="43BBE846" w14:textId="0EB999C5" w:rsidR="00A759C5" w:rsidRDefault="00A759C5" w:rsidP="00C6370F">
      <w:pPr>
        <w:ind w:firstLine="21.60pt"/>
        <w:jc w:val="both"/>
      </w:pPr>
      <w:r w:rsidRPr="00A759C5">
        <w:t>While the existing user interface is functional, it could benefit from further refinement to improve user experience. Future iterations should consider incorporating more advanced data visualization features, customizable alerts, and a mobile application for increased accessibility</w:t>
      </w:r>
      <w:r>
        <w:t>.</w:t>
      </w:r>
    </w:p>
    <w:p w14:paraId="26676A75" w14:textId="77777777" w:rsidR="00A759C5" w:rsidRDefault="00A759C5" w:rsidP="00A759C5">
      <w:pPr>
        <w:jc w:val="both"/>
      </w:pPr>
    </w:p>
    <w:p w14:paraId="79C016B8" w14:textId="44DEF6C3" w:rsidR="00A759C5" w:rsidRDefault="00A759C5" w:rsidP="00A759C5">
      <w:pPr>
        <w:pStyle w:val="Heading2"/>
      </w:pPr>
      <w:r w:rsidRPr="00A759C5">
        <w:t>Market Research and Consumer Feedback</w:t>
      </w:r>
    </w:p>
    <w:p w14:paraId="7274E19C" w14:textId="77E1CB2D" w:rsidR="00A759C5" w:rsidRDefault="00A759C5" w:rsidP="00C6370F">
      <w:pPr>
        <w:ind w:firstLine="21.60pt"/>
        <w:jc w:val="both"/>
      </w:pPr>
      <w:r w:rsidRPr="00A759C5">
        <w:t>Conduct market research and solicit feedback from potential end-users to gain insights into user needs, preferences, and potential use cases. This information can inform future design decisions and contribute to the development of a more market-ready product.</w:t>
      </w:r>
    </w:p>
    <w:p w14:paraId="2F4E9E14" w14:textId="77777777" w:rsidR="00A759C5" w:rsidRDefault="00A759C5" w:rsidP="00A759C5">
      <w:pPr>
        <w:jc w:val="both"/>
      </w:pPr>
    </w:p>
    <w:p w14:paraId="255E15BE" w14:textId="2F5B1408" w:rsidR="00A759C5" w:rsidRDefault="00A759C5" w:rsidP="00A759C5">
      <w:pPr>
        <w:pStyle w:val="Heading2"/>
      </w:pPr>
      <w:r w:rsidRPr="00A759C5">
        <w:t>Compliance with Regulatory Standards</w:t>
      </w:r>
    </w:p>
    <w:p w14:paraId="5DB71C88" w14:textId="0091FF54" w:rsidR="00A759C5" w:rsidRDefault="00A759C5" w:rsidP="00A759C5">
      <w:pPr>
        <w:jc w:val="both"/>
      </w:pPr>
      <w:r w:rsidRPr="00A759C5">
        <w:t>As the project moves towards commercialization, it is crucial to research safety requirements, electronic stamping, and other relevant industry standards to ensure the Ultra Sonic Flow Reader complies with all necessary regulations.</w:t>
      </w:r>
    </w:p>
    <w:p w14:paraId="56B456AB" w14:textId="77777777" w:rsidR="00A759C5" w:rsidRDefault="00A759C5" w:rsidP="00A759C5">
      <w:pPr>
        <w:jc w:val="both"/>
      </w:pPr>
    </w:p>
    <w:p w14:paraId="0F372A0B" w14:textId="3ADA8DCD" w:rsidR="00A759C5" w:rsidRDefault="00A759C5" w:rsidP="00A759C5">
      <w:pPr>
        <w:pStyle w:val="Heading2"/>
      </w:pPr>
      <w:r w:rsidRPr="00A759C5">
        <w:t>Cost Reduction and Production Efficiency</w:t>
      </w:r>
    </w:p>
    <w:p w14:paraId="32CF1ECE" w14:textId="7248D0FB" w:rsidR="00A759C5" w:rsidRDefault="00A759C5" w:rsidP="00A759C5">
      <w:pPr>
        <w:jc w:val="both"/>
      </w:pPr>
      <w:r w:rsidRPr="00A759C5">
        <w:t>To improve profit margins and streamline production, consider bulk purchasing of components, outsourcing board soldering, and adopting lean manufacturing practices.</w:t>
      </w:r>
    </w:p>
    <w:p w14:paraId="2CD2D447" w14:textId="77777777" w:rsidR="00A759C5" w:rsidRDefault="00A759C5" w:rsidP="00A759C5">
      <w:pPr>
        <w:jc w:val="both"/>
      </w:pPr>
    </w:p>
    <w:p w14:paraId="730E781B" w14:textId="32138F0C" w:rsidR="00A759C5" w:rsidRDefault="00A759C5" w:rsidP="00A759C5">
      <w:pPr>
        <w:pStyle w:val="Heading2"/>
      </w:pPr>
      <w:r w:rsidRPr="00A759C5">
        <w:t>Long-term Testing and Reliabilit</w:t>
      </w:r>
      <w:r>
        <w:t>y</w:t>
      </w:r>
    </w:p>
    <w:p w14:paraId="0F40B9F7" w14:textId="58A80C3C" w:rsidR="00A759C5" w:rsidRDefault="00A759C5" w:rsidP="00A759C5">
      <w:pPr>
        <w:jc w:val="both"/>
      </w:pPr>
      <w:r w:rsidRPr="00A759C5">
        <w:t>Further long-term testing should be conducted to assess the device's durability, performance consistency, and overall reliability under various environmental conditions and extended usage periods</w:t>
      </w:r>
      <w:r>
        <w:t>.</w:t>
      </w:r>
    </w:p>
    <w:p w14:paraId="535B2866" w14:textId="77777777" w:rsidR="00A759C5" w:rsidRDefault="00A759C5" w:rsidP="00A759C5">
      <w:pPr>
        <w:jc w:val="both"/>
      </w:pPr>
    </w:p>
    <w:p w14:paraId="3B680404" w14:textId="2E916409" w:rsidR="00A759C5" w:rsidRDefault="00A759C5" w:rsidP="00A759C5">
      <w:pPr>
        <w:jc w:val="both"/>
      </w:pPr>
      <w:r w:rsidRPr="00A759C5">
        <w:lastRenderedPageBreak/>
        <w:t xml:space="preserve">By addressing these recommendations, the Ultra Sonic Flow Reader can evolve into a more refined and market-ready product, better positioned to meet the needs of its target </w:t>
      </w:r>
      <w:proofErr w:type="gramStart"/>
      <w:r w:rsidRPr="00A759C5">
        <w:t>users</w:t>
      </w:r>
      <w:proofErr w:type="gramEnd"/>
      <w:r w:rsidRPr="00A759C5">
        <w:t xml:space="preserve"> and contribute significantly to water conservation efforts.</w:t>
      </w:r>
    </w:p>
    <w:p w14:paraId="4566284A" w14:textId="77777777" w:rsidR="00DF56C8" w:rsidRPr="00A759C5" w:rsidRDefault="00DF56C8" w:rsidP="00A759C5">
      <w:pPr>
        <w:jc w:val="both"/>
      </w:pPr>
    </w:p>
    <w:p w14:paraId="7F4B8907" w14:textId="0BC4C45A" w:rsidR="00A759C5" w:rsidRDefault="00A759C5" w:rsidP="00A759C5">
      <w:pPr>
        <w:pStyle w:val="Heading1"/>
      </w:pPr>
      <w:r>
        <w:t>Appendices</w:t>
      </w:r>
    </w:p>
    <w:p w14:paraId="5C31B49E" w14:textId="11FF8FBB" w:rsidR="00DF56C8" w:rsidRDefault="00DF56C8" w:rsidP="00DF56C8">
      <w:pPr>
        <w:pStyle w:val="Heading2"/>
      </w:pPr>
      <w:r>
        <w:t>Schematics</w:t>
      </w:r>
    </w:p>
    <w:p w14:paraId="6B2BAC73" w14:textId="62B482EB" w:rsidR="00EB0205" w:rsidRDefault="00EB0205" w:rsidP="00DF56C8">
      <w:r>
        <w:rPr>
          <w:noProof/>
        </w:rPr>
        <w:drawing>
          <wp:inline distT="0" distB="0" distL="0" distR="0" wp14:anchorId="5989F933" wp14:editId="5FA784AA">
            <wp:extent cx="3077570" cy="2345809"/>
            <wp:effectExtent l="0" t="0" r="8890" b="0"/>
            <wp:docPr id="9" name="Picture 9" descr="Diagram, schematic&#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Diagram, schematic&#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02659" cy="2364932"/>
                    </a:xfrm>
                    <a:prstGeom prst="rect">
                      <a:avLst/>
                    </a:prstGeom>
                    <a:noFill/>
                    <a:ln>
                      <a:noFill/>
                    </a:ln>
                  </pic:spPr>
                </pic:pic>
              </a:graphicData>
            </a:graphic>
          </wp:inline>
        </w:drawing>
      </w:r>
    </w:p>
    <w:p w14:paraId="2824D625" w14:textId="6C38A05C" w:rsidR="00EB0205" w:rsidRPr="00EB0205" w:rsidRDefault="00EB0205" w:rsidP="00DF56C8">
      <w:pPr>
        <w:rPr>
          <w:sz w:val="16"/>
          <w:szCs w:val="16"/>
        </w:rPr>
      </w:pPr>
      <w:r w:rsidRPr="00EB0205">
        <w:rPr>
          <w:sz w:val="16"/>
          <w:szCs w:val="16"/>
        </w:rPr>
        <w:t>Fig. 1.</w:t>
      </w:r>
      <w:r w:rsidRPr="00EB0205">
        <w:rPr>
          <w:sz w:val="16"/>
          <w:szCs w:val="16"/>
        </w:rPr>
        <w:tab/>
      </w:r>
      <w:r>
        <w:rPr>
          <w:sz w:val="16"/>
          <w:szCs w:val="16"/>
        </w:rPr>
        <w:t>MCU - Atmel SAMD20 circuit</w:t>
      </w:r>
    </w:p>
    <w:p w14:paraId="080B283E" w14:textId="77777777" w:rsidR="00EB0205" w:rsidRDefault="00EB0205" w:rsidP="00DF56C8"/>
    <w:p w14:paraId="062FFFFD" w14:textId="28380456" w:rsidR="00DF56C8" w:rsidRDefault="00EB0205" w:rsidP="00DF56C8">
      <w:r>
        <w:rPr>
          <w:noProof/>
        </w:rPr>
        <w:drawing>
          <wp:inline distT="0" distB="0" distL="0" distR="0" wp14:anchorId="60251249" wp14:editId="660445C7">
            <wp:extent cx="3089910" cy="2326640"/>
            <wp:effectExtent l="0" t="0" r="0" b="0"/>
            <wp:docPr id="10" name="Picture 10" descr="Diagram, schematic&#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Diagram, schematic&#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26689" cy="2354334"/>
                    </a:xfrm>
                    <a:prstGeom prst="rect">
                      <a:avLst/>
                    </a:prstGeom>
                    <a:noFill/>
                    <a:ln>
                      <a:noFill/>
                    </a:ln>
                  </pic:spPr>
                </pic:pic>
              </a:graphicData>
            </a:graphic>
          </wp:inline>
        </w:drawing>
      </w:r>
    </w:p>
    <w:p w14:paraId="5ACEC8ED" w14:textId="5195F397" w:rsidR="00EB0205" w:rsidRPr="00EB0205" w:rsidRDefault="00EB0205" w:rsidP="00DF56C8">
      <w:pPr>
        <w:rPr>
          <w:sz w:val="16"/>
          <w:szCs w:val="16"/>
        </w:rPr>
      </w:pPr>
      <w:r w:rsidRPr="00EB0205">
        <w:rPr>
          <w:sz w:val="16"/>
          <w:szCs w:val="16"/>
        </w:rPr>
        <w:t xml:space="preserve">Fig. </w:t>
      </w:r>
      <w:r>
        <w:rPr>
          <w:sz w:val="16"/>
          <w:szCs w:val="16"/>
        </w:rPr>
        <w:t>2</w:t>
      </w:r>
      <w:r w:rsidRPr="00EB0205">
        <w:rPr>
          <w:sz w:val="16"/>
          <w:szCs w:val="16"/>
        </w:rPr>
        <w:t>.</w:t>
      </w:r>
      <w:r w:rsidRPr="00EB0205">
        <w:rPr>
          <w:sz w:val="16"/>
          <w:szCs w:val="16"/>
        </w:rPr>
        <w:tab/>
      </w:r>
      <w:proofErr w:type="spellStart"/>
      <w:r>
        <w:rPr>
          <w:sz w:val="16"/>
          <w:szCs w:val="16"/>
        </w:rPr>
        <w:t>Wifi</w:t>
      </w:r>
      <w:proofErr w:type="spellEnd"/>
      <w:r w:rsidRPr="00EB0205">
        <w:rPr>
          <w:sz w:val="16"/>
          <w:szCs w:val="16"/>
        </w:rPr>
        <w:t xml:space="preserve"> </w:t>
      </w:r>
      <w:r>
        <w:rPr>
          <w:sz w:val="16"/>
          <w:szCs w:val="16"/>
        </w:rPr>
        <w:t>–</w:t>
      </w:r>
      <w:r w:rsidRPr="00EB0205">
        <w:rPr>
          <w:sz w:val="16"/>
          <w:szCs w:val="16"/>
        </w:rPr>
        <w:t xml:space="preserve"> </w:t>
      </w:r>
      <w:r>
        <w:rPr>
          <w:sz w:val="16"/>
          <w:szCs w:val="16"/>
        </w:rPr>
        <w:t>Winc1500 circuit</w:t>
      </w:r>
    </w:p>
    <w:p w14:paraId="6F536CCA" w14:textId="77777777" w:rsidR="00EB0205" w:rsidRDefault="00EB0205" w:rsidP="00DF56C8"/>
    <w:p w14:paraId="0697AF28" w14:textId="3AD9025A" w:rsidR="00EB0205" w:rsidRDefault="00EB0205" w:rsidP="00DF56C8">
      <w:r>
        <w:rPr>
          <w:noProof/>
        </w:rPr>
        <w:drawing>
          <wp:inline distT="0" distB="0" distL="0" distR="0" wp14:anchorId="4EEAA8D3" wp14:editId="360A279D">
            <wp:extent cx="3089910" cy="2339975"/>
            <wp:effectExtent l="0" t="0" r="0" b="3175"/>
            <wp:docPr id="12" name="Picture 12" descr="Diagram, schematic&#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Diagram, schematic&#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2339975"/>
                    </a:xfrm>
                    <a:prstGeom prst="rect">
                      <a:avLst/>
                    </a:prstGeom>
                    <a:noFill/>
                    <a:ln>
                      <a:noFill/>
                    </a:ln>
                  </pic:spPr>
                </pic:pic>
              </a:graphicData>
            </a:graphic>
          </wp:inline>
        </w:drawing>
      </w:r>
    </w:p>
    <w:p w14:paraId="195D8B49" w14:textId="641B8D74" w:rsidR="00EB0205" w:rsidRPr="00EB0205" w:rsidRDefault="00EB0205" w:rsidP="00EB0205">
      <w:pPr>
        <w:rPr>
          <w:sz w:val="16"/>
          <w:szCs w:val="16"/>
        </w:rPr>
      </w:pPr>
      <w:r w:rsidRPr="00EB0205">
        <w:rPr>
          <w:sz w:val="16"/>
          <w:szCs w:val="16"/>
        </w:rPr>
        <w:t xml:space="preserve">Fig. </w:t>
      </w:r>
      <w:r>
        <w:rPr>
          <w:sz w:val="16"/>
          <w:szCs w:val="16"/>
        </w:rPr>
        <w:t>3</w:t>
      </w:r>
      <w:r w:rsidRPr="00EB0205">
        <w:rPr>
          <w:sz w:val="16"/>
          <w:szCs w:val="16"/>
        </w:rPr>
        <w:t>.</w:t>
      </w:r>
      <w:r w:rsidRPr="00EB0205">
        <w:rPr>
          <w:sz w:val="16"/>
          <w:szCs w:val="16"/>
        </w:rPr>
        <w:tab/>
      </w:r>
      <w:r>
        <w:rPr>
          <w:sz w:val="16"/>
          <w:szCs w:val="16"/>
        </w:rPr>
        <w:t>Ethernet</w:t>
      </w:r>
      <w:r w:rsidRPr="00EB0205">
        <w:rPr>
          <w:sz w:val="16"/>
          <w:szCs w:val="16"/>
        </w:rPr>
        <w:t xml:space="preserve"> </w:t>
      </w:r>
      <w:r>
        <w:rPr>
          <w:sz w:val="16"/>
          <w:szCs w:val="16"/>
        </w:rPr>
        <w:t>–</w:t>
      </w:r>
      <w:r w:rsidRPr="00EB0205">
        <w:rPr>
          <w:sz w:val="16"/>
          <w:szCs w:val="16"/>
        </w:rPr>
        <w:t xml:space="preserve"> </w:t>
      </w:r>
      <w:r>
        <w:rPr>
          <w:sz w:val="16"/>
          <w:szCs w:val="16"/>
        </w:rPr>
        <w:t>ENC28J60</w:t>
      </w:r>
      <w:r>
        <w:rPr>
          <w:sz w:val="16"/>
          <w:szCs w:val="16"/>
        </w:rPr>
        <w:t xml:space="preserve"> circuit</w:t>
      </w:r>
    </w:p>
    <w:p w14:paraId="56125BEE" w14:textId="77777777" w:rsidR="00EB0205" w:rsidRDefault="00EB0205" w:rsidP="00DF56C8"/>
    <w:p w14:paraId="63A25F75" w14:textId="052ABF27" w:rsidR="00EB0205" w:rsidRDefault="00EB0205" w:rsidP="00DF56C8">
      <w:r>
        <w:rPr>
          <w:noProof/>
        </w:rPr>
        <w:drawing>
          <wp:inline distT="0" distB="0" distL="0" distR="0" wp14:anchorId="5F192D95" wp14:editId="6C46C339">
            <wp:extent cx="3089910" cy="2134235"/>
            <wp:effectExtent l="0" t="0" r="0" b="0"/>
            <wp:docPr id="13" name="Picture 13" descr="Diagram, schematic&#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Diagram, schematic&#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2134235"/>
                    </a:xfrm>
                    <a:prstGeom prst="rect">
                      <a:avLst/>
                    </a:prstGeom>
                    <a:noFill/>
                    <a:ln>
                      <a:noFill/>
                    </a:ln>
                  </pic:spPr>
                </pic:pic>
              </a:graphicData>
            </a:graphic>
          </wp:inline>
        </w:drawing>
      </w:r>
    </w:p>
    <w:p w14:paraId="56AAC80B" w14:textId="3A625DD2" w:rsidR="00DF56C8" w:rsidRDefault="00EB0205" w:rsidP="00EB0205">
      <w:pPr>
        <w:rPr>
          <w:sz w:val="16"/>
          <w:szCs w:val="16"/>
        </w:rPr>
      </w:pPr>
      <w:r w:rsidRPr="00EB0205">
        <w:rPr>
          <w:sz w:val="16"/>
          <w:szCs w:val="16"/>
        </w:rPr>
        <w:t xml:space="preserve">Fig. </w:t>
      </w:r>
      <w:r>
        <w:rPr>
          <w:sz w:val="16"/>
          <w:szCs w:val="16"/>
        </w:rPr>
        <w:t>4</w:t>
      </w:r>
      <w:r w:rsidRPr="00EB0205">
        <w:rPr>
          <w:sz w:val="16"/>
          <w:szCs w:val="16"/>
        </w:rPr>
        <w:t>.</w:t>
      </w:r>
      <w:r w:rsidRPr="00EB0205">
        <w:rPr>
          <w:sz w:val="16"/>
          <w:szCs w:val="16"/>
        </w:rPr>
        <w:tab/>
      </w:r>
      <w:r>
        <w:rPr>
          <w:sz w:val="16"/>
          <w:szCs w:val="16"/>
        </w:rPr>
        <w:t>Sensor</w:t>
      </w:r>
      <w:r w:rsidRPr="00EB0205">
        <w:rPr>
          <w:sz w:val="16"/>
          <w:szCs w:val="16"/>
        </w:rPr>
        <w:t xml:space="preserve"> </w:t>
      </w:r>
      <w:r>
        <w:rPr>
          <w:sz w:val="16"/>
          <w:szCs w:val="16"/>
        </w:rPr>
        <w:t>–</w:t>
      </w:r>
      <w:r w:rsidRPr="00EB0205">
        <w:rPr>
          <w:sz w:val="16"/>
          <w:szCs w:val="16"/>
        </w:rPr>
        <w:t xml:space="preserve"> </w:t>
      </w:r>
      <w:r>
        <w:rPr>
          <w:sz w:val="16"/>
          <w:szCs w:val="16"/>
        </w:rPr>
        <w:t>Ultra sonic flow reader circuit</w:t>
      </w:r>
    </w:p>
    <w:p w14:paraId="65DFC24E" w14:textId="77777777" w:rsidR="00EB0205" w:rsidRPr="00EB0205" w:rsidRDefault="00EB0205" w:rsidP="00EB0205">
      <w:pPr>
        <w:rPr>
          <w:sz w:val="16"/>
          <w:szCs w:val="16"/>
        </w:rPr>
      </w:pPr>
    </w:p>
    <w:p w14:paraId="3ADDB405" w14:textId="4F2180BC" w:rsidR="00DF56C8" w:rsidRDefault="00DF56C8" w:rsidP="00DF56C8">
      <w:pPr>
        <w:pStyle w:val="Heading2"/>
      </w:pPr>
      <w:r>
        <w:t>Flowcharts</w:t>
      </w:r>
    </w:p>
    <w:p w14:paraId="6E84EFFD" w14:textId="733197A8" w:rsidR="00EB0205" w:rsidRDefault="00EB0205" w:rsidP="00EB0205">
      <w:pPr>
        <w:rPr>
          <w:sz w:val="16"/>
          <w:szCs w:val="16"/>
        </w:rPr>
      </w:pPr>
      <w:r>
        <w:rPr>
          <w:noProof/>
        </w:rPr>
        <w:drawing>
          <wp:inline distT="0" distB="0" distL="0" distR="0" wp14:anchorId="7CF7AEDF" wp14:editId="44FCABDB">
            <wp:extent cx="3089910" cy="3583305"/>
            <wp:effectExtent l="0" t="0" r="0" b="1270"/>
            <wp:docPr id="15" name="Picture 15"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9910" cy="3583305"/>
                    </a:xfrm>
                    <a:prstGeom prst="rect">
                      <a:avLst/>
                    </a:prstGeom>
                    <a:noFill/>
                    <a:ln>
                      <a:noFill/>
                    </a:ln>
                  </pic:spPr>
                </pic:pic>
              </a:graphicData>
            </a:graphic>
          </wp:inline>
        </w:drawing>
      </w:r>
      <w:r w:rsidRPr="00EB0205">
        <w:rPr>
          <w:sz w:val="16"/>
          <w:szCs w:val="16"/>
        </w:rPr>
        <w:t xml:space="preserve"> Fig. </w:t>
      </w:r>
      <w:r>
        <w:rPr>
          <w:sz w:val="16"/>
          <w:szCs w:val="16"/>
        </w:rPr>
        <w:t>5</w:t>
      </w:r>
      <w:r w:rsidRPr="00EB0205">
        <w:rPr>
          <w:sz w:val="16"/>
          <w:szCs w:val="16"/>
        </w:rPr>
        <w:t>.</w:t>
      </w:r>
      <w:r w:rsidRPr="00EB0205">
        <w:rPr>
          <w:sz w:val="16"/>
          <w:szCs w:val="16"/>
        </w:rPr>
        <w:tab/>
      </w:r>
      <w:r>
        <w:rPr>
          <w:sz w:val="16"/>
          <w:szCs w:val="16"/>
        </w:rPr>
        <w:t>Cloud</w:t>
      </w:r>
      <w:r w:rsidRPr="00EB0205">
        <w:rPr>
          <w:sz w:val="16"/>
          <w:szCs w:val="16"/>
        </w:rPr>
        <w:t xml:space="preserve"> </w:t>
      </w:r>
      <w:r>
        <w:rPr>
          <w:sz w:val="16"/>
          <w:szCs w:val="16"/>
        </w:rPr>
        <w:t>–</w:t>
      </w:r>
      <w:r w:rsidRPr="00EB0205">
        <w:rPr>
          <w:sz w:val="16"/>
          <w:szCs w:val="16"/>
        </w:rPr>
        <w:t xml:space="preserve"> </w:t>
      </w:r>
      <w:r>
        <w:rPr>
          <w:sz w:val="16"/>
          <w:szCs w:val="16"/>
        </w:rPr>
        <w:t>AWS design flowchart</w:t>
      </w:r>
    </w:p>
    <w:p w14:paraId="5A435529" w14:textId="77777777" w:rsidR="00EB0205" w:rsidRDefault="00EB0205" w:rsidP="00EB0205">
      <w:pPr>
        <w:rPr>
          <w:sz w:val="16"/>
          <w:szCs w:val="16"/>
        </w:rPr>
      </w:pPr>
    </w:p>
    <w:p w14:paraId="442B0C68" w14:textId="4BAE8DF9" w:rsidR="00EB0205" w:rsidRDefault="00EB0205" w:rsidP="00EB0205">
      <w:pPr>
        <w:rPr>
          <w:sz w:val="16"/>
          <w:szCs w:val="16"/>
        </w:rPr>
      </w:pPr>
      <w:r>
        <w:rPr>
          <w:noProof/>
        </w:rPr>
        <w:drawing>
          <wp:inline distT="0" distB="0" distL="0" distR="0" wp14:anchorId="1B7B5EDB" wp14:editId="3F7A93D7">
            <wp:extent cx="3089910" cy="2169160"/>
            <wp:effectExtent l="0" t="0" r="0" b="2540"/>
            <wp:docPr id="16" name="Picture 16"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6"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2169160"/>
                    </a:xfrm>
                    <a:prstGeom prst="rect">
                      <a:avLst/>
                    </a:prstGeom>
                    <a:noFill/>
                    <a:ln>
                      <a:noFill/>
                    </a:ln>
                  </pic:spPr>
                </pic:pic>
              </a:graphicData>
            </a:graphic>
          </wp:inline>
        </w:drawing>
      </w:r>
    </w:p>
    <w:p w14:paraId="67B89B44" w14:textId="68916C78" w:rsidR="00EB0205" w:rsidRDefault="00EB0205" w:rsidP="00EB0205">
      <w:pPr>
        <w:rPr>
          <w:sz w:val="16"/>
          <w:szCs w:val="16"/>
        </w:rPr>
      </w:pPr>
      <w:r w:rsidRPr="00EB0205">
        <w:rPr>
          <w:sz w:val="16"/>
          <w:szCs w:val="16"/>
        </w:rPr>
        <w:t>Fig.</w:t>
      </w:r>
      <w:r>
        <w:rPr>
          <w:sz w:val="16"/>
          <w:szCs w:val="16"/>
        </w:rPr>
        <w:t xml:space="preserve"> 6</w:t>
      </w:r>
      <w:r w:rsidRPr="00EB0205">
        <w:rPr>
          <w:sz w:val="16"/>
          <w:szCs w:val="16"/>
        </w:rPr>
        <w:t>.</w:t>
      </w:r>
      <w:r w:rsidRPr="00EB0205">
        <w:rPr>
          <w:sz w:val="16"/>
          <w:szCs w:val="16"/>
        </w:rPr>
        <w:tab/>
      </w:r>
      <w:r>
        <w:rPr>
          <w:sz w:val="16"/>
          <w:szCs w:val="16"/>
        </w:rPr>
        <w:t>Hardware</w:t>
      </w:r>
      <w:r w:rsidRPr="00EB0205">
        <w:rPr>
          <w:sz w:val="16"/>
          <w:szCs w:val="16"/>
        </w:rPr>
        <w:t xml:space="preserve"> </w:t>
      </w:r>
      <w:r>
        <w:rPr>
          <w:sz w:val="16"/>
          <w:szCs w:val="16"/>
        </w:rPr>
        <w:t>–</w:t>
      </w:r>
      <w:r w:rsidRPr="00EB0205">
        <w:rPr>
          <w:sz w:val="16"/>
          <w:szCs w:val="16"/>
        </w:rPr>
        <w:t xml:space="preserve"> </w:t>
      </w:r>
      <w:r>
        <w:rPr>
          <w:sz w:val="16"/>
          <w:szCs w:val="16"/>
        </w:rPr>
        <w:t>MCU component block diagram</w:t>
      </w:r>
    </w:p>
    <w:p w14:paraId="14349CDC" w14:textId="77777777" w:rsidR="00EB0205" w:rsidRDefault="00EB0205" w:rsidP="00EB0205">
      <w:pPr>
        <w:rPr>
          <w:sz w:val="16"/>
          <w:szCs w:val="16"/>
        </w:rPr>
      </w:pPr>
    </w:p>
    <w:p w14:paraId="5DBA5141" w14:textId="0459741B" w:rsidR="00EB0205" w:rsidRDefault="00EB0205" w:rsidP="00EB0205">
      <w:pPr>
        <w:rPr>
          <w:sz w:val="16"/>
          <w:szCs w:val="16"/>
        </w:rPr>
      </w:pPr>
      <w:r>
        <w:rPr>
          <w:noProof/>
        </w:rPr>
        <w:lastRenderedPageBreak/>
        <w:drawing>
          <wp:inline distT="0" distB="0" distL="0" distR="0" wp14:anchorId="0CC4F108" wp14:editId="6EA92AB4">
            <wp:extent cx="3089910" cy="2385695"/>
            <wp:effectExtent l="0" t="0" r="0" b="0"/>
            <wp:docPr id="18" name="Picture 18"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Picture 18" descr="Dia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2385695"/>
                    </a:xfrm>
                    <a:prstGeom prst="rect">
                      <a:avLst/>
                    </a:prstGeom>
                    <a:noFill/>
                    <a:ln>
                      <a:noFill/>
                    </a:ln>
                  </pic:spPr>
                </pic:pic>
              </a:graphicData>
            </a:graphic>
          </wp:inline>
        </w:drawing>
      </w:r>
    </w:p>
    <w:p w14:paraId="334E4CEB" w14:textId="2DBD9624" w:rsidR="00EB0205" w:rsidRDefault="00EB0205" w:rsidP="00EB0205">
      <w:pPr>
        <w:rPr>
          <w:sz w:val="16"/>
          <w:szCs w:val="16"/>
        </w:rPr>
      </w:pPr>
      <w:r w:rsidRPr="00EB0205">
        <w:rPr>
          <w:sz w:val="16"/>
          <w:szCs w:val="16"/>
        </w:rPr>
        <w:t>Fig.</w:t>
      </w:r>
      <w:r>
        <w:rPr>
          <w:sz w:val="16"/>
          <w:szCs w:val="16"/>
        </w:rPr>
        <w:t xml:space="preserve"> </w:t>
      </w:r>
      <w:r>
        <w:rPr>
          <w:sz w:val="16"/>
          <w:szCs w:val="16"/>
        </w:rPr>
        <w:t>7</w:t>
      </w:r>
      <w:r w:rsidRPr="00EB0205">
        <w:rPr>
          <w:sz w:val="16"/>
          <w:szCs w:val="16"/>
        </w:rPr>
        <w:t>.</w:t>
      </w:r>
      <w:r w:rsidRPr="00EB0205">
        <w:rPr>
          <w:sz w:val="16"/>
          <w:szCs w:val="16"/>
        </w:rPr>
        <w:tab/>
      </w:r>
      <w:r>
        <w:rPr>
          <w:sz w:val="16"/>
          <w:szCs w:val="16"/>
        </w:rPr>
        <w:t>Firmware</w:t>
      </w:r>
      <w:r w:rsidRPr="00EB0205">
        <w:rPr>
          <w:sz w:val="16"/>
          <w:szCs w:val="16"/>
        </w:rPr>
        <w:t xml:space="preserve"> </w:t>
      </w:r>
      <w:r>
        <w:rPr>
          <w:sz w:val="16"/>
          <w:szCs w:val="16"/>
        </w:rPr>
        <w:t>–</w:t>
      </w:r>
      <w:r w:rsidRPr="00EB0205">
        <w:rPr>
          <w:sz w:val="16"/>
          <w:szCs w:val="16"/>
        </w:rPr>
        <w:t xml:space="preserve"> </w:t>
      </w:r>
      <w:r w:rsidR="004F3CEF">
        <w:rPr>
          <w:sz w:val="16"/>
          <w:szCs w:val="16"/>
        </w:rPr>
        <w:t>Embedded logic loop</w:t>
      </w:r>
    </w:p>
    <w:p w14:paraId="68B1B36E" w14:textId="77777777" w:rsidR="004F3CEF" w:rsidRDefault="004F3CEF" w:rsidP="00EB0205">
      <w:pPr>
        <w:rPr>
          <w:sz w:val="16"/>
          <w:szCs w:val="16"/>
        </w:rPr>
      </w:pPr>
    </w:p>
    <w:p w14:paraId="72104FDE" w14:textId="77777777" w:rsidR="004F3CEF" w:rsidRDefault="004F3CEF" w:rsidP="00EB0205">
      <w:pPr>
        <w:rPr>
          <w:sz w:val="16"/>
          <w:szCs w:val="16"/>
        </w:rPr>
      </w:pPr>
    </w:p>
    <w:p w14:paraId="616F0C60" w14:textId="7BD86E0F" w:rsidR="004F3CEF" w:rsidRDefault="004F3CEF" w:rsidP="00EB0205">
      <w:pPr>
        <w:rPr>
          <w:sz w:val="16"/>
          <w:szCs w:val="16"/>
        </w:rPr>
      </w:pPr>
      <w:r>
        <w:rPr>
          <w:noProof/>
        </w:rPr>
        <w:drawing>
          <wp:inline distT="0" distB="0" distL="0" distR="0" wp14:anchorId="06792B78" wp14:editId="47F7FE67">
            <wp:extent cx="3089910" cy="2218055"/>
            <wp:effectExtent l="0" t="0" r="0" b="0"/>
            <wp:docPr id="19" name="Picture 19" descr="Graphical user interface,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Picture 19" descr="Graphical user interface, 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9910" cy="2218055"/>
                    </a:xfrm>
                    <a:prstGeom prst="rect">
                      <a:avLst/>
                    </a:prstGeom>
                    <a:noFill/>
                    <a:ln>
                      <a:noFill/>
                    </a:ln>
                  </pic:spPr>
                </pic:pic>
              </a:graphicData>
            </a:graphic>
          </wp:inline>
        </w:drawing>
      </w:r>
    </w:p>
    <w:p w14:paraId="2A26D7B1" w14:textId="331BAF22" w:rsidR="004F3CEF" w:rsidRDefault="004F3CEF" w:rsidP="004F3CEF">
      <w:pPr>
        <w:rPr>
          <w:sz w:val="16"/>
          <w:szCs w:val="16"/>
        </w:rPr>
      </w:pPr>
      <w:r w:rsidRPr="00EB0205">
        <w:rPr>
          <w:sz w:val="16"/>
          <w:szCs w:val="16"/>
        </w:rPr>
        <w:t>Fig.</w:t>
      </w:r>
      <w:r>
        <w:rPr>
          <w:sz w:val="16"/>
          <w:szCs w:val="16"/>
        </w:rPr>
        <w:t xml:space="preserve"> </w:t>
      </w:r>
      <w:r>
        <w:rPr>
          <w:sz w:val="16"/>
          <w:szCs w:val="16"/>
        </w:rPr>
        <w:t>8</w:t>
      </w:r>
      <w:r w:rsidRPr="00EB0205">
        <w:rPr>
          <w:sz w:val="16"/>
          <w:szCs w:val="16"/>
        </w:rPr>
        <w:t>.</w:t>
      </w:r>
      <w:r w:rsidRPr="00EB0205">
        <w:rPr>
          <w:sz w:val="16"/>
          <w:szCs w:val="16"/>
        </w:rPr>
        <w:tab/>
      </w:r>
      <w:r>
        <w:rPr>
          <w:sz w:val="16"/>
          <w:szCs w:val="16"/>
        </w:rPr>
        <w:t>Firmware</w:t>
      </w:r>
      <w:r>
        <w:rPr>
          <w:sz w:val="16"/>
          <w:szCs w:val="16"/>
        </w:rPr>
        <w:t xml:space="preserve"> - Embedded Clock Initialization</w:t>
      </w:r>
    </w:p>
    <w:p w14:paraId="12C45A37" w14:textId="77777777" w:rsidR="004F3CEF" w:rsidRDefault="004F3CEF" w:rsidP="004F3CEF">
      <w:pPr>
        <w:rPr>
          <w:sz w:val="16"/>
          <w:szCs w:val="16"/>
        </w:rPr>
      </w:pPr>
    </w:p>
    <w:p w14:paraId="549BDBEE" w14:textId="72D238CB" w:rsidR="004F3CEF" w:rsidRDefault="004F3CEF" w:rsidP="004F3CEF">
      <w:pPr>
        <w:rPr>
          <w:sz w:val="16"/>
          <w:szCs w:val="16"/>
        </w:rPr>
      </w:pPr>
    </w:p>
    <w:p w14:paraId="12F6C74E" w14:textId="5C037631" w:rsidR="004F3CEF" w:rsidRDefault="004F3CEF" w:rsidP="004F3CEF">
      <w:pPr>
        <w:rPr>
          <w:sz w:val="16"/>
          <w:szCs w:val="16"/>
        </w:rPr>
      </w:pPr>
      <w:r>
        <w:rPr>
          <w:noProof/>
        </w:rPr>
        <w:drawing>
          <wp:inline distT="0" distB="0" distL="0" distR="0" wp14:anchorId="5157960F" wp14:editId="5361B691">
            <wp:extent cx="3089910" cy="1077595"/>
            <wp:effectExtent l="0" t="0" r="0" b="8255"/>
            <wp:docPr id="20" name="Picture 20"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 name="Picture 20" descr="Dia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9910" cy="1077595"/>
                    </a:xfrm>
                    <a:prstGeom prst="rect">
                      <a:avLst/>
                    </a:prstGeom>
                    <a:noFill/>
                    <a:ln>
                      <a:noFill/>
                    </a:ln>
                  </pic:spPr>
                </pic:pic>
              </a:graphicData>
            </a:graphic>
          </wp:inline>
        </w:drawing>
      </w:r>
    </w:p>
    <w:p w14:paraId="138EAA41" w14:textId="64F1D762" w:rsidR="004650E9" w:rsidRDefault="004F3CEF" w:rsidP="004F3CEF">
      <w:pPr>
        <w:rPr>
          <w:sz w:val="16"/>
          <w:szCs w:val="16"/>
        </w:rPr>
      </w:pPr>
      <w:r w:rsidRPr="00EB0205">
        <w:rPr>
          <w:sz w:val="16"/>
          <w:szCs w:val="16"/>
        </w:rPr>
        <w:t>Fig.</w:t>
      </w:r>
      <w:r>
        <w:rPr>
          <w:sz w:val="16"/>
          <w:szCs w:val="16"/>
        </w:rPr>
        <w:t xml:space="preserve"> </w:t>
      </w:r>
      <w:r>
        <w:rPr>
          <w:sz w:val="16"/>
          <w:szCs w:val="16"/>
        </w:rPr>
        <w:t>9</w:t>
      </w:r>
      <w:r w:rsidRPr="00EB0205">
        <w:rPr>
          <w:sz w:val="16"/>
          <w:szCs w:val="16"/>
        </w:rPr>
        <w:t>.</w:t>
      </w:r>
      <w:r w:rsidRPr="00EB0205">
        <w:rPr>
          <w:sz w:val="16"/>
          <w:szCs w:val="16"/>
        </w:rPr>
        <w:tab/>
      </w:r>
      <w:r>
        <w:rPr>
          <w:sz w:val="16"/>
          <w:szCs w:val="16"/>
        </w:rPr>
        <w:t>Firmware</w:t>
      </w:r>
      <w:r>
        <w:rPr>
          <w:sz w:val="16"/>
          <w:szCs w:val="16"/>
        </w:rPr>
        <w:t xml:space="preserve"> –</w:t>
      </w:r>
      <w:r>
        <w:rPr>
          <w:sz w:val="16"/>
          <w:szCs w:val="16"/>
        </w:rPr>
        <w:t xml:space="preserve"> Embedded</w:t>
      </w:r>
      <w:r>
        <w:rPr>
          <w:sz w:val="16"/>
          <w:szCs w:val="16"/>
        </w:rPr>
        <w:t xml:space="preserve"> Peripheral </w:t>
      </w:r>
      <w:r>
        <w:rPr>
          <w:sz w:val="16"/>
          <w:szCs w:val="16"/>
        </w:rPr>
        <w:t>Initialization</w:t>
      </w:r>
    </w:p>
    <w:p w14:paraId="41171477" w14:textId="77777777" w:rsidR="004F3CEF" w:rsidRPr="004F3CEF" w:rsidRDefault="004F3CEF" w:rsidP="004F3CEF">
      <w:pPr>
        <w:rPr>
          <w:sz w:val="16"/>
          <w:szCs w:val="16"/>
        </w:rPr>
      </w:pPr>
    </w:p>
    <w:p w14:paraId="7564B12F" w14:textId="2B999CDA" w:rsidR="0080791D" w:rsidRPr="009C259A" w:rsidRDefault="0080791D" w:rsidP="00A759C5">
      <w:pPr>
        <w:pStyle w:val="Heading1"/>
      </w:pPr>
      <w:r w:rsidRPr="009C259A">
        <w:t>Acknowledgment</w:t>
      </w:r>
      <w:r w:rsidR="00C929B4" w:rsidRPr="009C259A">
        <w:t>s</w:t>
      </w:r>
    </w:p>
    <w:p w14:paraId="66ECE0EF" w14:textId="1B8B930B" w:rsidR="004650E9" w:rsidRPr="004650E9" w:rsidRDefault="00816184" w:rsidP="004650E9">
      <w:pPr>
        <w:pStyle w:val="BodyText"/>
        <w:rPr>
          <w:lang w:val="en-US"/>
        </w:rPr>
      </w:pPr>
      <w:r>
        <w:rPr>
          <w:lang w:val="en-US"/>
        </w:rPr>
        <w:t xml:space="preserve"> </w:t>
      </w:r>
      <w:r w:rsidR="004650E9">
        <w:rPr>
          <w:lang w:val="en-US"/>
        </w:rPr>
        <w:t>We</w:t>
      </w:r>
      <w:r w:rsidR="004650E9" w:rsidRPr="004650E9">
        <w:rPr>
          <w:lang w:val="en-US"/>
        </w:rPr>
        <w:t xml:space="preserve"> would like to express my heartfelt gratitude to the following individuals for their invaluable contributions, guidance, and support throughout the development of the Ultra Sonic Flow Reader project:</w:t>
      </w:r>
    </w:p>
    <w:p w14:paraId="0A657FA7" w14:textId="5494E077" w:rsidR="004650E9" w:rsidRDefault="004650E9" w:rsidP="004650E9">
      <w:pPr>
        <w:pStyle w:val="BodyText"/>
        <w:rPr>
          <w:lang w:val="en-US"/>
        </w:rPr>
      </w:pPr>
      <w:r w:rsidRPr="004650E9">
        <w:rPr>
          <w:lang w:val="en-US"/>
        </w:rPr>
        <w:t>Dr. Hameed Al-</w:t>
      </w:r>
      <w:proofErr w:type="spellStart"/>
      <w:r w:rsidRPr="004650E9">
        <w:rPr>
          <w:lang w:val="en-US"/>
        </w:rPr>
        <w:t>Aubodah</w:t>
      </w:r>
      <w:proofErr w:type="spellEnd"/>
      <w:r w:rsidRPr="004650E9">
        <w:rPr>
          <w:lang w:val="en-US"/>
        </w:rPr>
        <w:t>, PhD, Program Coordinator, for providing the necessary knowledge in electrical theory (DC, AC, Transmission lines) and digital design, and for being a highly respected role model in the field of engineering.</w:t>
      </w:r>
    </w:p>
    <w:p w14:paraId="5872346C" w14:textId="6B382BB6" w:rsidR="004650E9" w:rsidRPr="004650E9" w:rsidRDefault="004650E9" w:rsidP="000B1C3B">
      <w:pPr>
        <w:pStyle w:val="BodyText"/>
        <w:ind w:firstLine="0pt"/>
        <w:rPr>
          <w:lang w:val="en-US"/>
        </w:rPr>
      </w:pPr>
      <w:r w:rsidRPr="004650E9">
        <w:rPr>
          <w:lang w:val="en-US"/>
        </w:rPr>
        <w:t xml:space="preserve">Dr. </w:t>
      </w:r>
      <w:proofErr w:type="spellStart"/>
      <w:r w:rsidRPr="004650E9">
        <w:rPr>
          <w:lang w:val="en-US"/>
        </w:rPr>
        <w:t>Hamood</w:t>
      </w:r>
      <w:proofErr w:type="spellEnd"/>
      <w:r w:rsidRPr="004650E9">
        <w:rPr>
          <w:lang w:val="en-US"/>
        </w:rPr>
        <w:t>-Ur Rehman for imparting essential knowledge in software and programming, ensuring the production of elegant, readable, and maintainable code, and for setting high expectations that contributed to the project's success.</w:t>
      </w:r>
    </w:p>
    <w:p w14:paraId="55B838C4" w14:textId="6E741C67" w:rsidR="004650E9" w:rsidRPr="004650E9" w:rsidRDefault="004650E9" w:rsidP="004650E9">
      <w:pPr>
        <w:pStyle w:val="BodyText"/>
        <w:rPr>
          <w:lang w:val="en-US"/>
        </w:rPr>
      </w:pPr>
      <w:r w:rsidRPr="004650E9">
        <w:rPr>
          <w:lang w:val="en-US"/>
        </w:rPr>
        <w:t xml:space="preserve">Dr. Mehrdad </w:t>
      </w:r>
      <w:proofErr w:type="spellStart"/>
      <w:r w:rsidRPr="004650E9">
        <w:rPr>
          <w:lang w:val="en-US"/>
        </w:rPr>
        <w:t>Hajivandi</w:t>
      </w:r>
      <w:proofErr w:type="spellEnd"/>
      <w:r>
        <w:rPr>
          <w:lang w:val="en-US"/>
        </w:rPr>
        <w:t xml:space="preserve"> </w:t>
      </w:r>
      <w:r w:rsidRPr="004650E9">
        <w:rPr>
          <w:lang w:val="en-US"/>
        </w:rPr>
        <w:t>for his guidance in mathematics and advanced thinking principles that were crucial in the project's development.</w:t>
      </w:r>
    </w:p>
    <w:p w14:paraId="57526816" w14:textId="60C0B219" w:rsidR="004650E9" w:rsidRPr="004650E9" w:rsidRDefault="004650E9" w:rsidP="00B16AF2">
      <w:pPr>
        <w:pStyle w:val="BodyText"/>
        <w:rPr>
          <w:lang w:val="en-US"/>
        </w:rPr>
      </w:pPr>
      <w:r w:rsidRPr="004650E9">
        <w:rPr>
          <w:lang w:val="en-US"/>
        </w:rPr>
        <w:t xml:space="preserve">Jane </w:t>
      </w:r>
      <w:proofErr w:type="spellStart"/>
      <w:r w:rsidRPr="004650E9">
        <w:rPr>
          <w:lang w:val="en-US"/>
        </w:rPr>
        <w:t>Carr</w:t>
      </w:r>
      <w:proofErr w:type="spellEnd"/>
      <w:r>
        <w:rPr>
          <w:lang w:val="en-US"/>
        </w:rPr>
        <w:t xml:space="preserve"> </w:t>
      </w:r>
      <w:r w:rsidRPr="004650E9">
        <w:rPr>
          <w:lang w:val="en-US"/>
        </w:rPr>
        <w:t>for her expertise in testing, debugging, verification, and documentation, which played a significant role in the project's completion.</w:t>
      </w:r>
    </w:p>
    <w:p w14:paraId="0F6FF75A" w14:textId="1B59A1DE" w:rsidR="004650E9" w:rsidRPr="004650E9" w:rsidRDefault="004650E9" w:rsidP="004650E9">
      <w:pPr>
        <w:pStyle w:val="BodyText"/>
        <w:rPr>
          <w:lang w:val="en-US"/>
        </w:rPr>
      </w:pPr>
      <w:r>
        <w:rPr>
          <w:lang w:val="en-US"/>
        </w:rPr>
        <w:t>We</w:t>
      </w:r>
      <w:r w:rsidRPr="004650E9">
        <w:rPr>
          <w:lang w:val="en-US"/>
        </w:rPr>
        <w:t xml:space="preserve"> would also like to extend my appreciation to Eyedro Green Solutions for their generous funding, access to lab equipment, and invaluable mentorship throughout the project. Special thanks to Trevor Orton, CEO, for his guidance in cloud computing, backend development, and writing and maintaining quality code; Nick Gamble, CFO, for sharing his expertise in embedded software, embedded systems, networking, and data analysis; and Jeff Conley,</w:t>
      </w:r>
      <w:r>
        <w:rPr>
          <w:lang w:val="en-US"/>
        </w:rPr>
        <w:t xml:space="preserve"> </w:t>
      </w:r>
      <w:r w:rsidRPr="004650E9">
        <w:rPr>
          <w:lang w:val="en-US"/>
        </w:rPr>
        <w:t>for his dedication to hardware design, product specifications, circuit design, PCB assembly, and document review.</w:t>
      </w:r>
    </w:p>
    <w:p w14:paraId="3A961283" w14:textId="77777777" w:rsidR="004650E9" w:rsidRPr="004650E9" w:rsidRDefault="004650E9" w:rsidP="004650E9">
      <w:pPr>
        <w:pStyle w:val="BodyText"/>
        <w:ind w:firstLine="0pt"/>
        <w:rPr>
          <w:lang w:val="en-US"/>
        </w:rPr>
      </w:pPr>
    </w:p>
    <w:p w14:paraId="61F4F844" w14:textId="7772A030" w:rsidR="00816184" w:rsidRPr="009C259A" w:rsidRDefault="004650E9" w:rsidP="004650E9">
      <w:pPr>
        <w:pStyle w:val="BodyText"/>
        <w:ind w:firstLine="0pt"/>
        <w:rPr>
          <w:lang w:val="en-US"/>
        </w:rPr>
      </w:pPr>
      <w:r>
        <w:rPr>
          <w:lang w:val="en-US"/>
        </w:rPr>
        <w:tab/>
      </w:r>
      <w:r w:rsidRPr="004650E9">
        <w:rPr>
          <w:lang w:val="en-US"/>
        </w:rPr>
        <w:t>Thank you all for your invaluable contributions to this project. Your expertise, guidance, and support have been instrumental in the successful development and completion of the Ultra Sonic Flow Reader.</w:t>
      </w:r>
    </w:p>
    <w:p w14:paraId="15CB1E13" w14:textId="7A504429" w:rsidR="009303D9" w:rsidRPr="009C259A" w:rsidRDefault="009303D9" w:rsidP="00A759C5">
      <w:pPr>
        <w:pStyle w:val="Heading1"/>
      </w:pPr>
      <w:r w:rsidRPr="009C259A">
        <w:t>References</w:t>
      </w:r>
    </w:p>
    <w:p w14:paraId="70948EBE" w14:textId="5931047D" w:rsidR="000B1C3B" w:rsidRDefault="000B1C3B" w:rsidP="00B16AF2">
      <w:pPr>
        <w:pStyle w:val="references"/>
      </w:pPr>
      <w:r w:rsidRPr="000B1C3B">
        <w:t>[1] T. Dean, "Sonar," Brown University, [Online]. Available: https://cs.brown.edu/people/tdean/courses/cs148/02/sonar.html. [Accessed Month Day, Year].</w:t>
      </w:r>
    </w:p>
    <w:p w14:paraId="5A00C3B4" w14:textId="28835231" w:rsidR="00B16AF2" w:rsidRDefault="00B16AF2" w:rsidP="00B16AF2">
      <w:pPr>
        <w:pStyle w:val="references"/>
      </w:pPr>
      <w:r w:rsidRPr="00B16AF2">
        <w:t>D. Russell, "The Doppler Effect," Kettering University, [Online]. Available:</w:t>
      </w:r>
      <w:r>
        <w:t xml:space="preserve"> </w:t>
      </w:r>
      <w:r w:rsidRPr="00B16AF2">
        <w:t>https://web.archive.org/web/20071119085900/http://www.kettering.edu/~drussell/Demos/doppler/doppler.html. [Accessed Month Day, Year].</w:t>
      </w:r>
    </w:p>
    <w:p w14:paraId="35F3FB83" w14:textId="77777777" w:rsidR="00B16AF2" w:rsidRDefault="00B16AF2" w:rsidP="00B16AF2">
      <w:pPr>
        <w:pStyle w:val="references"/>
      </w:pPr>
      <w:r w:rsidRPr="00B16AF2">
        <w:t>University of Bristol, "Time-of-Flight Mass Spectrometry," [Online]. Available: https://web.archive.org/web/20120310184539/http://www.chm.bris.ac.uk/ms/theory/tof-massspec.html. [Accessed Month Day, Year].</w:t>
      </w:r>
    </w:p>
    <w:p w14:paraId="46F68495" w14:textId="77777777" w:rsidR="00B16AF2" w:rsidRDefault="00B16AF2" w:rsidP="000B1C3B">
      <w:pPr>
        <w:pStyle w:val="references"/>
        <w:ind w:start="17.70pt" w:hanging="17.70pt"/>
      </w:pPr>
      <w:r w:rsidRPr="00B16AF2">
        <w:t>[4] J. Steensgaard, "Bootstrapped low-voltage analog switches," in 1999 IEEE International Symposium on Circuits and Systems (ISCAS), Orlando, FL, USA, 1999, pp. 29-32, vol.2, doi: 10.1109/ISCAS.1999.780611.</w:t>
      </w:r>
    </w:p>
    <w:p w14:paraId="1819092C" w14:textId="7B51F210" w:rsidR="000B1C3B" w:rsidRDefault="00B16AF2" w:rsidP="000B1C3B">
      <w:pPr>
        <w:pStyle w:val="references"/>
        <w:numPr>
          <w:ilvl w:val="0"/>
          <w:numId w:val="0"/>
        </w:numPr>
        <w:ind w:start="18pt" w:hanging="18pt"/>
      </w:pPr>
      <w:r w:rsidRPr="00B16AF2">
        <w:t xml:space="preserve">[5] </w:t>
      </w:r>
      <w:r>
        <w:tab/>
      </w:r>
      <w:r w:rsidRPr="00B16AF2">
        <w:t>Microchip Technology Inc., "SAMD20 Family Datasheet," [Online]. Available: https://ww1.microchip.com/downloads/en/DeviceDoc/SAM_D20_Family_Datasheet_DS60001504C.pdf. [Accessed Month Day, Year].</w:t>
      </w:r>
    </w:p>
    <w:p w14:paraId="2CDEF172" w14:textId="0A74B57D" w:rsidR="000B1C3B" w:rsidRDefault="00B16AF2" w:rsidP="000B1C3B">
      <w:pPr>
        <w:pStyle w:val="references"/>
        <w:numPr>
          <w:ilvl w:val="0"/>
          <w:numId w:val="0"/>
        </w:numPr>
        <w:ind w:start="18pt" w:hanging="18pt"/>
      </w:pPr>
      <w:r w:rsidRPr="00B16AF2">
        <w:t>[6] Microchip Technology Inc., "ENC28J60 Stand-Alone Ethernet Controller with SPI Interface," [Online]. Available: https://ww1.microchip.com/downloads/aemDocuments/documents/OTH/ProductDocuments/DataSheets/39662e.pdf. [Accessed Month Day, Year].</w:t>
      </w:r>
    </w:p>
    <w:p w14:paraId="465C25DD" w14:textId="11C0496D" w:rsidR="000B1C3B" w:rsidRDefault="00B16AF2" w:rsidP="000B1C3B">
      <w:pPr>
        <w:pStyle w:val="references"/>
        <w:numPr>
          <w:ilvl w:val="0"/>
          <w:numId w:val="0"/>
        </w:numPr>
        <w:ind w:start="18pt" w:hanging="18pt"/>
      </w:pPr>
      <w:r w:rsidRPr="00B16AF2">
        <w:t xml:space="preserve">[7] </w:t>
      </w:r>
      <w:r>
        <w:tab/>
      </w:r>
      <w:r w:rsidRPr="00B16AF2">
        <w:t>Microchip Technology Inc., "ATWINC15x0-MR210xB IEEE 802.11 b/g/n SmartConnect IoT Module," [Online]. Available: https://ww1.microchip.com/downloads/aemDocuments/documents/WSG/ProductDocuments/DataSheets/ATWINC15x0-MR210xB-IEEE-802.11-b-g-n-SmartConnect-IoT-Module-DS70005304E.pdf. [Accessed Month Day, Year].</w:t>
      </w:r>
    </w:p>
    <w:p w14:paraId="5E7CFC3A" w14:textId="18CD8695" w:rsidR="00B16AF2" w:rsidRDefault="00B16AF2" w:rsidP="000B1C3B">
      <w:pPr>
        <w:pStyle w:val="references"/>
        <w:numPr>
          <w:ilvl w:val="0"/>
          <w:numId w:val="0"/>
        </w:numPr>
        <w:ind w:start="18pt" w:hanging="18pt"/>
      </w:pPr>
      <w:r w:rsidRPr="00B16AF2">
        <w:t xml:space="preserve">[8] </w:t>
      </w:r>
      <w:r>
        <w:tab/>
      </w:r>
      <w:r w:rsidRPr="00B16AF2">
        <w:t>Amazon Web Services, "Amazon EC2 User Guide," [Online]. Available: https://docs.aws.amazon.com/AWSEC2/latest/UserGuide/concepts.html. [Accessed Month Day, Year].</w:t>
      </w:r>
    </w:p>
    <w:p w14:paraId="5CC8C3B9" w14:textId="7140DF3A" w:rsidR="00B16AF2" w:rsidRPr="009C259A" w:rsidRDefault="00B16AF2" w:rsidP="000B1C3B">
      <w:pPr>
        <w:pStyle w:val="references"/>
        <w:numPr>
          <w:ilvl w:val="0"/>
          <w:numId w:val="0"/>
        </w:numPr>
        <w:ind w:start="18pt" w:hanging="18pt"/>
      </w:pPr>
      <w:r w:rsidRPr="00B16AF2">
        <w:t xml:space="preserve">[9] </w:t>
      </w:r>
      <w:r>
        <w:tab/>
      </w:r>
      <w:r w:rsidRPr="00B16AF2">
        <w:t>Amazon Web Services, "Amazon RDS User Guide," [Online]. Available: https://docs.aws.amazon.com/AmazonRDS/latest/UserGuide/Welcome.html. [Accessed Month Day, Year].</w:t>
      </w:r>
    </w:p>
    <w:p w14:paraId="2B7CB615" w14:textId="77777777" w:rsidR="00816184" w:rsidRDefault="00816184" w:rsidP="008B6524">
      <w:pPr>
        <w:pStyle w:val="references"/>
        <w:numPr>
          <w:ilvl w:val="0"/>
          <w:numId w:val="0"/>
        </w:numPr>
        <w:spacing w:line="12pt" w:lineRule="auto"/>
        <w:ind w:start="18pt" w:hanging="18pt"/>
        <w:jc w:val="center"/>
        <w:rPr>
          <w:rFonts w:eastAsia="SimSun"/>
          <w:b/>
          <w:noProof w:val="0"/>
          <w:color w:val="FFC000"/>
          <w:spacing w:val="-1"/>
          <w:sz w:val="20"/>
          <w:szCs w:val="20"/>
          <w:lang w:eastAsia="x-none"/>
        </w:rPr>
      </w:pPr>
    </w:p>
    <w:p w14:paraId="43E9F49C" w14:textId="31DE8C8B" w:rsidR="00836367" w:rsidRPr="00F44186" w:rsidRDefault="00836367"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sectPr w:rsidR="00836367" w:rsidRPr="00F44186" w:rsidSect="003B4E04">
          <w:type w:val="continuous"/>
          <w:pgSz w:w="595.30pt" w:h="841.90pt" w:code="9"/>
          <w:pgMar w:top="54pt" w:right="45.35pt" w:bottom="72pt" w:left="45.35pt" w:header="36pt" w:footer="36pt" w:gutter="0pt"/>
          <w:cols w:num="2" w:space="18pt"/>
          <w:docGrid w:linePitch="360"/>
        </w:sectPr>
      </w:pPr>
    </w:p>
    <w:p w14:paraId="2FF2079E" w14:textId="77777777" w:rsidR="0044274B" w:rsidRPr="009C259A" w:rsidRDefault="0044274B" w:rsidP="009B6B88">
      <w:pPr>
        <w:jc w:val="both"/>
      </w:pPr>
    </w:p>
    <w:sectPr w:rsidR="0044274B"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2939019" w14:textId="77777777" w:rsidR="008D5392" w:rsidRDefault="008D5392" w:rsidP="001A3B3D">
      <w:r>
        <w:separator/>
      </w:r>
    </w:p>
  </w:endnote>
  <w:endnote w:type="continuationSeparator" w:id="0">
    <w:p w14:paraId="4379B7DA" w14:textId="77777777" w:rsidR="008D5392" w:rsidRDefault="008D539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Calibri Light">
    <w:panose1 w:val="020F0302020204030204"/>
    <w:charset w:characterSet="iso-8859-1"/>
    <w:family w:val="swiss"/>
    <w:pitch w:val="variable"/>
    <w:sig w:usb0="E4002EFF" w:usb1="C200247B" w:usb2="00000009" w:usb3="00000000" w:csb0="000001FF"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1843FB1" w14:textId="0C7E028B" w:rsidR="001A3B3D" w:rsidRPr="006F6D3D" w:rsidRDefault="001A3B3D" w:rsidP="0056610F">
    <w:pPr>
      <w:pStyle w:val="Footer"/>
      <w:jc w:val="start"/>
      <w:rPr>
        <w:sz w:val="16"/>
        <w:szCs w:val="16"/>
      </w:rPr>
    </w:pPr>
    <w:r w:rsidRPr="006F6D3D">
      <w:rPr>
        <w:sz w:val="16"/>
        <w:szCs w:val="16"/>
      </w:rPr>
      <w:t>XXX-X-XXXX-XXXX-X/XX/$XX.00 ©</w:t>
    </w:r>
    <w:r w:rsidR="00A20F77">
      <w:rPr>
        <w:sz w:val="16"/>
        <w:szCs w:val="16"/>
      </w:rPr>
      <w:t>2023</w:t>
    </w:r>
    <w:r w:rsidRPr="006F6D3D">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20D8F23" w14:textId="77777777" w:rsidR="008D5392" w:rsidRDefault="008D5392" w:rsidP="001A3B3D">
      <w:r>
        <w:separator/>
      </w:r>
    </w:p>
  </w:footnote>
  <w:footnote w:type="continuationSeparator" w:id="0">
    <w:p w14:paraId="42DE7CD7" w14:textId="77777777" w:rsidR="008D5392" w:rsidRDefault="008D539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653537F"/>
    <w:multiLevelType w:val="hybridMultilevel"/>
    <w:tmpl w:val="18C21CE4"/>
    <w:lvl w:ilvl="0" w:tplc="1009000F">
      <w:start w:val="1"/>
      <w:numFmt w:val="decimal"/>
      <w:lvlText w:val="%1."/>
      <w:lvlJc w:val="start"/>
      <w:pPr>
        <w:ind w:start="36pt" w:hanging="18pt"/>
      </w:pPr>
      <w:rPr>
        <w:rFonts w:hint="default"/>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3244BBC"/>
    <w:multiLevelType w:val="hybridMultilevel"/>
    <w:tmpl w:val="A168C1DE"/>
    <w:lvl w:ilvl="0" w:tplc="DB0A8E6E">
      <w:start w:val="1"/>
      <w:numFmt w:val="upperLetter"/>
      <w:lvlText w:val="%1)"/>
      <w:lvlJc w:val="start"/>
      <w:pPr>
        <w:ind w:start="54pt" w:hanging="18pt"/>
      </w:pPr>
      <w:rPr>
        <w:rFonts w:hint="default"/>
        <w:sz w:val="14"/>
        <w:szCs w:val="14"/>
      </w:rPr>
    </w:lvl>
    <w:lvl w:ilvl="1" w:tplc="10090019" w:tentative="1">
      <w:start w:val="1"/>
      <w:numFmt w:val="lowerLetter"/>
      <w:lvlText w:val="%2."/>
      <w:lvlJc w:val="start"/>
      <w:pPr>
        <w:ind w:start="90pt" w:hanging="18pt"/>
      </w:pPr>
    </w:lvl>
    <w:lvl w:ilvl="2" w:tplc="1009001B" w:tentative="1">
      <w:start w:val="1"/>
      <w:numFmt w:val="lowerRoman"/>
      <w:lvlText w:val="%3."/>
      <w:lvlJc w:val="end"/>
      <w:pPr>
        <w:ind w:start="126pt" w:hanging="9pt"/>
      </w:pPr>
    </w:lvl>
    <w:lvl w:ilvl="3" w:tplc="1009000F" w:tentative="1">
      <w:start w:val="1"/>
      <w:numFmt w:val="decimal"/>
      <w:lvlText w:val="%4."/>
      <w:lvlJc w:val="start"/>
      <w:pPr>
        <w:ind w:start="162pt" w:hanging="18pt"/>
      </w:pPr>
    </w:lvl>
    <w:lvl w:ilvl="4" w:tplc="10090019" w:tentative="1">
      <w:start w:val="1"/>
      <w:numFmt w:val="lowerLetter"/>
      <w:lvlText w:val="%5."/>
      <w:lvlJc w:val="start"/>
      <w:pPr>
        <w:ind w:start="198pt" w:hanging="18pt"/>
      </w:pPr>
    </w:lvl>
    <w:lvl w:ilvl="5" w:tplc="1009001B" w:tentative="1">
      <w:start w:val="1"/>
      <w:numFmt w:val="lowerRoman"/>
      <w:lvlText w:val="%6."/>
      <w:lvlJc w:val="end"/>
      <w:pPr>
        <w:ind w:start="234pt" w:hanging="9pt"/>
      </w:pPr>
    </w:lvl>
    <w:lvl w:ilvl="6" w:tplc="1009000F" w:tentative="1">
      <w:start w:val="1"/>
      <w:numFmt w:val="decimal"/>
      <w:lvlText w:val="%7."/>
      <w:lvlJc w:val="start"/>
      <w:pPr>
        <w:ind w:start="270pt" w:hanging="18pt"/>
      </w:pPr>
    </w:lvl>
    <w:lvl w:ilvl="7" w:tplc="10090019" w:tentative="1">
      <w:start w:val="1"/>
      <w:numFmt w:val="lowerLetter"/>
      <w:lvlText w:val="%8."/>
      <w:lvlJc w:val="start"/>
      <w:pPr>
        <w:ind w:start="306pt" w:hanging="18pt"/>
      </w:pPr>
    </w:lvl>
    <w:lvl w:ilvl="8" w:tplc="1009001B" w:tentative="1">
      <w:start w:val="1"/>
      <w:numFmt w:val="lowerRoman"/>
      <w:lvlText w:val="%9."/>
      <w:lvlJc w:val="end"/>
      <w:pPr>
        <w:ind w:start="342pt" w:hanging="9pt"/>
      </w:p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EBB4F7F"/>
    <w:multiLevelType w:val="hybridMultilevel"/>
    <w:tmpl w:val="0E0E8036"/>
    <w:lvl w:ilvl="0" w:tplc="16028BDC">
      <w:start w:val="1"/>
      <w:numFmt w:val="upperLetter"/>
      <w:lvlText w:val="%1)"/>
      <w:lvlJc w:val="start"/>
      <w:pPr>
        <w:ind w:start="54pt" w:hanging="18pt"/>
      </w:pPr>
      <w:rPr>
        <w:rFonts w:ascii="Times New Roman" w:eastAsiaTheme="majorEastAsia" w:hAnsi="Times New Roman" w:cs="Times New Roman" w:hint="default"/>
        <w:sz w:val="14"/>
        <w:szCs w:val="14"/>
      </w:rPr>
    </w:lvl>
    <w:lvl w:ilvl="1" w:tplc="10090019">
      <w:start w:val="1"/>
      <w:numFmt w:val="lowerLetter"/>
      <w:lvlText w:val="%2."/>
      <w:lvlJc w:val="start"/>
      <w:pPr>
        <w:ind w:start="90pt" w:hanging="18pt"/>
      </w:pPr>
    </w:lvl>
    <w:lvl w:ilvl="2" w:tplc="1009001B" w:tentative="1">
      <w:start w:val="1"/>
      <w:numFmt w:val="lowerRoman"/>
      <w:lvlText w:val="%3."/>
      <w:lvlJc w:val="end"/>
      <w:pPr>
        <w:ind w:start="126pt" w:hanging="9pt"/>
      </w:pPr>
    </w:lvl>
    <w:lvl w:ilvl="3" w:tplc="1009000F" w:tentative="1">
      <w:start w:val="1"/>
      <w:numFmt w:val="decimal"/>
      <w:lvlText w:val="%4."/>
      <w:lvlJc w:val="start"/>
      <w:pPr>
        <w:ind w:start="162pt" w:hanging="18pt"/>
      </w:pPr>
    </w:lvl>
    <w:lvl w:ilvl="4" w:tplc="10090019" w:tentative="1">
      <w:start w:val="1"/>
      <w:numFmt w:val="lowerLetter"/>
      <w:lvlText w:val="%5."/>
      <w:lvlJc w:val="start"/>
      <w:pPr>
        <w:ind w:start="198pt" w:hanging="18pt"/>
      </w:pPr>
    </w:lvl>
    <w:lvl w:ilvl="5" w:tplc="1009001B" w:tentative="1">
      <w:start w:val="1"/>
      <w:numFmt w:val="lowerRoman"/>
      <w:lvlText w:val="%6."/>
      <w:lvlJc w:val="end"/>
      <w:pPr>
        <w:ind w:start="234pt" w:hanging="9pt"/>
      </w:pPr>
    </w:lvl>
    <w:lvl w:ilvl="6" w:tplc="1009000F" w:tentative="1">
      <w:start w:val="1"/>
      <w:numFmt w:val="decimal"/>
      <w:lvlText w:val="%7."/>
      <w:lvlJc w:val="start"/>
      <w:pPr>
        <w:ind w:start="270pt" w:hanging="18pt"/>
      </w:pPr>
    </w:lvl>
    <w:lvl w:ilvl="7" w:tplc="10090019" w:tentative="1">
      <w:start w:val="1"/>
      <w:numFmt w:val="lowerLetter"/>
      <w:lvlText w:val="%8."/>
      <w:lvlJc w:val="start"/>
      <w:pPr>
        <w:ind w:start="306pt" w:hanging="18pt"/>
      </w:pPr>
    </w:lvl>
    <w:lvl w:ilvl="8" w:tplc="1009001B" w:tentative="1">
      <w:start w:val="1"/>
      <w:numFmt w:val="lowerRoman"/>
      <w:lvlText w:val="%9."/>
      <w:lvlJc w:val="end"/>
      <w:pPr>
        <w:ind w:start="342pt" w:hanging="9pt"/>
      </w:pPr>
    </w:lvl>
  </w:abstractNum>
  <w:abstractNum w:abstractNumId="19" w15:restartNumberingAfterBreak="0">
    <w:nsid w:val="4189603E"/>
    <w:multiLevelType w:val="multilevel"/>
    <w:tmpl w:val="217E675E"/>
    <w:lvl w:ilvl="0">
      <w:start w:val="1"/>
      <w:numFmt w:val="decimal"/>
      <w:pStyle w:val="Heading1"/>
      <w:lvlText w:val="%1."/>
      <w:lvlJc w:val="center"/>
      <w:pPr>
        <w:tabs>
          <w:tab w:val="num" w:pos="50.40pt"/>
        </w:tabs>
        <w:ind w:firstLine="10.80pt"/>
      </w:pPr>
      <w:rPr>
        <w:rFonts w:ascii="Times New Roman" w:eastAsia="SimSu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39.60pt"/>
        </w:tabs>
        <w:ind w:start="36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48.6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53.1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83.60pt"/>
        </w:tabs>
        <w:ind w:start="165.60pt"/>
      </w:pPr>
      <w:rPr>
        <w:rFonts w:cs="Times New Roman" w:hint="default"/>
      </w:rPr>
    </w:lvl>
    <w:lvl w:ilvl="5">
      <w:start w:val="1"/>
      <w:numFmt w:val="lowerLetter"/>
      <w:lvlText w:val="(%6)"/>
      <w:lvlJc w:val="start"/>
      <w:pPr>
        <w:tabs>
          <w:tab w:val="num" w:pos="219.60pt"/>
        </w:tabs>
        <w:ind w:start="201.60pt"/>
      </w:pPr>
      <w:rPr>
        <w:rFonts w:cs="Times New Roman" w:hint="default"/>
      </w:rPr>
    </w:lvl>
    <w:lvl w:ilvl="6">
      <w:start w:val="1"/>
      <w:numFmt w:val="lowerRoman"/>
      <w:lvlText w:val="(%7)"/>
      <w:lvlJc w:val="start"/>
      <w:pPr>
        <w:tabs>
          <w:tab w:val="num" w:pos="255.60pt"/>
        </w:tabs>
        <w:ind w:start="237.60pt"/>
      </w:pPr>
      <w:rPr>
        <w:rFonts w:cs="Times New Roman" w:hint="default"/>
      </w:rPr>
    </w:lvl>
    <w:lvl w:ilvl="7">
      <w:start w:val="1"/>
      <w:numFmt w:val="lowerLetter"/>
      <w:lvlText w:val="(%8)"/>
      <w:lvlJc w:val="start"/>
      <w:pPr>
        <w:tabs>
          <w:tab w:val="num" w:pos="291.60pt"/>
        </w:tabs>
        <w:ind w:start="273.60pt"/>
      </w:pPr>
      <w:rPr>
        <w:rFonts w:cs="Times New Roman" w:hint="default"/>
      </w:rPr>
    </w:lvl>
    <w:lvl w:ilvl="8">
      <w:start w:val="1"/>
      <w:numFmt w:val="lowerRoman"/>
      <w:lvlText w:val="(%9)"/>
      <w:lvlJc w:val="start"/>
      <w:pPr>
        <w:tabs>
          <w:tab w:val="num" w:pos="327.60pt"/>
        </w:tabs>
        <w:ind w:start="309.60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7514BBC"/>
    <w:multiLevelType w:val="hybridMultilevel"/>
    <w:tmpl w:val="167AB284"/>
    <w:lvl w:ilvl="0" w:tplc="F85EE206">
      <w:start w:val="1"/>
      <w:numFmt w:val="upperLetter"/>
      <w:lvlText w:val="%1)"/>
      <w:lvlJc w:val="start"/>
      <w:pPr>
        <w:ind w:start="54pt" w:hanging="18pt"/>
      </w:pPr>
      <w:rPr>
        <w:rFonts w:hint="default"/>
        <w:sz w:val="14"/>
        <w:szCs w:val="14"/>
      </w:rPr>
    </w:lvl>
    <w:lvl w:ilvl="1" w:tplc="10090019" w:tentative="1">
      <w:start w:val="1"/>
      <w:numFmt w:val="lowerLetter"/>
      <w:lvlText w:val="%2."/>
      <w:lvlJc w:val="start"/>
      <w:pPr>
        <w:ind w:start="90pt" w:hanging="18pt"/>
      </w:pPr>
    </w:lvl>
    <w:lvl w:ilvl="2" w:tplc="1009001B" w:tentative="1">
      <w:start w:val="1"/>
      <w:numFmt w:val="lowerRoman"/>
      <w:lvlText w:val="%3."/>
      <w:lvlJc w:val="end"/>
      <w:pPr>
        <w:ind w:start="126pt" w:hanging="9pt"/>
      </w:pPr>
    </w:lvl>
    <w:lvl w:ilvl="3" w:tplc="1009000F" w:tentative="1">
      <w:start w:val="1"/>
      <w:numFmt w:val="decimal"/>
      <w:lvlText w:val="%4."/>
      <w:lvlJc w:val="start"/>
      <w:pPr>
        <w:ind w:start="162pt" w:hanging="18pt"/>
      </w:pPr>
    </w:lvl>
    <w:lvl w:ilvl="4" w:tplc="10090019" w:tentative="1">
      <w:start w:val="1"/>
      <w:numFmt w:val="lowerLetter"/>
      <w:lvlText w:val="%5."/>
      <w:lvlJc w:val="start"/>
      <w:pPr>
        <w:ind w:start="198pt" w:hanging="18pt"/>
      </w:pPr>
    </w:lvl>
    <w:lvl w:ilvl="5" w:tplc="1009001B" w:tentative="1">
      <w:start w:val="1"/>
      <w:numFmt w:val="lowerRoman"/>
      <w:lvlText w:val="%6."/>
      <w:lvlJc w:val="end"/>
      <w:pPr>
        <w:ind w:start="234pt" w:hanging="9pt"/>
      </w:pPr>
    </w:lvl>
    <w:lvl w:ilvl="6" w:tplc="1009000F" w:tentative="1">
      <w:start w:val="1"/>
      <w:numFmt w:val="decimal"/>
      <w:lvlText w:val="%7."/>
      <w:lvlJc w:val="start"/>
      <w:pPr>
        <w:ind w:start="270pt" w:hanging="18pt"/>
      </w:pPr>
    </w:lvl>
    <w:lvl w:ilvl="7" w:tplc="10090019" w:tentative="1">
      <w:start w:val="1"/>
      <w:numFmt w:val="lowerLetter"/>
      <w:lvlText w:val="%8."/>
      <w:lvlJc w:val="start"/>
      <w:pPr>
        <w:ind w:start="306pt" w:hanging="18pt"/>
      </w:pPr>
    </w:lvl>
    <w:lvl w:ilvl="8" w:tplc="1009001B" w:tentative="1">
      <w:start w:val="1"/>
      <w:numFmt w:val="lowerRoman"/>
      <w:lvlText w:val="%9."/>
      <w:lvlJc w:val="end"/>
      <w:pPr>
        <w:ind w:start="342pt" w:hanging="9pt"/>
      </w:pPr>
    </w:lvl>
  </w:abstractNum>
  <w:abstractNum w:abstractNumId="23" w15:restartNumberingAfterBreak="0">
    <w:nsid w:val="6B46356F"/>
    <w:multiLevelType w:val="hybridMultilevel"/>
    <w:tmpl w:val="FD1EFBD2"/>
    <w:lvl w:ilvl="0" w:tplc="5754A274">
      <w:start w:val="1"/>
      <w:numFmt w:val="upperLetter"/>
      <w:lvlText w:val="%1)"/>
      <w:lvlJc w:val="start"/>
      <w:pPr>
        <w:ind w:start="54pt" w:hanging="18pt"/>
      </w:pPr>
      <w:rPr>
        <w:rFonts w:hint="default"/>
        <w:sz w:val="14"/>
        <w:szCs w:val="14"/>
      </w:rPr>
    </w:lvl>
    <w:lvl w:ilvl="1" w:tplc="10090019" w:tentative="1">
      <w:start w:val="1"/>
      <w:numFmt w:val="lowerLetter"/>
      <w:lvlText w:val="%2."/>
      <w:lvlJc w:val="start"/>
      <w:pPr>
        <w:ind w:start="90pt" w:hanging="18pt"/>
      </w:pPr>
    </w:lvl>
    <w:lvl w:ilvl="2" w:tplc="1009001B" w:tentative="1">
      <w:start w:val="1"/>
      <w:numFmt w:val="lowerRoman"/>
      <w:lvlText w:val="%3."/>
      <w:lvlJc w:val="end"/>
      <w:pPr>
        <w:ind w:start="126pt" w:hanging="9pt"/>
      </w:pPr>
    </w:lvl>
    <w:lvl w:ilvl="3" w:tplc="1009000F" w:tentative="1">
      <w:start w:val="1"/>
      <w:numFmt w:val="decimal"/>
      <w:lvlText w:val="%4."/>
      <w:lvlJc w:val="start"/>
      <w:pPr>
        <w:ind w:start="162pt" w:hanging="18pt"/>
      </w:pPr>
    </w:lvl>
    <w:lvl w:ilvl="4" w:tplc="10090019" w:tentative="1">
      <w:start w:val="1"/>
      <w:numFmt w:val="lowerLetter"/>
      <w:lvlText w:val="%5."/>
      <w:lvlJc w:val="start"/>
      <w:pPr>
        <w:ind w:start="198pt" w:hanging="18pt"/>
      </w:pPr>
    </w:lvl>
    <w:lvl w:ilvl="5" w:tplc="1009001B" w:tentative="1">
      <w:start w:val="1"/>
      <w:numFmt w:val="lowerRoman"/>
      <w:lvlText w:val="%6."/>
      <w:lvlJc w:val="end"/>
      <w:pPr>
        <w:ind w:start="234pt" w:hanging="9pt"/>
      </w:pPr>
    </w:lvl>
    <w:lvl w:ilvl="6" w:tplc="1009000F" w:tentative="1">
      <w:start w:val="1"/>
      <w:numFmt w:val="decimal"/>
      <w:lvlText w:val="%7."/>
      <w:lvlJc w:val="start"/>
      <w:pPr>
        <w:ind w:start="270pt" w:hanging="18pt"/>
      </w:pPr>
    </w:lvl>
    <w:lvl w:ilvl="7" w:tplc="10090019" w:tentative="1">
      <w:start w:val="1"/>
      <w:numFmt w:val="lowerLetter"/>
      <w:lvlText w:val="%8."/>
      <w:lvlJc w:val="start"/>
      <w:pPr>
        <w:ind w:start="306pt" w:hanging="18pt"/>
      </w:pPr>
    </w:lvl>
    <w:lvl w:ilvl="8" w:tplc="1009001B" w:tentative="1">
      <w:start w:val="1"/>
      <w:numFmt w:val="lowerRoman"/>
      <w:lvlText w:val="%9."/>
      <w:lvlJc w:val="end"/>
      <w:pPr>
        <w:ind w:start="342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82A4159"/>
    <w:multiLevelType w:val="hybridMultilevel"/>
    <w:tmpl w:val="35BE0706"/>
    <w:lvl w:ilvl="0" w:tplc="D4DED566">
      <w:start w:val="1"/>
      <w:numFmt w:val="upperLetter"/>
      <w:lvlText w:val="%1)"/>
      <w:lvlJc w:val="start"/>
      <w:pPr>
        <w:ind w:start="36pt" w:hanging="18pt"/>
      </w:pPr>
      <w:rPr>
        <w:rFonts w:hint="default"/>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num w:numId="1" w16cid:durableId="1120222232">
    <w:abstractNumId w:val="16"/>
  </w:num>
  <w:num w:numId="2" w16cid:durableId="1290478526">
    <w:abstractNumId w:val="24"/>
  </w:num>
  <w:num w:numId="3" w16cid:durableId="655651972">
    <w:abstractNumId w:val="15"/>
  </w:num>
  <w:num w:numId="4" w16cid:durableId="392586815">
    <w:abstractNumId w:val="19"/>
  </w:num>
  <w:num w:numId="5" w16cid:durableId="1041828771">
    <w:abstractNumId w:val="19"/>
  </w:num>
  <w:num w:numId="6" w16cid:durableId="1737362745">
    <w:abstractNumId w:val="19"/>
  </w:num>
  <w:num w:numId="7" w16cid:durableId="318120516">
    <w:abstractNumId w:val="19"/>
  </w:num>
  <w:num w:numId="8" w16cid:durableId="224414920">
    <w:abstractNumId w:val="21"/>
  </w:num>
  <w:num w:numId="9" w16cid:durableId="134227590">
    <w:abstractNumId w:val="25"/>
  </w:num>
  <w:num w:numId="10" w16cid:durableId="485099281">
    <w:abstractNumId w:val="17"/>
  </w:num>
  <w:num w:numId="11" w16cid:durableId="758210330">
    <w:abstractNumId w:val="13"/>
  </w:num>
  <w:num w:numId="12" w16cid:durableId="2112242798">
    <w:abstractNumId w:val="12"/>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0"/>
  </w:num>
  <w:num w:numId="25" w16cid:durableId="40950156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244472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0871749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84187514">
    <w:abstractNumId w:val="11"/>
  </w:num>
  <w:num w:numId="29" w16cid:durableId="710107326">
    <w:abstractNumId w:val="18"/>
  </w:num>
  <w:num w:numId="30" w16cid:durableId="1139222462">
    <w:abstractNumId w:val="26"/>
  </w:num>
  <w:num w:numId="31" w16cid:durableId="140392559">
    <w:abstractNumId w:val="23"/>
  </w:num>
  <w:num w:numId="32" w16cid:durableId="130678965">
    <w:abstractNumId w:val="22"/>
  </w:num>
  <w:num w:numId="33" w16cid:durableId="68768016">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8758A"/>
    <w:rsid w:val="000B1C3B"/>
    <w:rsid w:val="000C1E68"/>
    <w:rsid w:val="000C4438"/>
    <w:rsid w:val="000D36F9"/>
    <w:rsid w:val="001A2EFD"/>
    <w:rsid w:val="001A3B3D"/>
    <w:rsid w:val="001B67DC"/>
    <w:rsid w:val="002254A9"/>
    <w:rsid w:val="00233D97"/>
    <w:rsid w:val="002347A2"/>
    <w:rsid w:val="002850E3"/>
    <w:rsid w:val="002E7CBA"/>
    <w:rsid w:val="002F527D"/>
    <w:rsid w:val="00300679"/>
    <w:rsid w:val="00354FCF"/>
    <w:rsid w:val="0035639D"/>
    <w:rsid w:val="00397225"/>
    <w:rsid w:val="003A19E2"/>
    <w:rsid w:val="003B2B40"/>
    <w:rsid w:val="003B4E04"/>
    <w:rsid w:val="003F5A08"/>
    <w:rsid w:val="00402641"/>
    <w:rsid w:val="004077E7"/>
    <w:rsid w:val="004107FB"/>
    <w:rsid w:val="00420716"/>
    <w:rsid w:val="004325FB"/>
    <w:rsid w:val="0044274B"/>
    <w:rsid w:val="004432BA"/>
    <w:rsid w:val="0044407E"/>
    <w:rsid w:val="00447BB9"/>
    <w:rsid w:val="00454421"/>
    <w:rsid w:val="0046031D"/>
    <w:rsid w:val="004650E9"/>
    <w:rsid w:val="0046692A"/>
    <w:rsid w:val="00473AC9"/>
    <w:rsid w:val="00495427"/>
    <w:rsid w:val="004D72B5"/>
    <w:rsid w:val="004F3CEF"/>
    <w:rsid w:val="005067CE"/>
    <w:rsid w:val="00551B7F"/>
    <w:rsid w:val="0056610F"/>
    <w:rsid w:val="00575BCA"/>
    <w:rsid w:val="00582C8E"/>
    <w:rsid w:val="005B0344"/>
    <w:rsid w:val="005B520E"/>
    <w:rsid w:val="005E2800"/>
    <w:rsid w:val="00605825"/>
    <w:rsid w:val="00645D22"/>
    <w:rsid w:val="00651A08"/>
    <w:rsid w:val="00654204"/>
    <w:rsid w:val="00670434"/>
    <w:rsid w:val="006B6B66"/>
    <w:rsid w:val="006F6D3D"/>
    <w:rsid w:val="007142F8"/>
    <w:rsid w:val="00714898"/>
    <w:rsid w:val="00715BEA"/>
    <w:rsid w:val="007179E0"/>
    <w:rsid w:val="00740EEA"/>
    <w:rsid w:val="007851D1"/>
    <w:rsid w:val="00793E7D"/>
    <w:rsid w:val="00794804"/>
    <w:rsid w:val="007B33F1"/>
    <w:rsid w:val="007B6DDA"/>
    <w:rsid w:val="007C0308"/>
    <w:rsid w:val="007C2FF2"/>
    <w:rsid w:val="007C6F08"/>
    <w:rsid w:val="007D6232"/>
    <w:rsid w:val="007E1AFF"/>
    <w:rsid w:val="007F1F99"/>
    <w:rsid w:val="007F768F"/>
    <w:rsid w:val="0080791D"/>
    <w:rsid w:val="00810E26"/>
    <w:rsid w:val="00816184"/>
    <w:rsid w:val="00836367"/>
    <w:rsid w:val="00873603"/>
    <w:rsid w:val="008A2C7D"/>
    <w:rsid w:val="008B6524"/>
    <w:rsid w:val="008C3C24"/>
    <w:rsid w:val="008C4B23"/>
    <w:rsid w:val="008D5392"/>
    <w:rsid w:val="008F6E2C"/>
    <w:rsid w:val="009303D9"/>
    <w:rsid w:val="00933C64"/>
    <w:rsid w:val="009601F3"/>
    <w:rsid w:val="00970D63"/>
    <w:rsid w:val="00972203"/>
    <w:rsid w:val="00994367"/>
    <w:rsid w:val="009B6B88"/>
    <w:rsid w:val="009C259A"/>
    <w:rsid w:val="009D1971"/>
    <w:rsid w:val="009F1D79"/>
    <w:rsid w:val="00A059B3"/>
    <w:rsid w:val="00A20F77"/>
    <w:rsid w:val="00A46460"/>
    <w:rsid w:val="00A759C5"/>
    <w:rsid w:val="00AE3409"/>
    <w:rsid w:val="00B11A60"/>
    <w:rsid w:val="00B16AF2"/>
    <w:rsid w:val="00B22613"/>
    <w:rsid w:val="00B24682"/>
    <w:rsid w:val="00B44A76"/>
    <w:rsid w:val="00B66F5D"/>
    <w:rsid w:val="00B768D1"/>
    <w:rsid w:val="00BA1025"/>
    <w:rsid w:val="00BA1237"/>
    <w:rsid w:val="00BC3420"/>
    <w:rsid w:val="00BD5962"/>
    <w:rsid w:val="00BD670B"/>
    <w:rsid w:val="00BE7D3C"/>
    <w:rsid w:val="00BF5FF6"/>
    <w:rsid w:val="00C0207F"/>
    <w:rsid w:val="00C0271F"/>
    <w:rsid w:val="00C16117"/>
    <w:rsid w:val="00C3075A"/>
    <w:rsid w:val="00C37ACC"/>
    <w:rsid w:val="00C6370F"/>
    <w:rsid w:val="00C8040C"/>
    <w:rsid w:val="00C919A4"/>
    <w:rsid w:val="00C929B4"/>
    <w:rsid w:val="00CA4392"/>
    <w:rsid w:val="00CC393F"/>
    <w:rsid w:val="00D2176E"/>
    <w:rsid w:val="00D632BE"/>
    <w:rsid w:val="00D72D06"/>
    <w:rsid w:val="00D7522C"/>
    <w:rsid w:val="00D7536F"/>
    <w:rsid w:val="00D76668"/>
    <w:rsid w:val="00DF56C8"/>
    <w:rsid w:val="00E07383"/>
    <w:rsid w:val="00E165BC"/>
    <w:rsid w:val="00E204AA"/>
    <w:rsid w:val="00E61E12"/>
    <w:rsid w:val="00E7596C"/>
    <w:rsid w:val="00E878F2"/>
    <w:rsid w:val="00EB0205"/>
    <w:rsid w:val="00EB5191"/>
    <w:rsid w:val="00ED0149"/>
    <w:rsid w:val="00EF7DE3"/>
    <w:rsid w:val="00F03103"/>
    <w:rsid w:val="00F271DE"/>
    <w:rsid w:val="00F3774B"/>
    <w:rsid w:val="00F44186"/>
    <w:rsid w:val="00F627DA"/>
    <w:rsid w:val="00F7288F"/>
    <w:rsid w:val="00F847A6"/>
    <w:rsid w:val="00F9441B"/>
    <w:rsid w:val="00FA4C32"/>
    <w:rsid w:val="00FE7114"/>
    <w:rsid w:val="00FF4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paragraph" w:styleId="Heading6">
    <w:name w:val="heading 6"/>
    <w:basedOn w:val="Normal"/>
    <w:next w:val="Normal"/>
    <w:link w:val="Heading6Char"/>
    <w:unhideWhenUsed/>
    <w:qFormat/>
    <w:rsid w:val="00793E7D"/>
    <w:pPr>
      <w:keepNext/>
      <w:keepLines/>
      <w:spacing w:before="2pt"/>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Title">
    <w:name w:val="Title"/>
    <w:basedOn w:val="Normal"/>
    <w:next w:val="Normal"/>
    <w:link w:val="TitleChar"/>
    <w:qFormat/>
    <w:rsid w:val="0030067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00679"/>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300679"/>
    <w:rPr>
      <w:b/>
      <w:bCs/>
      <w:i/>
      <w:iCs/>
      <w:spacing w:val="5"/>
    </w:rPr>
  </w:style>
  <w:style w:type="character" w:styleId="Hyperlink">
    <w:name w:val="Hyperlink"/>
    <w:basedOn w:val="DefaultParagraphFont"/>
    <w:rsid w:val="00FF4204"/>
    <w:rPr>
      <w:color w:val="0563C1" w:themeColor="hyperlink"/>
      <w:u w:val="single"/>
    </w:rPr>
  </w:style>
  <w:style w:type="character" w:styleId="UnresolvedMention">
    <w:name w:val="Unresolved Mention"/>
    <w:basedOn w:val="DefaultParagraphFont"/>
    <w:uiPriority w:val="99"/>
    <w:semiHidden/>
    <w:unhideWhenUsed/>
    <w:rsid w:val="00FF4204"/>
    <w:rPr>
      <w:color w:val="605E5C"/>
      <w:shd w:val="clear" w:color="auto" w:fill="E1DFDD"/>
    </w:rPr>
  </w:style>
  <w:style w:type="paragraph" w:styleId="ListParagraph">
    <w:name w:val="List Paragraph"/>
    <w:basedOn w:val="Normal"/>
    <w:uiPriority w:val="34"/>
    <w:qFormat/>
    <w:rsid w:val="00C0271F"/>
    <w:pPr>
      <w:ind w:start="36pt"/>
      <w:contextualSpacing/>
    </w:pPr>
  </w:style>
  <w:style w:type="paragraph" w:styleId="Subtitle">
    <w:name w:val="Subtitle"/>
    <w:basedOn w:val="Normal"/>
    <w:next w:val="Normal"/>
    <w:link w:val="SubtitleChar"/>
    <w:qFormat/>
    <w:rsid w:val="00793E7D"/>
    <w:pPr>
      <w:numPr>
        <w:ilvl w:val="1"/>
      </w:numPr>
      <w:spacing w:after="8pt"/>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793E7D"/>
    <w:rPr>
      <w:rFonts w:asciiTheme="minorHAnsi" w:eastAsiaTheme="minorEastAsia" w:hAnsiTheme="minorHAnsi" w:cstheme="minorBidi"/>
      <w:color w:val="5A5A5A" w:themeColor="text1" w:themeTint="A5"/>
      <w:spacing w:val="15"/>
      <w:sz w:val="22"/>
      <w:szCs w:val="22"/>
    </w:rPr>
  </w:style>
  <w:style w:type="paragraph" w:styleId="TOCHeading">
    <w:name w:val="TOC Heading"/>
    <w:basedOn w:val="Heading1"/>
    <w:next w:val="Normal"/>
    <w:uiPriority w:val="39"/>
    <w:unhideWhenUsed/>
    <w:qFormat/>
    <w:rsid w:val="00793E7D"/>
    <w:pPr>
      <w:numPr>
        <w:numId w:val="0"/>
      </w:numPr>
      <w:tabs>
        <w:tab w:val="clear" w:pos="10.80pt"/>
      </w:tabs>
      <w:spacing w:before="12pt" w:after="0pt" w:line="12.95pt" w:lineRule="auto"/>
      <w:jc w:val="start"/>
      <w:outlineLvl w:val="9"/>
    </w:pPr>
    <w:rPr>
      <w:rFonts w:asciiTheme="majorHAnsi" w:eastAsiaTheme="majorEastAsia" w:hAnsiTheme="majorHAnsi" w:cstheme="majorBidi"/>
      <w:smallCaps w:val="0"/>
      <w:noProof w:val="0"/>
      <w:color w:val="2E74B5" w:themeColor="accent1" w:themeShade="BF"/>
      <w:sz w:val="32"/>
      <w:szCs w:val="32"/>
    </w:rPr>
  </w:style>
  <w:style w:type="paragraph" w:styleId="TOC2">
    <w:name w:val="toc 2"/>
    <w:basedOn w:val="Normal"/>
    <w:next w:val="Normal"/>
    <w:autoRedefine/>
    <w:uiPriority w:val="39"/>
    <w:unhideWhenUsed/>
    <w:rsid w:val="00793E7D"/>
    <w:pPr>
      <w:spacing w:after="5pt" w:line="12.95pt" w:lineRule="auto"/>
      <w:ind w:start="11pt"/>
      <w:jc w:val="start"/>
    </w:pPr>
    <w:rPr>
      <w:rFonts w:asciiTheme="minorHAnsi" w:eastAsiaTheme="minorEastAsia" w:hAnsiTheme="minorHAnsi"/>
      <w:sz w:val="22"/>
      <w:szCs w:val="22"/>
    </w:rPr>
  </w:style>
  <w:style w:type="paragraph" w:styleId="TOC1">
    <w:name w:val="toc 1"/>
    <w:basedOn w:val="Normal"/>
    <w:next w:val="Normal"/>
    <w:autoRedefine/>
    <w:uiPriority w:val="39"/>
    <w:unhideWhenUsed/>
    <w:rsid w:val="00793E7D"/>
    <w:pPr>
      <w:spacing w:after="5pt" w:line="12.95pt" w:lineRule="auto"/>
      <w:jc w:val="start"/>
    </w:pPr>
    <w:rPr>
      <w:rFonts w:asciiTheme="minorHAnsi" w:eastAsiaTheme="minorEastAsia" w:hAnsiTheme="minorHAnsi"/>
      <w:sz w:val="22"/>
      <w:szCs w:val="22"/>
    </w:rPr>
  </w:style>
  <w:style w:type="paragraph" w:styleId="TOC3">
    <w:name w:val="toc 3"/>
    <w:basedOn w:val="Normal"/>
    <w:next w:val="Normal"/>
    <w:autoRedefine/>
    <w:uiPriority w:val="39"/>
    <w:unhideWhenUsed/>
    <w:rsid w:val="00793E7D"/>
    <w:pPr>
      <w:spacing w:after="5pt" w:line="12.95pt" w:lineRule="auto"/>
      <w:ind w:start="22pt"/>
      <w:jc w:val="start"/>
    </w:pPr>
    <w:rPr>
      <w:rFonts w:asciiTheme="minorHAnsi" w:eastAsiaTheme="minorEastAsia" w:hAnsiTheme="minorHAnsi"/>
      <w:sz w:val="22"/>
      <w:szCs w:val="22"/>
    </w:rPr>
  </w:style>
  <w:style w:type="character" w:customStyle="1" w:styleId="Heading6Char">
    <w:name w:val="Heading 6 Char"/>
    <w:basedOn w:val="DefaultParagraphFont"/>
    <w:link w:val="Heading6"/>
    <w:rsid w:val="00793E7D"/>
    <w:rPr>
      <w:rFonts w:asciiTheme="majorHAnsi" w:eastAsiaTheme="majorEastAsia" w:hAnsiTheme="majorHAnsi" w:cstheme="majorBidi"/>
      <w:color w:val="1F4D78" w:themeColor="accent1" w:themeShade="7F"/>
    </w:rPr>
  </w:style>
  <w:style w:type="paragraph" w:styleId="NoSpacing">
    <w:name w:val="No Spacing"/>
    <w:uiPriority w:val="1"/>
    <w:qFormat/>
    <w:rsid w:val="00DF56C8"/>
    <w:pPr>
      <w:jc w:val="center"/>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732248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5.png"/><Relationship Id="rId18" Type="http://purl.oclc.org/ooxml/officeDocument/relationships/image" Target="media/image10.jpe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jpeg"/><Relationship Id="rId2" Type="http://purl.oclc.org/ooxml/officeDocument/relationships/numbering" Target="numbering.xml"/><Relationship Id="rId16" Type="http://purl.oclc.org/ooxml/officeDocument/relationships/image" Target="media/image8.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fontTable" Target="fontTable.xml"/><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6.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TotalTime>
  <Pages>6</Pages>
  <Words>2803</Words>
  <Characters>17946</Characters>
  <Application>Microsoft Office Word</Application>
  <DocSecurity>0</DocSecurity>
  <Lines>512</Lines>
  <Paragraphs>167</Paragraphs>
  <ScaleCrop>false</ScaleCrop>
  <HeadingPairs>
    <vt:vector size="2" baseType="variant">
      <vt:variant>
        <vt:lpstr>Title</vt:lpstr>
      </vt:variant>
      <vt:variant>
        <vt:i4>1</vt:i4>
      </vt:variant>
    </vt:vector>
  </HeadingPairs>
  <TitlesOfParts>
    <vt:vector size="1" baseType="lpstr">
      <vt:lpstr>Ultra Sonic Flow Reader</vt:lpstr>
    </vt:vector>
  </TitlesOfParts>
  <Company>DCA</Company>
  <LinksUpToDate>false</LinksUpToDate>
  <CharactersWithSpaces>20582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Ultra Sonic Flow Reader</dc:title>
  <dc:subject>Senior Capstone Final Report</dc:subject>
  <dc:creator>Darren Morrison, Austin Cormier, Carter Glynn</dc:creator>
  <cp:keywords/>
  <cp:lastModifiedBy>Darren Morrison</cp:lastModifiedBy>
  <cp:revision>4</cp:revision>
  <cp:lastPrinted>2023-04-12T00:07:00Z</cp:lastPrinted>
  <dcterms:created xsi:type="dcterms:W3CDTF">2023-04-12T00:02:00Z</dcterms:created>
  <dcterms:modified xsi:type="dcterms:W3CDTF">2023-04-12T00:11:00Z</dcterms:modified>
  <cp:category>Engineering &amp; Technology</cp:category>
</cp:coreProperties>
</file>