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9460" w14:textId="77777777" w:rsidR="005133FD" w:rsidRDefault="00000000">
      <w:pPr>
        <w:spacing w:after="40"/>
        <w:jc w:val="center"/>
      </w:pPr>
      <w:r>
        <w:rPr>
          <w:b/>
          <w:bCs/>
          <w:sz w:val="28"/>
          <w:szCs w:val="28"/>
        </w:rPr>
        <w:t>CPM Knowledge Quiz — Form C</w:t>
      </w:r>
    </w:p>
    <w:p w14:paraId="098BFA93" w14:textId="77777777" w:rsidR="005133FD" w:rsidRDefault="00000000">
      <w:pPr>
        <w:spacing w:after="20"/>
        <w:jc w:val="center"/>
      </w:pPr>
      <w:r>
        <w:t>Retention Assessment</w:t>
      </w:r>
    </w:p>
    <w:p w14:paraId="5A1888C1" w14:textId="1558592F" w:rsidR="005133FD" w:rsidRPr="00970308" w:rsidRDefault="00970308" w:rsidP="00970308">
      <w:pPr>
        <w:spacing w:after="40"/>
        <w:jc w:val="center"/>
        <w:rPr>
          <w:sz w:val="20"/>
          <w:szCs w:val="20"/>
        </w:rPr>
      </w:pPr>
      <w:r w:rsidRPr="00970308">
        <w:rPr>
          <w:sz w:val="20"/>
          <w:szCs w:val="20"/>
        </w:rPr>
        <w:t>TEB3053 IT Project Management</w:t>
      </w:r>
      <w:r>
        <w:rPr>
          <w:sz w:val="20"/>
          <w:szCs w:val="20"/>
        </w:rPr>
        <w:t xml:space="preserve"> | UTP Malaysia</w:t>
      </w:r>
    </w:p>
    <w:p w14:paraId="02DB868D" w14:textId="77777777" w:rsidR="005133FD" w:rsidRDefault="005133FD">
      <w:pPr>
        <w:spacing w:before="80" w:after="80"/>
      </w:pPr>
    </w:p>
    <w:p w14:paraId="3AC588FE" w14:textId="585D2BE0" w:rsidR="005133FD" w:rsidRDefault="00000000">
      <w:pPr>
        <w:pBdr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</w:pBdr>
        <w:spacing w:before="80" w:after="80"/>
      </w:pPr>
      <w:r>
        <w:rPr>
          <w:sz w:val="20"/>
          <w:szCs w:val="20"/>
        </w:rPr>
        <w:t xml:space="preserve">Instructions: Answer all 13 questions. The network reference table is provided below. Show all working for calculation questions. Questions </w:t>
      </w:r>
      <w:r w:rsidR="00970308">
        <w:rPr>
          <w:sz w:val="20"/>
          <w:szCs w:val="20"/>
        </w:rPr>
        <w:t>marked are</w:t>
      </w:r>
      <w:r>
        <w:rPr>
          <w:sz w:val="20"/>
          <w:szCs w:val="20"/>
        </w:rPr>
        <w:t xml:space="preserve"> required. This quiz is worth 13 points.</w:t>
      </w:r>
    </w:p>
    <w:p w14:paraId="472553D7" w14:textId="77777777" w:rsidR="005133FD" w:rsidRDefault="005133FD">
      <w:pPr>
        <w:spacing w:before="80" w:after="80"/>
      </w:pPr>
    </w:p>
    <w:p w14:paraId="7E0E283B" w14:textId="77777777" w:rsidR="005133FD" w:rsidRDefault="00000000">
      <w:pPr>
        <w:spacing w:before="60" w:after="20"/>
      </w:pPr>
      <w:r>
        <w:rPr>
          <w:b/>
          <w:bCs/>
        </w:rPr>
        <w:t>NETWORK REFERENCE TABLE</w:t>
      </w:r>
    </w:p>
    <w:p w14:paraId="002A6A6E" w14:textId="77777777" w:rsidR="005133FD" w:rsidRDefault="00000000">
      <w:pPr>
        <w:spacing w:after="60"/>
      </w:pPr>
      <w:r>
        <w:rPr>
          <w:sz w:val="20"/>
          <w:szCs w:val="20"/>
        </w:rPr>
        <w:t>Use this table for all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2286"/>
        <w:gridCol w:w="653"/>
        <w:gridCol w:w="816"/>
        <w:gridCol w:w="653"/>
        <w:gridCol w:w="653"/>
        <w:gridCol w:w="653"/>
        <w:gridCol w:w="653"/>
        <w:gridCol w:w="653"/>
        <w:gridCol w:w="653"/>
        <w:gridCol w:w="980"/>
      </w:tblGrid>
      <w:tr w:rsidR="005133FD" w14:paraId="2957C4D3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41AF56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Node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F06AFB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450743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Dur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345448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Pred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217CF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84F3F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F4DEDC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64F87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F5AAF5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AC6CB1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FF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D2AD86" w14:textId="77777777" w:rsidR="005133F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</w:tr>
      <w:tr w:rsidR="005133FD" w14:paraId="5CA01DA4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268FA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61813D" w14:textId="77777777" w:rsidR="005133FD" w:rsidRDefault="00000000">
            <w:r>
              <w:rPr>
                <w:sz w:val="18"/>
                <w:szCs w:val="18"/>
              </w:rPr>
              <w:t>Requirements Analysis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7C1E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C66BFE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29EE93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B26E9E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4A8ED8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56E070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ED1F13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CDF570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4DCC36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5133FD" w14:paraId="6A420284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9DF752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5B6FE" w14:textId="77777777" w:rsidR="005133FD" w:rsidRDefault="00000000">
            <w:r>
              <w:rPr>
                <w:sz w:val="18"/>
                <w:szCs w:val="18"/>
              </w:rPr>
              <w:t>UI/UX Design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E9FC92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B6620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D9A17C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14CCF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070A8D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2C8442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ACB4C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B5C4B4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47F9AC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NC</w:t>
            </w:r>
          </w:p>
        </w:tc>
      </w:tr>
      <w:tr w:rsidR="005133FD" w14:paraId="25705F15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67634A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58BF7B" w14:textId="77777777" w:rsidR="005133FD" w:rsidRDefault="00000000">
            <w:r>
              <w:rPr>
                <w:sz w:val="18"/>
                <w:szCs w:val="18"/>
              </w:rPr>
              <w:t>Database Schema Design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B6DB54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08FE7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169948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0343A3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468DF2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C04C9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460D5F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7BE647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3E19CB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5133FD" w14:paraId="2EBCADD3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FC767A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5A1BF6" w14:textId="77777777" w:rsidR="005133FD" w:rsidRDefault="00000000">
            <w:r>
              <w:rPr>
                <w:sz w:val="18"/>
                <w:szCs w:val="18"/>
              </w:rPr>
              <w:t>Backend API Development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EF6696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3F678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727FA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970D1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DD2D3F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1DD58D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96723D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A97D48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37F4F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5133FD" w14:paraId="21E0CB9D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653D30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E9237F" w14:textId="77777777" w:rsidR="005133FD" w:rsidRDefault="00000000">
            <w:r>
              <w:rPr>
                <w:sz w:val="18"/>
                <w:szCs w:val="18"/>
              </w:rPr>
              <w:t>Frontend Development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037670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E35C1D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518B9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641B02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6CF3B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CDB096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FC1174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367A5C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12478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NC</w:t>
            </w:r>
          </w:p>
        </w:tc>
      </w:tr>
      <w:tr w:rsidR="005133FD" w14:paraId="2B25098E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F00C78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1B278A" w14:textId="77777777" w:rsidR="005133FD" w:rsidRDefault="00000000">
            <w:r>
              <w:rPr>
                <w:sz w:val="18"/>
                <w:szCs w:val="18"/>
              </w:rPr>
              <w:t>API Integration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C8D212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2FB67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D+E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77900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DC469D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8DBD1D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CF7B3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D752A9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8B05EB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6EF11F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5133FD" w14:paraId="1C88E982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EC5784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E62F01" w14:textId="77777777" w:rsidR="005133FD" w:rsidRDefault="00000000">
            <w:r>
              <w:rPr>
                <w:sz w:val="18"/>
                <w:szCs w:val="18"/>
              </w:rPr>
              <w:t>Unit Testing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A62136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550B87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A81DFF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93A552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39DA90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827A63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9E168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2D9C9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F9DC6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5133FD" w14:paraId="37926CA2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72D96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0AE83D" w14:textId="77777777" w:rsidR="005133FD" w:rsidRDefault="00000000">
            <w:r>
              <w:rPr>
                <w:sz w:val="18"/>
                <w:szCs w:val="18"/>
              </w:rPr>
              <w:t>User Acceptance Testing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7C18E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3CD86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8080B3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D5FF9D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BBE06F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9DD737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565177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801F1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34AB0A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5133FD" w14:paraId="7738D735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5E6011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981E27" w14:textId="77777777" w:rsidR="005133FD" w:rsidRDefault="00000000"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C99DED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BC6C2E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8F0DCE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183A9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4AC7B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9CC76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75CCA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8A080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71F7B5" w14:textId="77777777" w:rsidR="005133FD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</w:tbl>
    <w:p w14:paraId="5AA50124" w14:textId="77777777" w:rsidR="005133FD" w:rsidRDefault="00000000">
      <w:pPr>
        <w:spacing w:before="40" w:after="80" w:line="280" w:lineRule="auto"/>
      </w:pPr>
      <w:r>
        <w:rPr>
          <w:sz w:val="18"/>
          <w:szCs w:val="18"/>
        </w:rPr>
        <w:t xml:space="preserve">Note. Dur = Duration (days). Pred = Predecessors. ES/EF = Early Start/Finish. LS/LF = Late Start/Finish. TF = Total Float. FF = Free Float. CP = Critical Path. NC = </w:t>
      </w:r>
      <w:proofErr w:type="gramStart"/>
      <w:r>
        <w:rPr>
          <w:sz w:val="18"/>
          <w:szCs w:val="18"/>
        </w:rPr>
        <w:t>Non-Critical</w:t>
      </w:r>
      <w:proofErr w:type="gramEnd"/>
      <w:r>
        <w:rPr>
          <w:sz w:val="18"/>
          <w:szCs w:val="18"/>
        </w:rPr>
        <w:t>. Critical path: A→C→D→F→G→H→I = 20 days.</w:t>
      </w:r>
    </w:p>
    <w:p w14:paraId="6460403F" w14:textId="2BA9AAA0" w:rsidR="005133FD" w:rsidRDefault="00000000">
      <w:pPr>
        <w:spacing w:before="100" w:after="20" w:line="280" w:lineRule="auto"/>
      </w:pPr>
      <w:r>
        <w:rPr>
          <w:b/>
          <w:bCs/>
        </w:rPr>
        <w:t xml:space="preserve">Q0.  </w:t>
      </w:r>
      <w:r>
        <w:t>Participant ID</w:t>
      </w:r>
      <w:r>
        <w:rPr>
          <w:b/>
          <w:bCs/>
        </w:rPr>
        <w:t xml:space="preserve"> </w:t>
      </w:r>
    </w:p>
    <w:p w14:paraId="5B8D9344" w14:textId="77777777" w:rsidR="005133FD" w:rsidRDefault="00000000">
      <w:pPr>
        <w:spacing w:before="20" w:after="40" w:line="280" w:lineRule="auto"/>
      </w:pPr>
      <w:r>
        <w:t>________________________</w:t>
      </w:r>
    </w:p>
    <w:p w14:paraId="3B9BF859" w14:textId="77777777" w:rsidR="005133FD" w:rsidRDefault="00000000">
      <w:pPr>
        <w:spacing w:before="160" w:after="60"/>
      </w:pPr>
      <w:r>
        <w:rPr>
          <w:b/>
          <w:bCs/>
        </w:rPr>
        <w:t>Section 1 — Float Calculation (Questions 1–3)</w:t>
      </w:r>
    </w:p>
    <w:p w14:paraId="69934EC3" w14:textId="27037D9D" w:rsidR="005133FD" w:rsidRDefault="00000000">
      <w:pPr>
        <w:spacing w:before="100" w:after="20" w:line="280" w:lineRule="auto"/>
      </w:pPr>
      <w:r>
        <w:rPr>
          <w:b/>
          <w:bCs/>
        </w:rPr>
        <w:t xml:space="preserve">Q1.  </w:t>
      </w:r>
      <w:r>
        <w:t>What is the Total Float of Task B? What is the Total Float of Task E? Show your working for both.</w:t>
      </w:r>
      <w:r>
        <w:rPr>
          <w:b/>
          <w:bCs/>
        </w:rPr>
        <w:t xml:space="preserve">  </w:t>
      </w:r>
    </w:p>
    <w:p w14:paraId="53418646" w14:textId="77777777" w:rsidR="005133FD" w:rsidRDefault="00000000">
      <w:pPr>
        <w:spacing w:before="10" w:after="30" w:line="280" w:lineRule="auto"/>
      </w:pPr>
      <w:r>
        <w:t xml:space="preserve">Task B Total </w:t>
      </w:r>
      <w:proofErr w:type="gramStart"/>
      <w:r>
        <w:t>Float  =</w:t>
      </w:r>
      <w:proofErr w:type="gramEnd"/>
      <w:r>
        <w:t xml:space="preserve">  ________        Task E Total </w:t>
      </w:r>
      <w:proofErr w:type="gramStart"/>
      <w:r>
        <w:t>Float  =</w:t>
      </w:r>
      <w:proofErr w:type="gramEnd"/>
      <w:r>
        <w:t xml:space="preserve">  ________</w:t>
      </w:r>
    </w:p>
    <w:p w14:paraId="13C919CD" w14:textId="77777777" w:rsidR="005133FD" w:rsidRDefault="005133FD">
      <w:pPr>
        <w:spacing w:before="80" w:after="80"/>
      </w:pPr>
    </w:p>
    <w:p w14:paraId="24EF964E" w14:textId="651B4F86" w:rsidR="005133FD" w:rsidRDefault="00000000">
      <w:pPr>
        <w:spacing w:before="100" w:after="20" w:line="280" w:lineRule="auto"/>
      </w:pPr>
      <w:r>
        <w:rPr>
          <w:b/>
          <w:bCs/>
        </w:rPr>
        <w:t xml:space="preserve">Q2.  </w:t>
      </w:r>
      <w:r>
        <w:t>Calculate the Late Finish of Task D. Show your working.</w:t>
      </w:r>
      <w:r>
        <w:rPr>
          <w:b/>
          <w:bCs/>
        </w:rPr>
        <w:t xml:space="preserve">  </w:t>
      </w:r>
    </w:p>
    <w:p w14:paraId="1665F718" w14:textId="77777777" w:rsidR="005133FD" w:rsidRDefault="00000000">
      <w:pPr>
        <w:spacing w:before="10" w:after="30" w:line="280" w:lineRule="auto"/>
      </w:pPr>
      <w:r>
        <w:t xml:space="preserve">Working:  __________________________________________    Late </w:t>
      </w:r>
      <w:proofErr w:type="gramStart"/>
      <w:r>
        <w:t>Finish  =</w:t>
      </w:r>
      <w:proofErr w:type="gramEnd"/>
      <w:r>
        <w:t xml:space="preserve">  ________</w:t>
      </w:r>
    </w:p>
    <w:p w14:paraId="60C51581" w14:textId="77777777" w:rsidR="005133FD" w:rsidRDefault="005133FD">
      <w:pPr>
        <w:spacing w:before="80" w:after="80"/>
      </w:pPr>
    </w:p>
    <w:p w14:paraId="03D6E223" w14:textId="58DE3E14" w:rsidR="005133FD" w:rsidRDefault="00000000">
      <w:pPr>
        <w:spacing w:before="100" w:after="20" w:line="280" w:lineRule="auto"/>
      </w:pPr>
      <w:r>
        <w:rPr>
          <w:b/>
          <w:bCs/>
        </w:rPr>
        <w:t xml:space="preserve">Q3.  </w:t>
      </w:r>
      <w:r>
        <w:t>If both Task B and Task E are each delayed by 1 day, what is the new project end date? Explain your reasoning.</w:t>
      </w:r>
      <w:r>
        <w:rPr>
          <w:b/>
          <w:bCs/>
        </w:rPr>
        <w:t xml:space="preserve">  </w:t>
      </w:r>
    </w:p>
    <w:p w14:paraId="65AE1E3F" w14:textId="77777777" w:rsidR="005133FD" w:rsidRDefault="00000000">
      <w:pPr>
        <w:spacing w:before="10" w:after="10" w:line="280" w:lineRule="auto"/>
      </w:pPr>
      <w:r>
        <w:t>New project end date:  ________</w:t>
      </w:r>
    </w:p>
    <w:p w14:paraId="63CB464E" w14:textId="77777777" w:rsidR="005133FD" w:rsidRDefault="00000000">
      <w:pPr>
        <w:spacing w:before="60" w:after="30" w:line="280" w:lineRule="auto"/>
      </w:pPr>
      <w:r>
        <w:t>Reasoning:  _____________________________________________________________</w:t>
      </w:r>
    </w:p>
    <w:p w14:paraId="1E5EB9A2" w14:textId="77777777" w:rsidR="005133FD" w:rsidRDefault="00000000">
      <w:pPr>
        <w:spacing w:before="160" w:after="60"/>
      </w:pPr>
      <w:r>
        <w:rPr>
          <w:b/>
          <w:bCs/>
        </w:rPr>
        <w:t>Section 2 — Critical Path Identification (Questions 4–6)</w:t>
      </w:r>
    </w:p>
    <w:p w14:paraId="330436D2" w14:textId="77777777" w:rsidR="005133FD" w:rsidRDefault="00000000">
      <w:pPr>
        <w:spacing w:before="60" w:after="40" w:line="280" w:lineRule="auto"/>
      </w:pPr>
      <w:r>
        <w:rPr>
          <w:sz w:val="20"/>
          <w:szCs w:val="20"/>
        </w:rPr>
        <w:t>Select one answer for each question.</w:t>
      </w:r>
    </w:p>
    <w:p w14:paraId="43B7EE41" w14:textId="63C6B36D" w:rsidR="005133FD" w:rsidRDefault="00000000">
      <w:pPr>
        <w:spacing w:before="100" w:after="20" w:line="280" w:lineRule="auto"/>
      </w:pPr>
      <w:r>
        <w:rPr>
          <w:b/>
          <w:bCs/>
        </w:rPr>
        <w:t xml:space="preserve">Q4.  </w:t>
      </w:r>
      <w:r>
        <w:t>Which task has both zero Total Float and zero Free Float, and is NOT the project start or end?</w:t>
      </w:r>
      <w:r>
        <w:rPr>
          <w:b/>
          <w:bCs/>
        </w:rPr>
        <w:t xml:space="preserve">  </w:t>
      </w:r>
    </w:p>
    <w:p w14:paraId="023C16E6" w14:textId="77777777" w:rsidR="005133FD" w:rsidRDefault="00000000">
      <w:pPr>
        <w:spacing w:before="20" w:after="20" w:line="260" w:lineRule="auto"/>
      </w:pPr>
      <w:r>
        <w:t xml:space="preserve">      A.  Task B</w:t>
      </w:r>
    </w:p>
    <w:p w14:paraId="56471C84" w14:textId="77777777" w:rsidR="005133FD" w:rsidRDefault="00000000">
      <w:pPr>
        <w:spacing w:before="20" w:after="20" w:line="260" w:lineRule="auto"/>
      </w:pPr>
      <w:r>
        <w:t xml:space="preserve">      B.  Task E</w:t>
      </w:r>
    </w:p>
    <w:p w14:paraId="011DDF2F" w14:textId="77777777" w:rsidR="005133FD" w:rsidRDefault="00000000">
      <w:pPr>
        <w:spacing w:before="20" w:after="20" w:line="260" w:lineRule="auto"/>
      </w:pPr>
      <w:r>
        <w:t xml:space="preserve">      C.  Task D</w:t>
      </w:r>
    </w:p>
    <w:p w14:paraId="7207AF6A" w14:textId="77777777" w:rsidR="005133FD" w:rsidRDefault="00000000">
      <w:pPr>
        <w:spacing w:before="20" w:after="20" w:line="260" w:lineRule="auto"/>
      </w:pPr>
      <w:r>
        <w:t xml:space="preserve">      D.  Task G</w:t>
      </w:r>
    </w:p>
    <w:p w14:paraId="60786E5E" w14:textId="77777777" w:rsidR="00970308" w:rsidRDefault="00970308">
      <w:pPr>
        <w:spacing w:before="100" w:after="20" w:line="280" w:lineRule="auto"/>
      </w:pPr>
    </w:p>
    <w:p w14:paraId="02738F95" w14:textId="72FC9F4E" w:rsidR="005133FD" w:rsidRDefault="00000000">
      <w:pPr>
        <w:spacing w:before="100" w:after="20" w:line="280" w:lineRule="auto"/>
      </w:pPr>
      <w:r>
        <w:rPr>
          <w:b/>
          <w:bCs/>
        </w:rPr>
        <w:lastRenderedPageBreak/>
        <w:t xml:space="preserve">Q5.  </w:t>
      </w:r>
      <w:r>
        <w:t>How many tasks are on the critical path?</w:t>
      </w:r>
      <w:r>
        <w:rPr>
          <w:b/>
          <w:bCs/>
        </w:rPr>
        <w:t xml:space="preserve">  </w:t>
      </w:r>
    </w:p>
    <w:p w14:paraId="2658065F" w14:textId="77777777" w:rsidR="005133FD" w:rsidRDefault="00000000">
      <w:pPr>
        <w:spacing w:before="20" w:after="20" w:line="260" w:lineRule="auto"/>
      </w:pPr>
      <w:r>
        <w:t xml:space="preserve">      A.  5</w:t>
      </w:r>
    </w:p>
    <w:p w14:paraId="19F929AE" w14:textId="77777777" w:rsidR="005133FD" w:rsidRDefault="00000000">
      <w:pPr>
        <w:spacing w:before="20" w:after="20" w:line="260" w:lineRule="auto"/>
      </w:pPr>
      <w:r>
        <w:t xml:space="preserve">      B.  6</w:t>
      </w:r>
    </w:p>
    <w:p w14:paraId="06C0C76A" w14:textId="77777777" w:rsidR="005133FD" w:rsidRDefault="00000000">
      <w:pPr>
        <w:spacing w:before="20" w:after="20" w:line="260" w:lineRule="auto"/>
      </w:pPr>
      <w:r>
        <w:t xml:space="preserve">      C.  7</w:t>
      </w:r>
    </w:p>
    <w:p w14:paraId="2CAEE0C3" w14:textId="77777777" w:rsidR="005133FD" w:rsidRDefault="00000000">
      <w:pPr>
        <w:spacing w:before="20" w:after="20" w:line="260" w:lineRule="auto"/>
      </w:pPr>
      <w:r>
        <w:t xml:space="preserve">      D.  8</w:t>
      </w:r>
    </w:p>
    <w:p w14:paraId="046E0111" w14:textId="681C2BA8" w:rsidR="005133FD" w:rsidRDefault="00000000">
      <w:pPr>
        <w:spacing w:before="100" w:after="20" w:line="280" w:lineRule="auto"/>
      </w:pPr>
      <w:r>
        <w:rPr>
          <w:b/>
          <w:bCs/>
        </w:rPr>
        <w:t xml:space="preserve">Q6.  </w:t>
      </w:r>
      <w:r>
        <w:t>Which statement correctly describes the relationship between the two paths at Task F?</w:t>
      </w:r>
      <w:r>
        <w:rPr>
          <w:b/>
          <w:bCs/>
        </w:rPr>
        <w:t xml:space="preserve">  </w:t>
      </w:r>
    </w:p>
    <w:p w14:paraId="0B2B8FEB" w14:textId="77777777" w:rsidR="005133FD" w:rsidRDefault="00000000">
      <w:pPr>
        <w:spacing w:before="20" w:after="20" w:line="260" w:lineRule="auto"/>
      </w:pPr>
      <w:r>
        <w:t xml:space="preserve">      A.  Task F starts when the faster path arrives</w:t>
      </w:r>
    </w:p>
    <w:p w14:paraId="213CDA54" w14:textId="77777777" w:rsidR="005133FD" w:rsidRDefault="00000000">
      <w:pPr>
        <w:spacing w:before="20" w:after="20" w:line="260" w:lineRule="auto"/>
      </w:pPr>
      <w:r>
        <w:t xml:space="preserve">      B.  Task F starts when both Task D and Task E are complete</w:t>
      </w:r>
    </w:p>
    <w:p w14:paraId="36908595" w14:textId="77777777" w:rsidR="005133FD" w:rsidRDefault="00000000">
      <w:pPr>
        <w:spacing w:before="20" w:after="20" w:line="260" w:lineRule="auto"/>
      </w:pPr>
      <w:r>
        <w:t xml:space="preserve">      C.  Task F starts when Task D is complete regardless of Task E</w:t>
      </w:r>
    </w:p>
    <w:p w14:paraId="61618064" w14:textId="77777777" w:rsidR="005133FD" w:rsidRDefault="00000000">
      <w:pPr>
        <w:spacing w:before="20" w:after="20" w:line="260" w:lineRule="auto"/>
      </w:pPr>
      <w:r>
        <w:t xml:space="preserve">      D.  Task F has float because it depends on two predecessors</w:t>
      </w:r>
    </w:p>
    <w:p w14:paraId="6D586A4B" w14:textId="4BF6C06F" w:rsidR="005133FD" w:rsidRDefault="00000000">
      <w:pPr>
        <w:spacing w:before="160" w:after="60"/>
      </w:pPr>
      <w:r>
        <w:rPr>
          <w:b/>
          <w:bCs/>
        </w:rPr>
        <w:t>Section 3 — Dependency Sequencing (Questions 7–9)</w:t>
      </w:r>
    </w:p>
    <w:p w14:paraId="73F2BB2D" w14:textId="1BC3C079" w:rsidR="005133FD" w:rsidRDefault="00000000">
      <w:pPr>
        <w:spacing w:before="100" w:after="20" w:line="280" w:lineRule="auto"/>
      </w:pPr>
      <w:r>
        <w:rPr>
          <w:b/>
          <w:bCs/>
        </w:rPr>
        <w:t xml:space="preserve">Q7.  </w:t>
      </w:r>
      <w:r>
        <w:t>What is the earliest that Task G can begin, and why?</w:t>
      </w:r>
      <w:r>
        <w:rPr>
          <w:b/>
          <w:bCs/>
        </w:rPr>
        <w:t xml:space="preserve">  </w:t>
      </w:r>
    </w:p>
    <w:p w14:paraId="420397F9" w14:textId="77777777" w:rsidR="005133FD" w:rsidRDefault="00000000">
      <w:pPr>
        <w:spacing w:before="20" w:after="20" w:line="260" w:lineRule="auto"/>
      </w:pPr>
      <w:r>
        <w:t xml:space="preserve">      A.  Day 11 — because Task F finishes on Day 14</w:t>
      </w:r>
    </w:p>
    <w:p w14:paraId="1EE9F138" w14:textId="77777777" w:rsidR="005133FD" w:rsidRDefault="00000000">
      <w:pPr>
        <w:spacing w:before="20" w:after="20" w:line="260" w:lineRule="auto"/>
      </w:pPr>
      <w:r>
        <w:t xml:space="preserve">      B.  Day 14 — because Task F finishes on Day 14</w:t>
      </w:r>
    </w:p>
    <w:p w14:paraId="0FD7A8F2" w14:textId="77777777" w:rsidR="005133FD" w:rsidRDefault="00000000">
      <w:pPr>
        <w:spacing w:before="20" w:after="20" w:line="260" w:lineRule="auto"/>
      </w:pPr>
      <w:r>
        <w:t xml:space="preserve">      C.  Day 16 — because Task G has Late Start of Day 14</w:t>
      </w:r>
    </w:p>
    <w:p w14:paraId="3EA2BFBE" w14:textId="09692258" w:rsidR="005133FD" w:rsidRDefault="00000000" w:rsidP="00970308">
      <w:pPr>
        <w:spacing w:before="20" w:after="20" w:line="260" w:lineRule="auto"/>
      </w:pPr>
      <w:r>
        <w:t xml:space="preserve">      D.  Day 12 — because Task G has 2 days float</w:t>
      </w:r>
    </w:p>
    <w:p w14:paraId="04A2BEDC" w14:textId="3FBB9FC6" w:rsidR="005133FD" w:rsidRDefault="00000000">
      <w:pPr>
        <w:spacing w:before="100" w:after="20" w:line="280" w:lineRule="auto"/>
      </w:pPr>
      <w:r>
        <w:rPr>
          <w:b/>
          <w:bCs/>
        </w:rPr>
        <w:t xml:space="preserve">Q8.  </w:t>
      </w:r>
      <w:r>
        <w:t>Which two tasks can be worked on in parallel during Day 3 to Day 6?</w:t>
      </w:r>
      <w:r>
        <w:rPr>
          <w:b/>
          <w:bCs/>
        </w:rPr>
        <w:t xml:space="preserve">  </w:t>
      </w:r>
    </w:p>
    <w:p w14:paraId="7280A16F" w14:textId="77777777" w:rsidR="005133FD" w:rsidRDefault="00000000">
      <w:pPr>
        <w:spacing w:before="20" w:after="20" w:line="260" w:lineRule="auto"/>
      </w:pPr>
      <w:r>
        <w:t xml:space="preserve">      A.  Tasks C and D</w:t>
      </w:r>
    </w:p>
    <w:p w14:paraId="4BBE2346" w14:textId="77777777" w:rsidR="005133FD" w:rsidRDefault="00000000">
      <w:pPr>
        <w:spacing w:before="20" w:after="20" w:line="260" w:lineRule="auto"/>
      </w:pPr>
      <w:r>
        <w:t xml:space="preserve">      B.  Tasks B and C</w:t>
      </w:r>
    </w:p>
    <w:p w14:paraId="585C0953" w14:textId="77777777" w:rsidR="005133FD" w:rsidRDefault="00000000">
      <w:pPr>
        <w:spacing w:before="20" w:after="20" w:line="260" w:lineRule="auto"/>
      </w:pPr>
      <w:r>
        <w:t xml:space="preserve">      C.  Tasks D and E</w:t>
      </w:r>
    </w:p>
    <w:p w14:paraId="5DDE8746" w14:textId="77777777" w:rsidR="005133FD" w:rsidRDefault="00000000">
      <w:pPr>
        <w:spacing w:before="20" w:after="20" w:line="260" w:lineRule="auto"/>
      </w:pPr>
      <w:r>
        <w:t xml:space="preserve">      D.  Tasks A and B</w:t>
      </w:r>
    </w:p>
    <w:p w14:paraId="3CF86544" w14:textId="77777777" w:rsidR="005133FD" w:rsidRDefault="005133FD">
      <w:pPr>
        <w:spacing w:before="80" w:after="80"/>
      </w:pPr>
    </w:p>
    <w:p w14:paraId="2051BD91" w14:textId="1BED4327" w:rsidR="005133FD" w:rsidRDefault="00000000">
      <w:pPr>
        <w:spacing w:before="100" w:after="20" w:line="280" w:lineRule="auto"/>
      </w:pPr>
      <w:r>
        <w:rPr>
          <w:b/>
          <w:bCs/>
        </w:rPr>
        <w:t xml:space="preserve">Q9.  </w:t>
      </w:r>
      <w:r>
        <w:t>If Task A is delayed by 1 day, how many tasks are affected and which are they?</w:t>
      </w:r>
      <w:r>
        <w:rPr>
          <w:b/>
          <w:bCs/>
        </w:rPr>
        <w:t xml:space="preserve">  </w:t>
      </w:r>
    </w:p>
    <w:p w14:paraId="5298970F" w14:textId="072EEFE2" w:rsidR="005133FD" w:rsidRDefault="00000000" w:rsidP="00970308">
      <w:pPr>
        <w:spacing w:before="10" w:after="30" w:line="280" w:lineRule="auto"/>
      </w:pPr>
      <w:r>
        <w:t>Number of tasks affected:  ________    Tasks:  _____________________________</w:t>
      </w:r>
    </w:p>
    <w:p w14:paraId="575A0F24" w14:textId="77777777" w:rsidR="005133FD" w:rsidRDefault="00000000">
      <w:pPr>
        <w:spacing w:before="160" w:after="60"/>
      </w:pPr>
      <w:r>
        <w:rPr>
          <w:b/>
          <w:bCs/>
        </w:rPr>
        <w:t>Section 4 — Schedule Impact Analysis (Questions 10–12)</w:t>
      </w:r>
    </w:p>
    <w:p w14:paraId="3503B72A" w14:textId="7835E8EF" w:rsidR="005133FD" w:rsidRDefault="00000000">
      <w:pPr>
        <w:spacing w:before="100" w:after="20" w:line="280" w:lineRule="auto"/>
      </w:pPr>
      <w:r>
        <w:rPr>
          <w:b/>
          <w:bCs/>
        </w:rPr>
        <w:t xml:space="preserve">Q10.  </w:t>
      </w:r>
      <w:r>
        <w:t>Task E has 1 day of Free Float and 1 day of Total Float. Explain what this tells us about Task E's relationship with Task F.</w:t>
      </w:r>
      <w:r>
        <w:rPr>
          <w:b/>
          <w:bCs/>
        </w:rPr>
        <w:t xml:space="preserve">  </w:t>
      </w:r>
    </w:p>
    <w:p w14:paraId="2CABB1BC" w14:textId="2EB55B83" w:rsidR="005133FD" w:rsidRDefault="00000000" w:rsidP="00970308">
      <w:pPr>
        <w:spacing w:before="10" w:after="30" w:line="280" w:lineRule="auto"/>
      </w:pPr>
      <w:r>
        <w:t>Answer:  ________________________________________________________________</w:t>
      </w:r>
    </w:p>
    <w:p w14:paraId="51CE3B62" w14:textId="47361AC0" w:rsidR="005133FD" w:rsidRDefault="00000000">
      <w:pPr>
        <w:spacing w:before="100" w:after="20" w:line="280" w:lineRule="auto"/>
      </w:pPr>
      <w:r>
        <w:rPr>
          <w:b/>
          <w:bCs/>
        </w:rPr>
        <w:t xml:space="preserve">Q11.  </w:t>
      </w:r>
      <w:r>
        <w:t>A stakeholder requests that Task H be extended by 2 days. What is the impact on the project end date?</w:t>
      </w:r>
      <w:r>
        <w:rPr>
          <w:b/>
          <w:bCs/>
        </w:rPr>
        <w:t xml:space="preserve">  </w:t>
      </w:r>
    </w:p>
    <w:p w14:paraId="0D208B04" w14:textId="7E848315" w:rsidR="005133FD" w:rsidRDefault="00000000" w:rsidP="00970308">
      <w:pPr>
        <w:spacing w:before="10" w:after="30" w:line="280" w:lineRule="auto"/>
      </w:pPr>
      <w:r>
        <w:t>Impact:  _______________    Reason:  _____________________________________</w:t>
      </w:r>
    </w:p>
    <w:p w14:paraId="3481E302" w14:textId="01AD1065" w:rsidR="005133FD" w:rsidRDefault="00000000">
      <w:pPr>
        <w:spacing w:before="100" w:after="20" w:line="280" w:lineRule="auto"/>
      </w:pPr>
      <w:r>
        <w:rPr>
          <w:b/>
          <w:bCs/>
        </w:rPr>
        <w:t xml:space="preserve">Q12.  </w:t>
      </w:r>
      <w:r>
        <w:t>Rank Task B, Task D, Task F, and Task E from highest to lowest scheduling risk. Justify your ranking.</w:t>
      </w:r>
      <w:r>
        <w:rPr>
          <w:b/>
          <w:bCs/>
        </w:rPr>
        <w:t xml:space="preserve">  </w:t>
      </w:r>
    </w:p>
    <w:p w14:paraId="75EE934C" w14:textId="075FF379" w:rsidR="005133FD" w:rsidRDefault="00000000">
      <w:pPr>
        <w:spacing w:before="10" w:after="10" w:line="280" w:lineRule="auto"/>
      </w:pPr>
      <w:r>
        <w:t>Ranking (highest risk first)</w:t>
      </w:r>
      <w:r w:rsidR="00970308">
        <w:t xml:space="preserve"> &amp; Justification</w:t>
      </w:r>
      <w:r>
        <w:t>:  ___________________________________________</w:t>
      </w:r>
    </w:p>
    <w:p w14:paraId="5E5B716A" w14:textId="77777777" w:rsidR="005133FD" w:rsidRDefault="00000000">
      <w:pPr>
        <w:spacing w:before="160" w:after="60"/>
      </w:pPr>
      <w:r>
        <w:rPr>
          <w:b/>
          <w:bCs/>
        </w:rPr>
        <w:t>Section 5 — Conceptual Understanding (Question 13)</w:t>
      </w:r>
    </w:p>
    <w:p w14:paraId="751AD256" w14:textId="2C725DDA" w:rsidR="005133FD" w:rsidRDefault="00000000">
      <w:pPr>
        <w:spacing w:before="100" w:after="20" w:line="280" w:lineRule="auto"/>
      </w:pPr>
      <w:r>
        <w:rPr>
          <w:b/>
          <w:bCs/>
        </w:rPr>
        <w:t xml:space="preserve">Q13.  </w:t>
      </w:r>
      <w:r>
        <w:t xml:space="preserve">Explain the difference between a critical path task and a non-critical </w:t>
      </w:r>
      <w:r w:rsidR="00970308">
        <w:t>task and</w:t>
      </w:r>
      <w:r>
        <w:t xml:space="preserve"> describe what a project manager should do differently when monitoring each type. Write at least two sentences.</w:t>
      </w:r>
      <w:r>
        <w:rPr>
          <w:b/>
          <w:bCs/>
        </w:rPr>
        <w:t xml:space="preserve">  </w:t>
      </w:r>
    </w:p>
    <w:p w14:paraId="21041D7D" w14:textId="77777777" w:rsidR="005133FD" w:rsidRDefault="00000000">
      <w:pPr>
        <w:spacing w:before="10" w:after="10" w:line="280" w:lineRule="auto"/>
      </w:pPr>
      <w:r>
        <w:t>Answer:  ________________________________________________________________</w:t>
      </w:r>
    </w:p>
    <w:p w14:paraId="29C7476C" w14:textId="77777777" w:rsidR="005133FD" w:rsidRDefault="005133FD">
      <w:pPr>
        <w:spacing w:before="80" w:after="80"/>
      </w:pPr>
    </w:p>
    <w:p w14:paraId="5D0BB593" w14:textId="1AF63930" w:rsidR="005133FD" w:rsidRDefault="005133FD">
      <w:pPr>
        <w:spacing w:before="60" w:after="60" w:line="280" w:lineRule="auto"/>
        <w:jc w:val="center"/>
      </w:pPr>
    </w:p>
    <w:sectPr w:rsidR="005133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9167C" w14:textId="77777777" w:rsidR="00D8365A" w:rsidRDefault="00D8365A" w:rsidP="00006561">
      <w:r>
        <w:separator/>
      </w:r>
    </w:p>
  </w:endnote>
  <w:endnote w:type="continuationSeparator" w:id="0">
    <w:p w14:paraId="27C780E6" w14:textId="77777777" w:rsidR="00D8365A" w:rsidRDefault="00D8365A" w:rsidP="00006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5173C" w14:textId="77777777" w:rsidR="00D8365A" w:rsidRDefault="00D8365A" w:rsidP="00006561">
      <w:r>
        <w:separator/>
      </w:r>
    </w:p>
  </w:footnote>
  <w:footnote w:type="continuationSeparator" w:id="0">
    <w:p w14:paraId="264BFB0D" w14:textId="77777777" w:rsidR="00D8365A" w:rsidRDefault="00D8365A" w:rsidP="000065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7373A"/>
    <w:multiLevelType w:val="hybridMultilevel"/>
    <w:tmpl w:val="BA70D42A"/>
    <w:lvl w:ilvl="0" w:tplc="C9C2BE00">
      <w:start w:val="1"/>
      <w:numFmt w:val="bullet"/>
      <w:lvlText w:val="●"/>
      <w:lvlJc w:val="left"/>
      <w:pPr>
        <w:ind w:left="720" w:hanging="360"/>
      </w:pPr>
    </w:lvl>
    <w:lvl w:ilvl="1" w:tplc="AEC66B50">
      <w:start w:val="1"/>
      <w:numFmt w:val="bullet"/>
      <w:lvlText w:val="○"/>
      <w:lvlJc w:val="left"/>
      <w:pPr>
        <w:ind w:left="1440" w:hanging="360"/>
      </w:pPr>
    </w:lvl>
    <w:lvl w:ilvl="2" w:tplc="51D84A16">
      <w:start w:val="1"/>
      <w:numFmt w:val="bullet"/>
      <w:lvlText w:val="■"/>
      <w:lvlJc w:val="left"/>
      <w:pPr>
        <w:ind w:left="2160" w:hanging="360"/>
      </w:pPr>
    </w:lvl>
    <w:lvl w:ilvl="3" w:tplc="824C1672">
      <w:start w:val="1"/>
      <w:numFmt w:val="bullet"/>
      <w:lvlText w:val="●"/>
      <w:lvlJc w:val="left"/>
      <w:pPr>
        <w:ind w:left="2880" w:hanging="360"/>
      </w:pPr>
    </w:lvl>
    <w:lvl w:ilvl="4" w:tplc="561286CA">
      <w:start w:val="1"/>
      <w:numFmt w:val="bullet"/>
      <w:lvlText w:val="○"/>
      <w:lvlJc w:val="left"/>
      <w:pPr>
        <w:ind w:left="3600" w:hanging="360"/>
      </w:pPr>
    </w:lvl>
    <w:lvl w:ilvl="5" w:tplc="8B548244">
      <w:start w:val="1"/>
      <w:numFmt w:val="bullet"/>
      <w:lvlText w:val="■"/>
      <w:lvlJc w:val="left"/>
      <w:pPr>
        <w:ind w:left="4320" w:hanging="360"/>
      </w:pPr>
    </w:lvl>
    <w:lvl w:ilvl="6" w:tplc="021685E8">
      <w:start w:val="1"/>
      <w:numFmt w:val="bullet"/>
      <w:lvlText w:val="●"/>
      <w:lvlJc w:val="left"/>
      <w:pPr>
        <w:ind w:left="5040" w:hanging="360"/>
      </w:pPr>
    </w:lvl>
    <w:lvl w:ilvl="7" w:tplc="8D427D70">
      <w:start w:val="1"/>
      <w:numFmt w:val="bullet"/>
      <w:lvlText w:val="●"/>
      <w:lvlJc w:val="left"/>
      <w:pPr>
        <w:ind w:left="5760" w:hanging="360"/>
      </w:pPr>
    </w:lvl>
    <w:lvl w:ilvl="8" w:tplc="A9EE9472">
      <w:start w:val="1"/>
      <w:numFmt w:val="bullet"/>
      <w:lvlText w:val="●"/>
      <w:lvlJc w:val="left"/>
      <w:pPr>
        <w:ind w:left="6480" w:hanging="360"/>
      </w:pPr>
    </w:lvl>
  </w:abstractNum>
  <w:num w:numId="1" w16cid:durableId="456143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3FD"/>
    <w:rsid w:val="00006561"/>
    <w:rsid w:val="005133FD"/>
    <w:rsid w:val="00970308"/>
    <w:rsid w:val="009A63C3"/>
    <w:rsid w:val="00D8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9B0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65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561"/>
  </w:style>
  <w:style w:type="paragraph" w:styleId="Footer">
    <w:name w:val="footer"/>
    <w:basedOn w:val="Normal"/>
    <w:link w:val="FooterChar"/>
    <w:uiPriority w:val="99"/>
    <w:unhideWhenUsed/>
    <w:rsid w:val="000065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2026-05-04T20:26:00Z</dcterms:created>
  <dcterms:modified xsi:type="dcterms:W3CDTF">2026-05-04T20:27:00Z</dcterms:modified>
</cp:coreProperties>
</file>