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Санкт–Петербургский государственный университет</w:t>
      </w: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</w:rPr>
      </w:pPr>
    </w:p>
    <w:p w:rsidR="00B417FA" w:rsidRDefault="00B417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44F04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ГОРБУНОВ</w:t>
      </w:r>
      <w:r w:rsidR="00F44F04" w:rsidRPr="00882BFA">
        <w:rPr>
          <w:rFonts w:asciiTheme="minorHAnsi" w:hAnsiTheme="minorHAnsi" w:cstheme="minorHAnsi"/>
          <w:b/>
          <w:bCs/>
          <w:sz w:val="32"/>
          <w:szCs w:val="32"/>
        </w:rPr>
        <w:t xml:space="preserve"> Павел Александрович</w:t>
      </w:r>
    </w:p>
    <w:p w:rsidR="003F3196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3F3196" w:rsidRDefault="00F44F04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Выпускная квалификационная работа</w:t>
      </w:r>
    </w:p>
    <w:p w:rsidR="00882BFA" w:rsidRPr="00882BFA" w:rsidRDefault="00882B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8D631C" w:rsidRPr="00882BFA" w:rsidRDefault="008D631C" w:rsidP="001A0936">
      <w:pPr>
        <w:pStyle w:val="p2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>Разработка интерактивного учебного пособия для изучения устройства и работы</w:t>
      </w:r>
      <w:r w:rsidR="000F635E"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компьютера</w:t>
      </w:r>
    </w:p>
    <w:p w:rsidR="00F44F04" w:rsidRDefault="00F44F04" w:rsidP="001A0936">
      <w:pPr>
        <w:pStyle w:val="p2"/>
        <w:jc w:val="center"/>
        <w:rPr>
          <w:rFonts w:asciiTheme="minorHAnsi" w:hAnsiTheme="minorHAnsi" w:cstheme="minorHAnsi"/>
          <w:i/>
          <w:iCs/>
        </w:rPr>
      </w:pPr>
    </w:p>
    <w:p w:rsidR="003F3196" w:rsidRPr="003F3196" w:rsidRDefault="003F3196" w:rsidP="001A0936">
      <w:pPr>
        <w:pStyle w:val="p2"/>
        <w:jc w:val="center"/>
        <w:rPr>
          <w:rFonts w:asciiTheme="minorHAnsi" w:hAnsiTheme="minorHAnsi" w:cstheme="minorHAnsi"/>
        </w:rPr>
      </w:pP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Уровень образования: бакалавриат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Направление 01.03.02 «Прикладная математика и информатика»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Основная образовательная программа СВ.5005.202</w:t>
      </w:r>
      <w:r w:rsidR="00882BFA">
        <w:rPr>
          <w:rFonts w:asciiTheme="minorHAnsi" w:hAnsiTheme="minorHAnsi" w:cstheme="minorHAnsi"/>
          <w:sz w:val="28"/>
          <w:szCs w:val="28"/>
        </w:rPr>
        <w:t>1</w:t>
      </w:r>
      <w:r w:rsidRPr="003F3196">
        <w:rPr>
          <w:rFonts w:asciiTheme="minorHAnsi" w:hAnsiTheme="minorHAnsi" w:cstheme="minorHAnsi"/>
          <w:sz w:val="28"/>
          <w:szCs w:val="28"/>
        </w:rPr>
        <w:t xml:space="preserve"> «Прикладная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математика, фундаментальная информатика и программирование»</w:t>
      </w:r>
    </w:p>
    <w:p w:rsidR="00F44F04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Профиль «Те</w:t>
      </w:r>
      <w:r w:rsidR="003F3196" w:rsidRPr="003F3196">
        <w:rPr>
          <w:rFonts w:asciiTheme="minorHAnsi" w:hAnsiTheme="minorHAnsi" w:cstheme="minorHAnsi"/>
          <w:sz w:val="28"/>
          <w:szCs w:val="28"/>
        </w:rPr>
        <w:t>хнологии программирования</w:t>
      </w:r>
      <w:r w:rsidRPr="003F3196">
        <w:rPr>
          <w:rFonts w:asciiTheme="minorHAnsi" w:hAnsiTheme="minorHAnsi" w:cstheme="minorHAnsi"/>
          <w:sz w:val="28"/>
          <w:szCs w:val="28"/>
        </w:rPr>
        <w:t>»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Научный руководитель:</w:t>
      </w:r>
    </w:p>
    <w:p w:rsidR="00F44F04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доцент кафедры </w:t>
      </w:r>
      <w:r>
        <w:rPr>
          <w:rFonts w:asciiTheme="minorHAnsi" w:hAnsiTheme="minorHAnsi" w:cstheme="minorHAnsi"/>
          <w:sz w:val="28"/>
          <w:szCs w:val="28"/>
        </w:rPr>
        <w:br/>
        <w:t>технологии программирования</w:t>
      </w:r>
      <w:r w:rsidR="00F44F04" w:rsidRPr="00882BFA">
        <w:rPr>
          <w:rFonts w:asciiTheme="minorHAnsi" w:hAnsiTheme="minorHAnsi" w:cstheme="minorHAnsi"/>
          <w:sz w:val="28"/>
          <w:szCs w:val="28"/>
        </w:rPr>
        <w:t>,</w:t>
      </w:r>
    </w:p>
    <w:p w:rsidR="00F44F04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="00F44F04"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="00F44F04"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Сергеев</w:t>
      </w:r>
      <w:r w:rsidR="00F44F04" w:rsidRPr="00882BF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Л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</w:p>
    <w:p w:rsidR="00882BFA" w:rsidRPr="00882BFA" w:rsidRDefault="00882BFA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</w:p>
    <w:p w:rsid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Рецензент:</w:t>
      </w:r>
    </w:p>
    <w:p w:rsidR="00D3164C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доцент кафедры 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  <w:lang w:val="en-US"/>
        </w:rPr>
        <w:t>AAA</w:t>
      </w:r>
      <w:r w:rsidRPr="00D3164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BBB</w:t>
      </w:r>
      <w:r w:rsidRPr="00882BFA">
        <w:rPr>
          <w:rFonts w:asciiTheme="minorHAnsi" w:hAnsiTheme="minorHAnsi" w:cstheme="minorHAnsi"/>
          <w:sz w:val="28"/>
          <w:szCs w:val="28"/>
        </w:rPr>
        <w:t>,</w:t>
      </w:r>
    </w:p>
    <w:p w:rsidR="00D3164C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Иванов</w:t>
      </w:r>
      <w:r w:rsidRPr="00882BF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882BF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882BFA">
        <w:rPr>
          <w:rFonts w:asciiTheme="minorHAnsi" w:hAnsiTheme="minorHAnsi" w:cstheme="minorHAnsi"/>
          <w:sz w:val="28"/>
          <w:szCs w:val="28"/>
        </w:rPr>
        <w:t>.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Санкт-Петербург,</w:t>
      </w:r>
    </w:p>
    <w:p w:rsidR="00FE7F70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202</w:t>
      </w:r>
      <w:r w:rsidR="00380733" w:rsidRPr="00882BFA">
        <w:rPr>
          <w:rFonts w:asciiTheme="minorHAnsi" w:hAnsiTheme="minorHAnsi" w:cstheme="minorHAnsi"/>
          <w:sz w:val="28"/>
          <w:szCs w:val="28"/>
        </w:rPr>
        <w:t>5</w:t>
      </w:r>
      <w:r w:rsidRPr="00882BFA">
        <w:rPr>
          <w:rFonts w:asciiTheme="minorHAnsi" w:hAnsiTheme="minorHAnsi" w:cstheme="minorHAnsi"/>
          <w:sz w:val="28"/>
          <w:szCs w:val="28"/>
        </w:rPr>
        <w:t xml:space="preserve"> г.</w:t>
      </w:r>
    </w:p>
    <w:p w:rsidR="00FE7F70" w:rsidRPr="009D31A9" w:rsidRDefault="00FE7F70" w:rsidP="001A0936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14125232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84017964"/>
          </w:sdtPr>
          <w:sdtEndPr>
            <w:rPr>
              <w:rFonts w:eastAsiaTheme="minorHAnsi"/>
            </w:rPr>
          </w:sdtEndPr>
          <w:sdtContent>
            <w:p w:rsidR="000655C7" w:rsidRDefault="000655C7">
              <w:pPr>
                <w:pStyle w:val="af2"/>
              </w:pPr>
            </w:p>
            <w:p w:rsidR="000655C7" w:rsidRPr="000655C7" w:rsidRDefault="000655C7">
              <w:pPr>
                <w:pStyle w:val="11"/>
                <w:rPr>
                  <w:i w:val="0"/>
                  <w:iCs w:val="0"/>
                </w:rPr>
              </w:pPr>
              <w:r w:rsidRPr="000655C7">
                <w:rPr>
                  <w:i w:val="0"/>
                  <w:iCs w:val="0"/>
                </w:rPr>
                <w:t>Введение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3</w:t>
              </w:r>
            </w:p>
            <w:p w:rsidR="000655C7" w:rsidRPr="000655C7" w:rsidRDefault="000655C7">
              <w:pPr>
                <w:pStyle w:val="11"/>
                <w:rPr>
                  <w:i w:val="0"/>
                  <w:iCs w:val="0"/>
                </w:rPr>
              </w:pPr>
              <w:r w:rsidRPr="000655C7">
                <w:rPr>
                  <w:i w:val="0"/>
                  <w:iCs w:val="0"/>
                </w:rPr>
                <w:t>Постановка задачи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4</w:t>
              </w:r>
            </w:p>
            <w:p w:rsidR="000655C7" w:rsidRDefault="000655C7">
              <w:pPr>
                <w:pStyle w:val="23"/>
              </w:pPr>
              <w:r>
                <w:t>Цель работы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23"/>
              </w:pPr>
              <w:r>
                <w:t>Задачи работы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11"/>
                <w:rPr>
                  <w:i w:val="0"/>
                  <w:iCs w:val="0"/>
                </w:rPr>
              </w:pPr>
              <w:r>
                <w:rPr>
                  <w:i w:val="0"/>
                  <w:iCs w:val="0"/>
                </w:rPr>
                <w:t>Обзор литературы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>
                <w:rPr>
                  <w:i w:val="0"/>
                  <w:iCs w:val="0"/>
                </w:rPr>
                <w:t>5</w:t>
              </w:r>
            </w:p>
            <w:p w:rsidR="000655C7" w:rsidRPr="000655C7" w:rsidRDefault="000655C7" w:rsidP="000655C7">
              <w:pPr>
                <w:pStyle w:val="11"/>
                <w:rPr>
                  <w:i w:val="0"/>
                  <w:iCs w:val="0"/>
                </w:rPr>
              </w:pPr>
              <w:r>
                <w:rPr>
                  <w:i w:val="0"/>
                  <w:iCs w:val="0"/>
                </w:rPr>
                <w:t>Глава 1. Обзор существующих решение и обоснование разработки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655C7" w:rsidP="000655C7">
              <w:pPr>
                <w:pStyle w:val="23"/>
                <w:numPr>
                  <w:ilvl w:val="1"/>
                  <w:numId w:val="19"/>
                </w:numPr>
              </w:pPr>
              <w:r>
                <w:t>Сравнение образовательных моделей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31"/>
              </w:pPr>
            </w:p>
            <w:p w:rsidR="000655C7" w:rsidRPr="000655C7" w:rsidRDefault="000655C7" w:rsidP="000655C7"/>
            <w:p w:rsidR="000655C7" w:rsidRPr="000655C7" w:rsidRDefault="00000000" w:rsidP="000655C7">
              <w:pPr>
                <w:pStyle w:val="11"/>
                <w:rPr>
                  <w:i w:val="0"/>
                  <w:iCs w:val="0"/>
                </w:rPr>
              </w:pPr>
              <w:sdt>
                <w:sdtPr>
                  <w:rPr>
                    <w:i w:val="0"/>
                    <w:iCs w:val="0"/>
                  </w:rPr>
                  <w:id w:val="1716621046"/>
                  <w:placeholder>
                    <w:docPart w:val="6EAB4D732A38154FBB65FB2BDB21E688"/>
                  </w:placeholder>
                  <w:temporary/>
                  <w:showingPlcHdr/>
                </w:sdtPr>
                <w:sdtContent>
                  <w:r w:rsidR="000655C7" w:rsidRPr="000655C7">
                    <w:rPr>
                      <w:i w:val="0"/>
                      <w:iCs w:val="0"/>
                    </w:rPr>
                    <w:t>Введите уровень главы (уровень 1)</w:t>
                  </w:r>
                </w:sdtContent>
              </w:sdt>
              <w:r w:rsidR="000655C7" w:rsidRPr="000655C7">
                <w:rPr>
                  <w:i w:val="0"/>
                  <w:iCs w:val="0"/>
                </w:rPr>
                <w:ptab w:relativeTo="margin" w:alignment="right" w:leader="dot"/>
              </w:r>
              <w:r w:rsidR="000655C7"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00000" w:rsidP="000655C7">
              <w:pPr>
                <w:pStyle w:val="23"/>
              </w:pPr>
              <w:sdt>
                <w:sdtPr>
                  <w:id w:val="-779941921"/>
                  <w:placeholder>
                    <w:docPart w:val="B619C85EDF46CA40AAE36C9FF287081D"/>
                  </w:placeholder>
                  <w:temporary/>
                  <w:showingPlcHdr/>
                </w:sdtPr>
                <w:sdtContent>
                  <w:r w:rsidR="000655C7" w:rsidRPr="000655C7">
                    <w:t>Введите уровень главы (уровень 2)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5</w:t>
              </w:r>
            </w:p>
            <w:p w:rsidR="000655C7" w:rsidRPr="000655C7" w:rsidRDefault="00000000" w:rsidP="000655C7">
              <w:pPr>
                <w:pStyle w:val="31"/>
              </w:pPr>
              <w:sdt>
                <w:sdtPr>
                  <w:id w:val="1078169562"/>
                  <w:placeholder>
                    <w:docPart w:val="CC4403963E04C14F9AF5C3049D230D57"/>
                  </w:placeholder>
                  <w:temporary/>
                  <w:showingPlcHdr/>
                </w:sdtPr>
                <w:sdtContent>
                  <w:r w:rsidR="000655C7" w:rsidRPr="000655C7">
                    <w:t>Введите заголовок главы (уровень 3)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6</w:t>
              </w:r>
            </w:p>
            <w:p w:rsidR="000655C7" w:rsidRPr="000655C7" w:rsidRDefault="000655C7" w:rsidP="000655C7"/>
            <w:p w:rsidR="000655C7" w:rsidRPr="000655C7" w:rsidRDefault="00000000" w:rsidP="000655C7">
              <w:pPr>
                <w:pStyle w:val="11"/>
                <w:rPr>
                  <w:i w:val="0"/>
                  <w:iCs w:val="0"/>
                </w:rPr>
              </w:pPr>
              <w:sdt>
                <w:sdtPr>
                  <w:rPr>
                    <w:i w:val="0"/>
                    <w:iCs w:val="0"/>
                  </w:rPr>
                  <w:id w:val="1246297249"/>
                  <w:placeholder>
                    <w:docPart w:val="6E3A2AC5B27D1B47BFAAE85F37E0276D"/>
                  </w:placeholder>
                  <w:temporary/>
                  <w:showingPlcHdr/>
                </w:sdtPr>
                <w:sdtContent>
                  <w:r w:rsidR="000655C7" w:rsidRPr="000655C7">
                    <w:rPr>
                      <w:i w:val="0"/>
                      <w:iCs w:val="0"/>
                    </w:rPr>
                    <w:t>Введите уровень главы (уровень 1)</w:t>
                  </w:r>
                </w:sdtContent>
              </w:sdt>
              <w:r w:rsidR="000655C7" w:rsidRPr="000655C7">
                <w:rPr>
                  <w:i w:val="0"/>
                  <w:iCs w:val="0"/>
                </w:rPr>
                <w:ptab w:relativeTo="margin" w:alignment="right" w:leader="dot"/>
              </w:r>
              <w:r w:rsidR="000655C7"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00000" w:rsidP="000655C7">
              <w:pPr>
                <w:pStyle w:val="23"/>
              </w:pPr>
              <w:sdt>
                <w:sdtPr>
                  <w:id w:val="288473596"/>
                  <w:placeholder>
                    <w:docPart w:val="2E9FBCA9F56C0A43936D359C997063D1"/>
                  </w:placeholder>
                  <w:temporary/>
                  <w:showingPlcHdr/>
                </w:sdtPr>
                <w:sdtContent>
                  <w:r w:rsidR="000655C7" w:rsidRPr="000655C7">
                    <w:t>Введите уровень главы (уровень 2)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5</w:t>
              </w:r>
            </w:p>
            <w:p w:rsidR="000655C7" w:rsidRPr="000655C7" w:rsidRDefault="00000000" w:rsidP="000655C7">
              <w:pPr>
                <w:pStyle w:val="31"/>
              </w:pPr>
              <w:sdt>
                <w:sdtPr>
                  <w:id w:val="1206053372"/>
                  <w:placeholder>
                    <w:docPart w:val="D5A4B6420EA17C4CB23FEFE18153E0E7"/>
                  </w:placeholder>
                  <w:temporary/>
                  <w:showingPlcHdr/>
                </w:sdtPr>
                <w:sdtContent>
                  <w:r w:rsidR="000655C7" w:rsidRPr="000655C7">
                    <w:t>Введите заголовок главы (уровень 3)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6</w:t>
              </w:r>
            </w:p>
            <w:p w:rsidR="000655C7" w:rsidRPr="000655C7" w:rsidRDefault="00000000" w:rsidP="000655C7"/>
          </w:sdtContent>
        </w:sdt>
      </w:sdtContent>
    </w:sdt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716727" w:rsidRDefault="0071672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46271" w:rsidRDefault="00B46271" w:rsidP="001A0936"/>
    <w:p w:rsidR="00B46271" w:rsidRPr="00B46271" w:rsidRDefault="00B46271" w:rsidP="001A0936"/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782773" w:rsidRPr="0002519F" w:rsidRDefault="00C10B85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Введение</w:t>
      </w:r>
    </w:p>
    <w:p w:rsidR="00105803" w:rsidRPr="0002519F" w:rsidRDefault="00105803" w:rsidP="001A0936">
      <w:pPr>
        <w:spacing w:line="360" w:lineRule="auto"/>
        <w:jc w:val="center"/>
        <w:rPr>
          <w:rFonts w:cstheme="minorHAnsi"/>
          <w:color w:val="000000" w:themeColor="text1"/>
        </w:rPr>
      </w:pPr>
    </w:p>
    <w:p w:rsidR="00BE77FA" w:rsidRPr="009D31A9" w:rsidRDefault="008170A5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 xml:space="preserve">В </w:t>
      </w:r>
      <w:r w:rsidR="00882BFA" w:rsidRPr="009D31A9">
        <w:rPr>
          <w:rFonts w:cstheme="minorHAnsi"/>
          <w:color w:val="000000" w:themeColor="text1"/>
          <w:sz w:val="28"/>
          <w:szCs w:val="28"/>
        </w:rPr>
        <w:t>современном мире</w:t>
      </w:r>
      <w:r w:rsidRPr="009D31A9">
        <w:rPr>
          <w:rFonts w:cstheme="minorHAnsi"/>
          <w:color w:val="000000" w:themeColor="text1"/>
          <w:sz w:val="28"/>
          <w:szCs w:val="28"/>
        </w:rPr>
        <w:t xml:space="preserve"> компьютеры</w:t>
      </w:r>
      <w:r w:rsidR="00882BFA" w:rsidRPr="009D31A9">
        <w:rPr>
          <w:rFonts w:cstheme="minorHAnsi"/>
          <w:color w:val="000000" w:themeColor="text1"/>
          <w:sz w:val="28"/>
          <w:szCs w:val="28"/>
        </w:rPr>
        <w:t xml:space="preserve"> имеют значительные вычислительные возможности, но при этом остаются</w:t>
      </w:r>
      <w:r w:rsidR="00E230F5" w:rsidRPr="009D31A9">
        <w:rPr>
          <w:rFonts w:cstheme="minorHAnsi"/>
          <w:color w:val="000000" w:themeColor="text1"/>
          <w:sz w:val="28"/>
          <w:szCs w:val="28"/>
        </w:rPr>
        <w:t xml:space="preserve"> «чёрным ящиком» для студентов, желающих изучить </w:t>
      </w:r>
      <w:r w:rsidR="00105803" w:rsidRPr="009D31A9">
        <w:rPr>
          <w:rFonts w:cstheme="minorHAnsi"/>
          <w:color w:val="000000" w:themeColor="text1"/>
          <w:sz w:val="28"/>
          <w:szCs w:val="28"/>
        </w:rPr>
        <w:t>компьютерные науки. Это обусловлено большим количеством уровней</w:t>
      </w:r>
      <w:r w:rsidR="00E770D6" w:rsidRPr="009D31A9">
        <w:rPr>
          <w:rFonts w:cstheme="minorHAnsi"/>
          <w:color w:val="000000" w:themeColor="text1"/>
          <w:sz w:val="28"/>
          <w:szCs w:val="28"/>
        </w:rPr>
        <w:t xml:space="preserve"> абстракций над процессором, оперативной памятью и другими модулями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, что во время обучения ведёт к формальному запоминанию материала. В данной работе предлагается одно из решений данной проблемы – создание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интерактивной модели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>, котор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ая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упростит сложные технические концепции для базового понимания устройства компьютера, что сделает материал наглядным и осязаемым.</w:t>
      </w:r>
    </w:p>
    <w:p w:rsidR="00BE77FA" w:rsidRDefault="00BE77FA" w:rsidP="001A0936">
      <w:pPr>
        <w:spacing w:line="360" w:lineRule="auto"/>
        <w:rPr>
          <w:rFonts w:cstheme="minorHAnsi"/>
          <w:color w:val="000000" w:themeColor="text1"/>
        </w:rPr>
      </w:pPr>
    </w:p>
    <w:p w:rsidR="00604EAB" w:rsidRDefault="00604EAB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0655C7" w:rsidRDefault="000655C7" w:rsidP="000655C7">
      <w:pPr>
        <w:pStyle w:val="a3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CB659E" w:rsidRPr="009D31A9" w:rsidRDefault="00CB659E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Постановка задачи</w:t>
      </w:r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9D31A9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Цель работы</w:t>
      </w:r>
    </w:p>
    <w:p w:rsidR="001A0936" w:rsidRDefault="001A0936" w:rsidP="001A0936">
      <w:pPr>
        <w:spacing w:line="360" w:lineRule="auto"/>
        <w:ind w:firstLine="709"/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spacing w:line="360" w:lineRule="auto"/>
        <w:ind w:firstLine="709"/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</w:pPr>
      <w:r w:rsidRPr="009D31A9"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  <w:t>Разработать и технически обосновать интерактивную аппаратную модель компьютера, демонстрирующую базовые принципы его работы через визуализацию процессов и ручное управление компонентами.</w:t>
      </w:r>
    </w:p>
    <w:p w:rsidR="009D31A9" w:rsidRPr="009D31A9" w:rsidRDefault="009D31A9" w:rsidP="001A0936">
      <w:pPr>
        <w:spacing w:line="360" w:lineRule="auto"/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9D31A9" w:rsidRPr="009D31A9" w:rsidRDefault="009D31A9" w:rsidP="001A0936">
      <w:pPr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Задачи </w:t>
      </w:r>
      <w:r w:rsidR="009D31A9"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работы</w:t>
      </w:r>
    </w:p>
    <w:p w:rsidR="009D31A9" w:rsidRPr="009D31A9" w:rsidRDefault="009D31A9" w:rsidP="001A0936">
      <w:pPr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Провести анализ существующих образовательных моделей и выявить </w:t>
      </w:r>
      <w:r w:rsidR="001A0936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их ограничения.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Сформулировать требования к аппаратной реализации учебного пособия.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Реализовать модель с возможностью ручного управления тактами и визуализацией данных.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Провести тестирование функциональности модели и оценить её образовательную ценность.</w:t>
      </w: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pStyle w:val="1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716727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Обзор литературы</w:t>
      </w:r>
    </w:p>
    <w:p w:rsidR="00716727" w:rsidRPr="00716727" w:rsidRDefault="00716727" w:rsidP="001A0936">
      <w:pPr>
        <w:rPr>
          <w:lang w:eastAsia="ru-RU"/>
        </w:rPr>
      </w:pPr>
    </w:p>
    <w:p w:rsidR="00716727" w:rsidRPr="00716727" w:rsidRDefault="00716727" w:rsidP="001A0936">
      <w:pPr>
        <w:rPr>
          <w:lang w:eastAsia="ru-RU"/>
        </w:rPr>
      </w:pPr>
    </w:p>
    <w:p w:rsidR="00BF08D3" w:rsidRPr="008F4438" w:rsidRDefault="00FE529B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При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изучени</w:t>
      </w:r>
      <w:r w:rsidRPr="008F4438">
        <w:rPr>
          <w:rFonts w:cstheme="minorHAnsi"/>
          <w:color w:val="000000" w:themeColor="text1"/>
          <w:sz w:val="28"/>
          <w:szCs w:val="28"/>
        </w:rPr>
        <w:t>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тем</w:t>
      </w:r>
      <w:r w:rsidR="006756B9" w:rsidRPr="008F4438">
        <w:rPr>
          <w:rFonts w:cstheme="minorHAnsi"/>
          <w:color w:val="000000" w:themeColor="text1"/>
          <w:sz w:val="28"/>
          <w:szCs w:val="28"/>
        </w:rPr>
        <w:t>ы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устройства компьютера в первую очередь стоит рассмотреть Э.Таненбаума «Архитектура </w:t>
      </w:r>
      <w:r w:rsidRPr="008F4438">
        <w:rPr>
          <w:rFonts w:cstheme="minorHAnsi"/>
          <w:color w:val="000000" w:themeColor="text1"/>
          <w:sz w:val="28"/>
          <w:szCs w:val="28"/>
        </w:rPr>
        <w:t>компьютера» [1]</w:t>
      </w:r>
      <w:r w:rsidR="00BF08D3" w:rsidRPr="008F4438">
        <w:rPr>
          <w:rFonts w:cstheme="minorHAnsi"/>
          <w:color w:val="000000" w:themeColor="text1"/>
          <w:sz w:val="28"/>
          <w:szCs w:val="28"/>
        </w:rPr>
        <w:t>. В этих работах содержится системный подход к объяснению взаимодействия модулей и детальное описание организации компьютера: от устройства регистров до уровня операционной системы. Приводятся примеры на реальных процессорах. Для начинающих может ощутиться сложность восприятия материала из-за обилия технических деталей и отсутстви</w:t>
      </w:r>
      <w:r w:rsidR="00F43661" w:rsidRPr="008F4438">
        <w:rPr>
          <w:rFonts w:cstheme="minorHAnsi"/>
          <w:color w:val="000000" w:themeColor="text1"/>
          <w:sz w:val="28"/>
          <w:szCs w:val="28"/>
        </w:rPr>
        <w:t>я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визуализации процессов. В мо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ей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работ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е труды Таненбаума служат теоретической базой для проектирования учебной модели.  </w:t>
      </w:r>
    </w:p>
    <w:p w:rsidR="00BF08D3" w:rsidRPr="008F4438" w:rsidRDefault="00BF08D3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0346EB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 xml:space="preserve">В книге </w:t>
      </w:r>
      <w:r w:rsidR="006756B9" w:rsidRPr="008F4438">
        <w:rPr>
          <w:rFonts w:cstheme="minorHAnsi"/>
          <w:color w:val="000000" w:themeColor="text1"/>
          <w:sz w:val="28"/>
          <w:szCs w:val="28"/>
        </w:rPr>
        <w:t>Д.Паттерсона и Дж.Хеннесси «Организация и проектирование компьютеров»</w:t>
      </w:r>
      <w:r w:rsidR="00FE529B" w:rsidRPr="008F4438">
        <w:rPr>
          <w:rFonts w:cstheme="minorHAnsi"/>
          <w:color w:val="000000" w:themeColor="text1"/>
          <w:sz w:val="28"/>
          <w:szCs w:val="28"/>
        </w:rPr>
        <w:t xml:space="preserve"> [</w:t>
      </w:r>
      <w:r w:rsidRPr="008F4438">
        <w:rPr>
          <w:rFonts w:cstheme="minorHAnsi"/>
          <w:color w:val="000000" w:themeColor="text1"/>
          <w:sz w:val="28"/>
          <w:szCs w:val="28"/>
        </w:rPr>
        <w:t>2</w:t>
      </w:r>
      <w:r w:rsidR="00FE529B" w:rsidRPr="008F4438">
        <w:rPr>
          <w:rFonts w:cstheme="minorHAnsi"/>
          <w:color w:val="000000" w:themeColor="text1"/>
          <w:sz w:val="28"/>
          <w:szCs w:val="28"/>
        </w:rPr>
        <w:t>]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содержатся принципы проектирования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, включая конвейерную обработку</w:t>
      </w:r>
      <w:r w:rsidRPr="008F4438">
        <w:rPr>
          <w:rFonts w:cstheme="minorHAnsi"/>
          <w:color w:val="000000" w:themeColor="text1"/>
          <w:sz w:val="28"/>
          <w:szCs w:val="28"/>
        </w:rPr>
        <w:t>.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Продемонстрированные практические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примеры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иллюстрируют теорию и уравновешивают е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ё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связь с реальным применением.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Это подчёркивает необходимый баланс между теорией и практикой, что учтено в разработке модели.</w:t>
      </w:r>
    </w:p>
    <w:p w:rsidR="00F43661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35476F" w:rsidRPr="00605633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Также стоит обратить внимание на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работу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Ч.Петцольда «Код» [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3</w:t>
      </w:r>
      <w:r w:rsidRPr="008F4438">
        <w:rPr>
          <w:rFonts w:cstheme="minorHAnsi"/>
          <w:color w:val="000000" w:themeColor="text1"/>
          <w:sz w:val="28"/>
          <w:szCs w:val="28"/>
        </w:rPr>
        <w:t>]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. Автор поэтапно объясняет работу компьютера «с нуля»: от логических вентилей до ассемблера.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Также делает упор на доступный язык и отсутствие сложное математики</w:t>
      </w:r>
      <w:r w:rsidR="00605633">
        <w:rPr>
          <w:rFonts w:cstheme="minorHAnsi"/>
          <w:color w:val="000000" w:themeColor="text1"/>
          <w:sz w:val="28"/>
          <w:szCs w:val="28"/>
        </w:rPr>
        <w:t>, что делает книгу доступной для новичков. Однако её главный недостаток в том, что читатель усваивает теорию</w:t>
      </w:r>
      <w:r w:rsidR="00F80EBA">
        <w:rPr>
          <w:rFonts w:cstheme="minorHAnsi"/>
          <w:color w:val="000000" w:themeColor="text1"/>
          <w:sz w:val="28"/>
          <w:szCs w:val="28"/>
        </w:rPr>
        <w:t>, но не взаимодействует с «живыми» компонентами. Разрабатываемое учебное пособие устраняет этот пробел и преподносит обучающемуся осязаемый опыт.</w:t>
      </w:r>
    </w:p>
    <w:p w:rsidR="0002519F" w:rsidRDefault="0002519F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716727" w:rsidRDefault="00534680" w:rsidP="00456BB6">
      <w:pPr>
        <w:pStyle w:val="1"/>
        <w:numPr>
          <w:ilvl w:val="0"/>
          <w:numId w:val="17"/>
        </w:numPr>
        <w:ind w:left="1985" w:hanging="1625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Обзор существующих решений и обоснование</w:t>
      </w:r>
      <w:r w:rsid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разработки</w:t>
      </w:r>
    </w:p>
    <w:p w:rsidR="00534680" w:rsidRDefault="00534680" w:rsidP="001A093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</w:rPr>
      </w:pPr>
    </w:p>
    <w:p w:rsidR="00534680" w:rsidRPr="00716727" w:rsidRDefault="00534680" w:rsidP="001A0936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1.1 </w:t>
      </w:r>
      <w:r w:rsidR="008C5E41">
        <w:rPr>
          <w:rFonts w:asciiTheme="minorHAnsi" w:hAnsiTheme="minorHAnsi" w:cstheme="minorHAnsi"/>
          <w:b/>
          <w:bCs/>
          <w:color w:val="000000" w:themeColor="text1"/>
        </w:rPr>
        <w:t>Обзор</w:t>
      </w:r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 образовательных моделей</w: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2C55A5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Перед тем как начать проектирование и сборку собственной модели необходимо изучить уже существующие </w:t>
      </w:r>
      <w:r w:rsidR="00D416C2">
        <w:rPr>
          <w:rFonts w:cstheme="minorHAnsi"/>
          <w:color w:val="000000" w:themeColor="text1"/>
          <w:sz w:val="28"/>
          <w:szCs w:val="28"/>
        </w:rPr>
        <w:t xml:space="preserve">образовательные стенды. </w:t>
      </w:r>
    </w:p>
    <w:p w:rsidR="00E4271A" w:rsidRDefault="00E4271A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Во многих учебных заведениях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традиционно </w:t>
      </w:r>
      <w:r>
        <w:rPr>
          <w:rFonts w:cstheme="minorHAnsi"/>
          <w:color w:val="000000" w:themeColor="text1"/>
          <w:sz w:val="28"/>
          <w:szCs w:val="28"/>
        </w:rPr>
        <w:t xml:space="preserve">тема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про внутреннее </w:t>
      </w:r>
      <w:r>
        <w:rPr>
          <w:rFonts w:cstheme="minorHAnsi"/>
          <w:color w:val="000000" w:themeColor="text1"/>
          <w:sz w:val="28"/>
          <w:szCs w:val="28"/>
        </w:rPr>
        <w:t>устройств</w:t>
      </w:r>
      <w:r w:rsidR="00D8702C">
        <w:rPr>
          <w:rFonts w:cstheme="minorHAnsi"/>
          <w:color w:val="000000" w:themeColor="text1"/>
          <w:sz w:val="28"/>
          <w:szCs w:val="28"/>
        </w:rPr>
        <w:t>о</w:t>
      </w:r>
      <w:r>
        <w:rPr>
          <w:rFonts w:cstheme="minorHAnsi"/>
          <w:color w:val="000000" w:themeColor="text1"/>
          <w:sz w:val="28"/>
          <w:szCs w:val="28"/>
        </w:rPr>
        <w:t xml:space="preserve"> компьютера преподносится с демонстрацией физического системного блока без части корпуса, что позволяет рассмотреть отдельные модули – процессор, оперативную память, жёсткий диск и так далее. </w:t>
      </w:r>
      <w:r w:rsidR="00FF76B8">
        <w:rPr>
          <w:rFonts w:cstheme="minorHAnsi"/>
          <w:color w:val="000000" w:themeColor="text1"/>
          <w:sz w:val="28"/>
          <w:szCs w:val="28"/>
        </w:rPr>
        <w:t xml:space="preserve">Тем не менее такой подход предоставляет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ограниченную информацию – нет возможности проследить, как компьютер выполняет программу, как перемещаются данные по модулям. 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7D33E6" w:rsidRDefault="0019176A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 студентов МГТУ им. Н.Э. Баумана имеется возможность не только изучать теорию программирования контроллеров, но и применять знания на практике на учебном стенде ТРЭИ </w:t>
      </w:r>
      <w:r w:rsidRPr="0019176A">
        <w:rPr>
          <w:rFonts w:cstheme="minorHAnsi"/>
          <w:color w:val="000000" w:themeColor="text1"/>
          <w:sz w:val="28"/>
          <w:szCs w:val="28"/>
        </w:rPr>
        <w:t>[4]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19176A">
        <w:rPr>
          <w:rFonts w:cstheme="minorHAnsi"/>
          <w:color w:val="000000" w:themeColor="text1"/>
          <w:sz w:val="28"/>
          <w:szCs w:val="28"/>
        </w:rPr>
        <w:t>Такой подход способствует глубокому пониманию принципов автоматизации и дает будущим инженерам возможность реализовывать свои идеи в реальных условиях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="005C619B">
        <w:rPr>
          <w:rFonts w:cstheme="minorHAnsi"/>
          <w:color w:val="000000" w:themeColor="text1"/>
          <w:sz w:val="28"/>
          <w:szCs w:val="28"/>
        </w:rPr>
        <w:t>С другой стороны,</w:t>
      </w:r>
      <w:r>
        <w:rPr>
          <w:rFonts w:cstheme="minorHAnsi"/>
          <w:color w:val="000000" w:themeColor="text1"/>
          <w:sz w:val="28"/>
          <w:szCs w:val="28"/>
        </w:rPr>
        <w:t xml:space="preserve"> студенты изучают контроллеры как «черны</w:t>
      </w:r>
      <w:r w:rsidR="007D2295">
        <w:rPr>
          <w:rFonts w:cstheme="minorHAnsi"/>
          <w:color w:val="000000" w:themeColor="text1"/>
          <w:sz w:val="28"/>
          <w:szCs w:val="28"/>
        </w:rPr>
        <w:t>е</w:t>
      </w:r>
      <w:r>
        <w:rPr>
          <w:rFonts w:cstheme="minorHAnsi"/>
          <w:color w:val="000000" w:themeColor="text1"/>
          <w:sz w:val="28"/>
          <w:szCs w:val="28"/>
        </w:rPr>
        <w:t xml:space="preserve"> ящики», не погружаясь в работу процессора, памяти, шин данных</w:t>
      </w:r>
      <w:r w:rsidR="005C619B">
        <w:rPr>
          <w:rFonts w:cstheme="minorHAnsi"/>
          <w:color w:val="000000" w:themeColor="text1"/>
          <w:sz w:val="28"/>
          <w:szCs w:val="28"/>
        </w:rPr>
        <w:t>.</w:t>
      </w: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Интернет-портал Учтех-Профи предоставляет возможность заказать лабораторный стенд</w:t>
      </w:r>
      <w:r w:rsidR="00820F52">
        <w:rPr>
          <w:rFonts w:cstheme="minorHAnsi"/>
          <w:color w:val="000000" w:themeColor="text1"/>
          <w:sz w:val="28"/>
          <w:szCs w:val="28"/>
        </w:rPr>
        <w:t xml:space="preserve"> 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[</w:t>
      </w:r>
      <w:r w:rsidR="00820F52">
        <w:rPr>
          <w:rFonts w:cstheme="minorHAnsi"/>
          <w:color w:val="000000" w:themeColor="text1"/>
          <w:sz w:val="28"/>
          <w:szCs w:val="28"/>
        </w:rPr>
        <w:t>5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Данный стенд предназначен для теоретической и практической подготовки студентов в рамках дисциплины «Архитектура ЭВМ» и позволяет научиться проектировать вычислительные системы, писать программы на языке VHDL, ассемблер для различных архитектур ЭВМ, а </w:t>
      </w:r>
      <w:r w:rsidRPr="005C619B">
        <w:rPr>
          <w:rFonts w:cstheme="minorHAnsi"/>
          <w:color w:val="000000" w:themeColor="text1"/>
          <w:sz w:val="28"/>
          <w:szCs w:val="28"/>
        </w:rPr>
        <w:lastRenderedPageBreak/>
        <w:t>также на языках высокого уровня с ассемблерными вставками, программировать алгоритмы работы с периферийными устройствами через стандартные интерфейсы.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C619B">
        <w:rPr>
          <w:rFonts w:cstheme="minorHAnsi"/>
          <w:color w:val="000000" w:themeColor="text1"/>
          <w:sz w:val="28"/>
          <w:szCs w:val="28"/>
        </w:rPr>
        <w:t>Однако, несмотря на широк</w:t>
      </w:r>
      <w:r>
        <w:rPr>
          <w:rFonts w:cstheme="minorHAnsi"/>
          <w:color w:val="000000" w:themeColor="text1"/>
          <w:sz w:val="28"/>
          <w:szCs w:val="28"/>
        </w:rPr>
        <w:t>ую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 функционал</w:t>
      </w:r>
      <w:r>
        <w:rPr>
          <w:rFonts w:cstheme="minorHAnsi"/>
          <w:color w:val="000000" w:themeColor="text1"/>
          <w:sz w:val="28"/>
          <w:szCs w:val="28"/>
        </w:rPr>
        <w:t>ьность</w:t>
      </w:r>
      <w:r w:rsidRPr="005C619B">
        <w:rPr>
          <w:rFonts w:cstheme="minorHAnsi"/>
          <w:color w:val="000000" w:themeColor="text1"/>
          <w:sz w:val="28"/>
          <w:szCs w:val="28"/>
        </w:rPr>
        <w:t>, стенд имеет ряд ограничений</w:t>
      </w:r>
      <w:r>
        <w:rPr>
          <w:rFonts w:cstheme="minorHAnsi"/>
          <w:color w:val="000000" w:themeColor="text1"/>
          <w:sz w:val="28"/>
          <w:szCs w:val="28"/>
        </w:rPr>
        <w:t xml:space="preserve"> – стоимость и высокий порог входа для работы с данной моделью может подойти не для каждого студента</w:t>
      </w:r>
      <w:r w:rsidR="00820F52">
        <w:rPr>
          <w:rFonts w:cstheme="minorHAnsi"/>
          <w:color w:val="000000" w:themeColor="text1"/>
          <w:sz w:val="28"/>
          <w:szCs w:val="28"/>
        </w:rPr>
        <w:t>.</w:t>
      </w:r>
    </w:p>
    <w:p w:rsidR="00820F52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Pr="004769A1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Также, на интернет-портале </w:t>
      </w:r>
      <w:r w:rsidRPr="00820F52">
        <w:rPr>
          <w:rFonts w:cstheme="minorHAnsi"/>
          <w:color w:val="000000" w:themeColor="text1"/>
          <w:sz w:val="28"/>
          <w:szCs w:val="28"/>
        </w:rPr>
        <w:t>kpolyakov.spb.ru</w:t>
      </w:r>
      <w:r>
        <w:rPr>
          <w:rFonts w:cstheme="minorHAnsi"/>
          <w:color w:val="000000" w:themeColor="text1"/>
          <w:sz w:val="28"/>
          <w:szCs w:val="28"/>
        </w:rPr>
        <w:t xml:space="preserve"> в открытом доступе предоставлен бесплатный софт виртуального тренажёра «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ЛамПанель</w:t>
      </w:r>
      <w:proofErr w:type="spellEnd"/>
      <w:r>
        <w:rPr>
          <w:rFonts w:cstheme="minorHAnsi"/>
          <w:color w:val="000000" w:themeColor="text1"/>
          <w:sz w:val="28"/>
          <w:szCs w:val="28"/>
        </w:rPr>
        <w:t>»</w:t>
      </w:r>
      <w:r w:rsidR="008C5E41">
        <w:rPr>
          <w:rFonts w:cstheme="minorHAnsi"/>
          <w:color w:val="000000" w:themeColor="text1"/>
          <w:sz w:val="28"/>
          <w:szCs w:val="28"/>
        </w:rPr>
        <w:t xml:space="preserve"> </w:t>
      </w:r>
      <w:r w:rsidR="008C5E41" w:rsidRPr="008C5E41">
        <w:rPr>
          <w:rFonts w:cstheme="minorHAnsi"/>
          <w:color w:val="000000" w:themeColor="text1"/>
          <w:sz w:val="28"/>
          <w:szCs w:val="28"/>
        </w:rPr>
        <w:t>[6]</w:t>
      </w:r>
      <w:r>
        <w:rPr>
          <w:rFonts w:cstheme="minorHAnsi"/>
          <w:color w:val="000000" w:themeColor="text1"/>
          <w:sz w:val="28"/>
          <w:szCs w:val="28"/>
        </w:rPr>
        <w:t xml:space="preserve"> для изучения работы процессора. Э</w:t>
      </w:r>
      <w:r w:rsidRPr="00820F52">
        <w:rPr>
          <w:rFonts w:cstheme="minorHAnsi"/>
          <w:color w:val="000000" w:themeColor="text1"/>
          <w:sz w:val="28"/>
          <w:szCs w:val="28"/>
        </w:rPr>
        <w:t>то учебная модель компьютера, управляющего ламповой панелью. Он предназначен для проведения практических занятий по теме «Процессор» в школьном курсе информатики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820F52">
        <w:rPr>
          <w:rFonts w:cstheme="minorHAnsi"/>
          <w:color w:val="000000" w:themeColor="text1"/>
          <w:sz w:val="28"/>
          <w:szCs w:val="28"/>
        </w:rPr>
        <w:t>Тренажёр можно использовать: для изучения принципов работы компьютера (процессор, ОЗУ, ПЗУ); для начального изучения программирования на языке ассемблера; для изучения операций с целыми числами, в том числ</w:t>
      </w:r>
      <w:r w:rsidR="008C5E41">
        <w:rPr>
          <w:rFonts w:cstheme="minorHAnsi"/>
          <w:color w:val="000000" w:themeColor="text1"/>
          <w:sz w:val="28"/>
          <w:szCs w:val="28"/>
        </w:rPr>
        <w:t>е</w:t>
      </w:r>
      <w:r w:rsidRPr="00820F52">
        <w:rPr>
          <w:rFonts w:cstheme="minorHAnsi"/>
          <w:color w:val="000000" w:themeColor="text1"/>
          <w:sz w:val="28"/>
          <w:szCs w:val="28"/>
        </w:rPr>
        <w:t xml:space="preserve"> поразрядных логических операций и сдвигов.</w:t>
      </w:r>
      <w:r w:rsidR="004769A1">
        <w:rPr>
          <w:rFonts w:cstheme="minorHAnsi"/>
          <w:color w:val="000000" w:themeColor="text1"/>
          <w:sz w:val="28"/>
          <w:szCs w:val="28"/>
        </w:rPr>
        <w:t xml:space="preserve"> Стоит отметить, что даже при таких обширных возможностях виртуального стенда, его абстрактность и отсутствие с ним тактильного взаимодействия может затруднить понимание материальной основы компьютера.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CD3D6E" w:rsidRDefault="00CD3D6E" w:rsidP="0034572A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Default="00CD3D6E" w:rsidP="0034572A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34572A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Pr="00CD3D6E" w:rsidRDefault="00CD3D6E" w:rsidP="00CD3D6E"/>
    <w:p w:rsidR="0034572A" w:rsidRDefault="00CD3D6E" w:rsidP="00CD3D6E">
      <w:pPr>
        <w:pStyle w:val="2"/>
        <w:rPr>
          <w:rFonts w:asciiTheme="minorHAnsi" w:hAnsiTheme="minorHAnsi" w:cstheme="minorHAnsi"/>
          <w:b/>
          <w:bCs/>
          <w:color w:val="000000" w:themeColor="text1"/>
        </w:rPr>
      </w:pPr>
      <w:r w:rsidRPr="00CD3D6E">
        <w:rPr>
          <w:rFonts w:asciiTheme="minorHAnsi" w:hAnsiTheme="minorHAnsi" w:cstheme="minorHAnsi"/>
          <w:b/>
          <w:bCs/>
          <w:color w:val="000000" w:themeColor="text1"/>
        </w:rPr>
        <w:lastRenderedPageBreak/>
        <w:t>1.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2 </w:t>
      </w:r>
      <w:r w:rsidR="002316C8">
        <w:rPr>
          <w:rFonts w:asciiTheme="minorHAnsi" w:hAnsiTheme="minorHAnsi" w:cstheme="minorHAnsi"/>
          <w:b/>
          <w:bCs/>
          <w:color w:val="000000" w:themeColor="text1"/>
        </w:rPr>
        <w:t>О</w:t>
      </w:r>
      <w:r w:rsidR="0034572A">
        <w:rPr>
          <w:rFonts w:asciiTheme="minorHAnsi" w:hAnsiTheme="minorHAnsi" w:cstheme="minorHAnsi"/>
          <w:b/>
          <w:bCs/>
          <w:color w:val="000000" w:themeColor="text1"/>
        </w:rPr>
        <w:t>боснование разработки собственной модели</w:t>
      </w:r>
    </w:p>
    <w:p w:rsidR="00CD3D6E" w:rsidRPr="00CD3D6E" w:rsidRDefault="00CD3D6E" w:rsidP="00CD3D6E"/>
    <w:p w:rsidR="0034572A" w:rsidRDefault="0034572A" w:rsidP="0034572A"/>
    <w:p w:rsidR="0034572A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 xml:space="preserve">Каждая рассмотренная образовательная модель имеет некоторые недостатки. Классический вариант с системным блоком – это поверхностное знакомство с устройством компьютера, стенд ТРЭИ имеет закрытую архитектуру и высокий порог входа, коммерческие стенды наподобие тех, которые предлагает интернет-портал </w:t>
      </w:r>
      <w:proofErr w:type="spellStart"/>
      <w:r w:rsidRPr="00CD3D6E">
        <w:rPr>
          <w:sz w:val="28"/>
          <w:szCs w:val="28"/>
        </w:rPr>
        <w:t>Учтех</w:t>
      </w:r>
      <w:proofErr w:type="spellEnd"/>
      <w:r w:rsidRPr="00CD3D6E">
        <w:rPr>
          <w:sz w:val="28"/>
          <w:szCs w:val="28"/>
        </w:rPr>
        <w:t xml:space="preserve"> Профи, может быть финансово недоступен, а виртуальный тренажёр исключает тактильное взаимодействие и наглядность.</w:t>
      </w:r>
    </w:p>
    <w:p w:rsidR="007A5EB4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 xml:space="preserve">Таким образом, разработка собственного интерактивного учебного пособия для изучения устройства и работы компьютера, которое </w:t>
      </w:r>
      <w:r w:rsidR="00CD3D6E" w:rsidRPr="00CD3D6E">
        <w:rPr>
          <w:sz w:val="28"/>
          <w:szCs w:val="28"/>
        </w:rPr>
        <w:t>реша</w:t>
      </w:r>
      <w:r w:rsidR="00CD3D6E">
        <w:rPr>
          <w:sz w:val="28"/>
          <w:szCs w:val="28"/>
        </w:rPr>
        <w:t>ет</w:t>
      </w:r>
      <w:r w:rsidR="00CD3D6E" w:rsidRPr="00CD3D6E">
        <w:rPr>
          <w:sz w:val="28"/>
          <w:szCs w:val="28"/>
        </w:rPr>
        <w:t xml:space="preserve"> упомянутые недостатки существующих моделей, </w:t>
      </w:r>
      <w:r w:rsidR="00CD3D6E">
        <w:rPr>
          <w:sz w:val="28"/>
          <w:szCs w:val="28"/>
        </w:rPr>
        <w:t>является</w:t>
      </w:r>
      <w:r w:rsidR="00CD3D6E" w:rsidRPr="00CD3D6E">
        <w:rPr>
          <w:sz w:val="28"/>
          <w:szCs w:val="28"/>
        </w:rPr>
        <w:t xml:space="preserve"> обоснованным и </w:t>
      </w:r>
      <w:r w:rsidR="00CD3D6E">
        <w:rPr>
          <w:sz w:val="28"/>
          <w:szCs w:val="28"/>
        </w:rPr>
        <w:t xml:space="preserve">будет </w:t>
      </w:r>
      <w:r w:rsidR="00CD3D6E" w:rsidRPr="00CD3D6E">
        <w:rPr>
          <w:sz w:val="28"/>
          <w:szCs w:val="28"/>
        </w:rPr>
        <w:t>иметь</w:t>
      </w:r>
      <w:r w:rsidR="00CD3D6E">
        <w:rPr>
          <w:sz w:val="28"/>
          <w:szCs w:val="28"/>
        </w:rPr>
        <w:t xml:space="preserve"> практическую ценность для образовательного процесса.</w:t>
      </w:r>
    </w:p>
    <w:p w:rsidR="0034572A" w:rsidRDefault="0034572A" w:rsidP="0034572A">
      <w:pPr>
        <w:pStyle w:val="a7"/>
        <w:ind w:left="360"/>
      </w:pPr>
    </w:p>
    <w:p w:rsidR="0034572A" w:rsidRPr="0034572A" w:rsidRDefault="0034572A" w:rsidP="0034572A">
      <w:pPr>
        <w:pStyle w:val="a7"/>
        <w:ind w:left="360"/>
      </w:pPr>
    </w:p>
    <w:p w:rsidR="007D33E6" w:rsidRPr="00E4271A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Глава 1 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 xml:space="preserve">… Известный педагог-психолог Джон </w:t>
      </w:r>
      <w:proofErr w:type="spellStart"/>
      <w:r>
        <w:rPr>
          <w:rFonts w:cstheme="minorHAnsi"/>
          <w:color w:val="000000" w:themeColor="text1"/>
        </w:rPr>
        <w:t>Свеллер</w:t>
      </w:r>
      <w:proofErr w:type="spellEnd"/>
      <w:r>
        <w:rPr>
          <w:rFonts w:cstheme="minorHAnsi"/>
          <w:color w:val="000000" w:themeColor="text1"/>
        </w:rPr>
        <w:t xml:space="preserve"> в своих исследованиях выделял значимость наглядности в обучении, а также преподнесение учебной информации </w:t>
      </w:r>
    </w:p>
    <w:p w:rsidR="00A14C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A14C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При изучении темы устройства компьютера, в первую очередь стоит рассмотреть классические работы Э.Таненбаума «Архитектура компьютера»</w:t>
      </w:r>
      <w:r w:rsidRPr="00FE529B">
        <w:rPr>
          <w:rFonts w:cstheme="minorHAnsi"/>
          <w:color w:val="000000" w:themeColor="text1"/>
        </w:rPr>
        <w:t xml:space="preserve"> [1]</w:t>
      </w:r>
      <w:r>
        <w:rPr>
          <w:rFonts w:cstheme="minorHAnsi"/>
          <w:color w:val="000000" w:themeColor="text1"/>
        </w:rPr>
        <w:t xml:space="preserve">, Ч.Петцольда «Код» </w:t>
      </w:r>
      <w:r w:rsidRPr="00FE529B">
        <w:rPr>
          <w:rFonts w:cstheme="minorHAnsi"/>
          <w:color w:val="000000" w:themeColor="text1"/>
        </w:rPr>
        <w:t>[2]</w:t>
      </w:r>
      <w:r>
        <w:rPr>
          <w:rFonts w:cstheme="minorHAnsi"/>
          <w:color w:val="000000" w:themeColor="text1"/>
        </w:rPr>
        <w:t xml:space="preserve"> или Д.Паттерсона и Дж.Хеннесси «Организация и проектирование компьютеров» </w:t>
      </w:r>
      <w:r w:rsidRPr="00FE529B">
        <w:rPr>
          <w:rFonts w:cstheme="minorHAnsi"/>
          <w:color w:val="000000" w:themeColor="text1"/>
        </w:rPr>
        <w:t>[3]</w:t>
      </w:r>
      <w:r>
        <w:rPr>
          <w:rFonts w:cstheme="minorHAnsi"/>
          <w:color w:val="000000" w:themeColor="text1"/>
        </w:rPr>
        <w:t>. Эти книги предоставляют кроме базовой информации глубокие теоретические знания про работу компьютера, но в силу текстового изложения и отсутствия интерактивных элементов могут быть недостаточны для формирования целостного представления «анатомии» компьютера.</w:t>
      </w: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Также стоит обратить внимание на цифровую платформу как </w:t>
      </w:r>
      <w:r>
        <w:rPr>
          <w:rFonts w:cstheme="minorHAnsi"/>
          <w:color w:val="000000" w:themeColor="text1"/>
          <w:lang w:val="en-US"/>
        </w:rPr>
        <w:t>Logisim</w:t>
      </w:r>
      <w:r>
        <w:rPr>
          <w:rFonts w:cstheme="minorHAnsi"/>
          <w:color w:val="000000" w:themeColor="text1"/>
        </w:rPr>
        <w:t xml:space="preserve"> </w:t>
      </w:r>
      <w:r w:rsidRPr="002F6A07">
        <w:rPr>
          <w:rFonts w:cstheme="minorHAnsi"/>
          <w:color w:val="000000" w:themeColor="text1"/>
        </w:rPr>
        <w:t>[4]</w:t>
      </w:r>
      <w:r>
        <w:rPr>
          <w:rFonts w:cstheme="minorHAnsi"/>
          <w:color w:val="000000" w:themeColor="text1"/>
        </w:rPr>
        <w:t>, позволяющий разрабатывать и моделировать цифровые электрические схемы, используя графический интерфейс. Инструмент хоть и полезный, но по-прежнему не предоставляет тактильного взаимодействия для обучающегося.</w:t>
      </w:r>
      <w:r>
        <w:rPr>
          <w:rFonts w:cstheme="minorHAnsi"/>
          <w:color w:val="000000" w:themeColor="text1"/>
        </w:rPr>
        <w:br/>
      </w:r>
    </w:p>
    <w:p w:rsidR="00BF08D3" w:rsidRPr="003529A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Рассмотрим </w:t>
      </w:r>
      <w:proofErr w:type="spellStart"/>
      <w:r>
        <w:rPr>
          <w:rFonts w:cstheme="minorHAnsi"/>
          <w:color w:val="000000" w:themeColor="text1"/>
        </w:rPr>
        <w:t>физическиех</w:t>
      </w:r>
      <w:proofErr w:type="spellEnd"/>
    </w:p>
    <w:p w:rsidR="00A14C6A" w:rsidRPr="001917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0346E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Pr="005C619B" w:rsidRDefault="0019176A" w:rsidP="001A0936">
      <w:pPr>
        <w:spacing w:line="360" w:lineRule="auto"/>
        <w:rPr>
          <w:rFonts w:cstheme="minorHAnsi"/>
          <w:color w:val="000000" w:themeColor="text1"/>
          <w:lang w:val="en-US"/>
        </w:rPr>
      </w:pPr>
      <w:r w:rsidRPr="0019176A">
        <w:rPr>
          <w:rFonts w:cstheme="minorHAnsi"/>
          <w:color w:val="000000" w:themeColor="text1"/>
        </w:rPr>
        <w:t xml:space="preserve">4. </w:t>
      </w:r>
      <w:hyperlink r:id="rId8" w:history="1">
        <w:r w:rsidR="005C619B" w:rsidRPr="00C04C5E">
          <w:rPr>
            <w:rStyle w:val="af3"/>
            <w:rFonts w:cstheme="minorHAnsi"/>
            <w:lang w:val="en-US"/>
          </w:rPr>
          <w:t>https</w:t>
        </w:r>
        <w:r w:rsidR="005C619B" w:rsidRPr="005C619B">
          <w:rPr>
            <w:rStyle w:val="af3"/>
            <w:rFonts w:cstheme="minorHAnsi"/>
            <w:lang w:val="en-US"/>
          </w:rPr>
          <w:t>://</w:t>
        </w:r>
        <w:r w:rsidR="005C619B" w:rsidRPr="00C04C5E">
          <w:rPr>
            <w:rStyle w:val="af3"/>
            <w:rFonts w:cstheme="minorHAnsi"/>
            <w:lang w:val="en-US"/>
          </w:rPr>
          <w:t>trei</w:t>
        </w:r>
        <w:r w:rsidR="005C619B" w:rsidRPr="005C619B">
          <w:rPr>
            <w:rStyle w:val="af3"/>
            <w:rFonts w:cstheme="minorHAnsi"/>
            <w:lang w:val="en-US"/>
          </w:rPr>
          <w:t>.</w:t>
        </w:r>
        <w:r w:rsidR="005C619B" w:rsidRPr="00C04C5E">
          <w:rPr>
            <w:rStyle w:val="af3"/>
            <w:rFonts w:cstheme="minorHAnsi"/>
            <w:lang w:val="en-US"/>
          </w:rPr>
          <w:t>biz</w:t>
        </w:r>
        <w:r w:rsidR="005C619B" w:rsidRPr="005C619B">
          <w:rPr>
            <w:rStyle w:val="af3"/>
            <w:rFonts w:cstheme="minorHAnsi"/>
            <w:lang w:val="en-US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o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kompanii</w:t>
        </w:r>
        <w:r w:rsidR="005C619B" w:rsidRPr="005C619B">
          <w:rPr>
            <w:rStyle w:val="af3"/>
            <w:rFonts w:cstheme="minorHAnsi"/>
            <w:lang w:val="en-US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press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tsentr</w:t>
        </w:r>
        <w:r w:rsidR="005C619B" w:rsidRPr="005C619B">
          <w:rPr>
            <w:rStyle w:val="af3"/>
            <w:rFonts w:cstheme="minorHAnsi"/>
            <w:lang w:val="en-US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novosti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kompanii</w:t>
        </w:r>
        <w:r w:rsidR="005C619B" w:rsidRPr="005C619B">
          <w:rPr>
            <w:rStyle w:val="af3"/>
            <w:rFonts w:cstheme="minorHAnsi"/>
            <w:lang w:val="en-US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kompaniya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trei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podgotovila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uchebnyy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stend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dlya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studentov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mgtu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im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n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e</w:t>
        </w:r>
        <w:r w:rsidR="005C619B" w:rsidRPr="005C619B">
          <w:rPr>
            <w:rStyle w:val="af3"/>
            <w:rFonts w:cstheme="minorHAnsi"/>
            <w:lang w:val="en-US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baumana</w:t>
        </w:r>
        <w:r w:rsidR="005C619B" w:rsidRPr="005C619B">
          <w:rPr>
            <w:rStyle w:val="af3"/>
            <w:rFonts w:cstheme="minorHAnsi"/>
            <w:lang w:val="en-US"/>
          </w:rPr>
          <w:t>/</w:t>
        </w:r>
      </w:hyperlink>
    </w:p>
    <w:p w:rsidR="005C619B" w:rsidRDefault="005C619B" w:rsidP="001A0936">
      <w:pPr>
        <w:spacing w:line="360" w:lineRule="auto"/>
        <w:rPr>
          <w:rFonts w:cstheme="minorHAnsi"/>
          <w:color w:val="000000" w:themeColor="text1"/>
        </w:rPr>
      </w:pPr>
      <w:r w:rsidRPr="005C619B">
        <w:rPr>
          <w:rFonts w:cstheme="minorHAnsi"/>
          <w:color w:val="000000" w:themeColor="text1"/>
          <w:lang w:val="en-US"/>
        </w:rPr>
        <w:t xml:space="preserve">5. </w:t>
      </w:r>
      <w:hyperlink r:id="rId9" w:history="1">
        <w:r w:rsidRPr="00C04C5E">
          <w:rPr>
            <w:rStyle w:val="af3"/>
            <w:rFonts w:cstheme="minorHAnsi"/>
            <w:lang w:val="en-US"/>
          </w:rPr>
          <w:t>https://labstand.ru/catalog/vychislitelnaya-tehnika/lab</w:t>
        </w:r>
        <w:r w:rsidRPr="00C04C5E">
          <w:rPr>
            <w:rStyle w:val="af3"/>
            <w:rFonts w:cstheme="minorHAnsi"/>
            <w:lang w:val="en-US"/>
          </w:rPr>
          <w:t>o</w:t>
        </w:r>
        <w:r w:rsidRPr="00C04C5E">
          <w:rPr>
            <w:rStyle w:val="af3"/>
            <w:rFonts w:cstheme="minorHAnsi"/>
            <w:lang w:val="en-US"/>
          </w:rPr>
          <w:t>ratornyj-stend-arhitektura-evm</w:t>
        </w:r>
      </w:hyperlink>
    </w:p>
    <w:p w:rsidR="00820F52" w:rsidRDefault="00820F52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6. </w:t>
      </w:r>
      <w:hyperlink r:id="rId10" w:history="1">
        <w:r w:rsidRPr="00C04C5E">
          <w:rPr>
            <w:rStyle w:val="af3"/>
            <w:rFonts w:cstheme="minorHAnsi"/>
          </w:rPr>
          <w:t>https://kpolyakov.spb.ru/prog/lamp.htm</w:t>
        </w:r>
      </w:hyperlink>
    </w:p>
    <w:p w:rsidR="00820F52" w:rsidRPr="00820F52" w:rsidRDefault="00820F52" w:rsidP="001A0936">
      <w:pPr>
        <w:spacing w:line="360" w:lineRule="auto"/>
        <w:rPr>
          <w:rFonts w:cstheme="minorHAnsi"/>
          <w:color w:val="000000" w:themeColor="text1"/>
        </w:rPr>
      </w:pPr>
    </w:p>
    <w:p w:rsidR="005C619B" w:rsidRPr="005C619B" w:rsidRDefault="005C619B" w:rsidP="001A0936">
      <w:pPr>
        <w:spacing w:line="360" w:lineRule="auto"/>
        <w:rPr>
          <w:rFonts w:cstheme="minorHAnsi"/>
          <w:color w:val="000000" w:themeColor="text1"/>
        </w:rPr>
      </w:pPr>
    </w:p>
    <w:sectPr w:rsidR="005C619B" w:rsidRPr="005C619B" w:rsidSect="00D3164C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B19" w:rsidRDefault="00805B19" w:rsidP="00A6516E">
      <w:r>
        <w:separator/>
      </w:r>
    </w:p>
  </w:endnote>
  <w:endnote w:type="continuationSeparator" w:id="0">
    <w:p w:rsidR="00805B19" w:rsidRDefault="00805B19" w:rsidP="00A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577091686"/>
      <w:docPartObj>
        <w:docPartGallery w:val="Page Numbers (Bottom of Page)"/>
        <w:docPartUnique/>
      </w:docPartObj>
    </w:sdtPr>
    <w:sdtContent>
      <w:p w:rsidR="00A6516E" w:rsidRDefault="00A6516E" w:rsidP="00D3164C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840884120"/>
      <w:docPartObj>
        <w:docPartGallery w:val="Page Numbers (Bottom of Page)"/>
        <w:docPartUnique/>
      </w:docPartObj>
    </w:sdtPr>
    <w:sdtContent>
      <w:p w:rsidR="00D3164C" w:rsidRDefault="00D3164C" w:rsidP="00883DED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4</w: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B19" w:rsidRDefault="00805B19" w:rsidP="00A6516E">
      <w:r>
        <w:separator/>
      </w:r>
    </w:p>
  </w:footnote>
  <w:footnote w:type="continuationSeparator" w:id="0">
    <w:p w:rsidR="00805B19" w:rsidRDefault="00805B19" w:rsidP="00A6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3E16"/>
    <w:multiLevelType w:val="multilevel"/>
    <w:tmpl w:val="017A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77F7"/>
    <w:multiLevelType w:val="multilevel"/>
    <w:tmpl w:val="3C2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0D2B"/>
    <w:multiLevelType w:val="multilevel"/>
    <w:tmpl w:val="C9A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20E7E"/>
    <w:multiLevelType w:val="hybridMultilevel"/>
    <w:tmpl w:val="65747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5B72"/>
    <w:multiLevelType w:val="multilevel"/>
    <w:tmpl w:val="FD2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39F6"/>
    <w:multiLevelType w:val="multilevel"/>
    <w:tmpl w:val="BDB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1494"/>
    <w:multiLevelType w:val="multilevel"/>
    <w:tmpl w:val="7240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D73FF"/>
    <w:multiLevelType w:val="multilevel"/>
    <w:tmpl w:val="9E6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A05A5"/>
    <w:multiLevelType w:val="multilevel"/>
    <w:tmpl w:val="8326D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9" w15:restartNumberingAfterBreak="0">
    <w:nsid w:val="4A5C792C"/>
    <w:multiLevelType w:val="multilevel"/>
    <w:tmpl w:val="DCEE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9F5079"/>
    <w:multiLevelType w:val="multilevel"/>
    <w:tmpl w:val="F19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41C2C"/>
    <w:multiLevelType w:val="multilevel"/>
    <w:tmpl w:val="DFE4D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4E764BD4"/>
    <w:multiLevelType w:val="hybridMultilevel"/>
    <w:tmpl w:val="717C4506"/>
    <w:lvl w:ilvl="0" w:tplc="72188A62">
      <w:start w:val="1"/>
      <w:numFmt w:val="none"/>
      <w:lvlText w:val="Глава 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828"/>
    <w:multiLevelType w:val="hybridMultilevel"/>
    <w:tmpl w:val="96A6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338E7"/>
    <w:multiLevelType w:val="hybridMultilevel"/>
    <w:tmpl w:val="487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52D16"/>
    <w:multiLevelType w:val="multilevel"/>
    <w:tmpl w:val="A36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711CF"/>
    <w:multiLevelType w:val="multilevel"/>
    <w:tmpl w:val="BEB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956AE"/>
    <w:multiLevelType w:val="multilevel"/>
    <w:tmpl w:val="1D0A8456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6057C12"/>
    <w:multiLevelType w:val="multilevel"/>
    <w:tmpl w:val="458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92540">
    <w:abstractNumId w:val="6"/>
  </w:num>
  <w:num w:numId="2" w16cid:durableId="763572825">
    <w:abstractNumId w:val="1"/>
  </w:num>
  <w:num w:numId="3" w16cid:durableId="887572063">
    <w:abstractNumId w:val="7"/>
  </w:num>
  <w:num w:numId="4" w16cid:durableId="1063215984">
    <w:abstractNumId w:val="16"/>
  </w:num>
  <w:num w:numId="5" w16cid:durableId="1824158370">
    <w:abstractNumId w:val="2"/>
  </w:num>
  <w:num w:numId="6" w16cid:durableId="1554466544">
    <w:abstractNumId w:val="18"/>
  </w:num>
  <w:num w:numId="7" w16cid:durableId="362705574">
    <w:abstractNumId w:val="4"/>
  </w:num>
  <w:num w:numId="8" w16cid:durableId="1753315152">
    <w:abstractNumId w:val="5"/>
  </w:num>
  <w:num w:numId="9" w16cid:durableId="1791626842">
    <w:abstractNumId w:val="0"/>
  </w:num>
  <w:num w:numId="10" w16cid:durableId="289282766">
    <w:abstractNumId w:val="10"/>
  </w:num>
  <w:num w:numId="11" w16cid:durableId="768744046">
    <w:abstractNumId w:val="15"/>
  </w:num>
  <w:num w:numId="12" w16cid:durableId="1717705115">
    <w:abstractNumId w:val="9"/>
  </w:num>
  <w:num w:numId="13" w16cid:durableId="694616859">
    <w:abstractNumId w:val="14"/>
  </w:num>
  <w:num w:numId="14" w16cid:durableId="477264052">
    <w:abstractNumId w:val="13"/>
  </w:num>
  <w:num w:numId="15" w16cid:durableId="638458972">
    <w:abstractNumId w:val="17"/>
  </w:num>
  <w:num w:numId="16" w16cid:durableId="1917326541">
    <w:abstractNumId w:val="3"/>
  </w:num>
  <w:num w:numId="17" w16cid:durableId="1044910165">
    <w:abstractNumId w:val="12"/>
  </w:num>
  <w:num w:numId="18" w16cid:durableId="1007438798">
    <w:abstractNumId w:val="11"/>
  </w:num>
  <w:num w:numId="19" w16cid:durableId="2021275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7"/>
    <w:rsid w:val="000202FB"/>
    <w:rsid w:val="0002519F"/>
    <w:rsid w:val="0003020F"/>
    <w:rsid w:val="000346EB"/>
    <w:rsid w:val="000443EF"/>
    <w:rsid w:val="000655C7"/>
    <w:rsid w:val="000D0649"/>
    <w:rsid w:val="000F635E"/>
    <w:rsid w:val="00105803"/>
    <w:rsid w:val="0017313D"/>
    <w:rsid w:val="0019176A"/>
    <w:rsid w:val="001A0936"/>
    <w:rsid w:val="0020114C"/>
    <w:rsid w:val="0020139D"/>
    <w:rsid w:val="002316C8"/>
    <w:rsid w:val="0024242C"/>
    <w:rsid w:val="002C55A5"/>
    <w:rsid w:val="002F6A07"/>
    <w:rsid w:val="00323878"/>
    <w:rsid w:val="0034572A"/>
    <w:rsid w:val="003529A3"/>
    <w:rsid w:val="0035476F"/>
    <w:rsid w:val="00380733"/>
    <w:rsid w:val="003F3196"/>
    <w:rsid w:val="00417798"/>
    <w:rsid w:val="00437E51"/>
    <w:rsid w:val="00456BB6"/>
    <w:rsid w:val="004769A1"/>
    <w:rsid w:val="00496E07"/>
    <w:rsid w:val="004A2BAC"/>
    <w:rsid w:val="00521FBD"/>
    <w:rsid w:val="00534680"/>
    <w:rsid w:val="005C619B"/>
    <w:rsid w:val="00604EAB"/>
    <w:rsid w:val="00605633"/>
    <w:rsid w:val="00625AF8"/>
    <w:rsid w:val="0063469B"/>
    <w:rsid w:val="0064514C"/>
    <w:rsid w:val="006737AF"/>
    <w:rsid w:val="006756B9"/>
    <w:rsid w:val="006B72FC"/>
    <w:rsid w:val="00716727"/>
    <w:rsid w:val="00782773"/>
    <w:rsid w:val="007A5EB4"/>
    <w:rsid w:val="007D2295"/>
    <w:rsid w:val="007D33E6"/>
    <w:rsid w:val="00805B19"/>
    <w:rsid w:val="008170A5"/>
    <w:rsid w:val="00820F52"/>
    <w:rsid w:val="00882BFA"/>
    <w:rsid w:val="008C5E41"/>
    <w:rsid w:val="008D631C"/>
    <w:rsid w:val="008F4438"/>
    <w:rsid w:val="00933405"/>
    <w:rsid w:val="009D31A9"/>
    <w:rsid w:val="00A14C6A"/>
    <w:rsid w:val="00A50670"/>
    <w:rsid w:val="00A6516E"/>
    <w:rsid w:val="00B23236"/>
    <w:rsid w:val="00B417FA"/>
    <w:rsid w:val="00B46271"/>
    <w:rsid w:val="00B74165"/>
    <w:rsid w:val="00BE77FA"/>
    <w:rsid w:val="00BF08D3"/>
    <w:rsid w:val="00C10B85"/>
    <w:rsid w:val="00C805C2"/>
    <w:rsid w:val="00CB659E"/>
    <w:rsid w:val="00CB71D1"/>
    <w:rsid w:val="00CD3D6E"/>
    <w:rsid w:val="00CE6C02"/>
    <w:rsid w:val="00D3164C"/>
    <w:rsid w:val="00D416C2"/>
    <w:rsid w:val="00D8702C"/>
    <w:rsid w:val="00DE18F1"/>
    <w:rsid w:val="00E230F5"/>
    <w:rsid w:val="00E4271A"/>
    <w:rsid w:val="00E770D6"/>
    <w:rsid w:val="00EE61A3"/>
    <w:rsid w:val="00F01C3D"/>
    <w:rsid w:val="00F43661"/>
    <w:rsid w:val="00F44F04"/>
    <w:rsid w:val="00F80EBA"/>
    <w:rsid w:val="00F94B16"/>
    <w:rsid w:val="00FA1DCA"/>
    <w:rsid w:val="00FC2ECA"/>
    <w:rsid w:val="00FE529B"/>
    <w:rsid w:val="00FE7F70"/>
    <w:rsid w:val="00FF70C2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9750"/>
  <w15:chartTrackingRefBased/>
  <w15:docId w15:val="{937C6AC6-B0E5-B54C-B8DA-D29978A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9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96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96E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E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6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E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E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E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6E0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6E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496E07"/>
    <w:rPr>
      <w:b/>
      <w:bCs/>
    </w:rPr>
  </w:style>
  <w:style w:type="character" w:styleId="ae">
    <w:name w:val="Emphasis"/>
    <w:basedOn w:val="a0"/>
    <w:uiPriority w:val="20"/>
    <w:qFormat/>
    <w:rsid w:val="00496E07"/>
    <w:rPr>
      <w:i/>
      <w:iCs/>
    </w:rPr>
  </w:style>
  <w:style w:type="paragraph" w:styleId="af">
    <w:name w:val="footer"/>
    <w:basedOn w:val="a"/>
    <w:link w:val="af0"/>
    <w:uiPriority w:val="99"/>
    <w:unhideWhenUsed/>
    <w:rsid w:val="00A6516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6516E"/>
  </w:style>
  <w:style w:type="character" w:styleId="af1">
    <w:name w:val="page number"/>
    <w:basedOn w:val="a0"/>
    <w:uiPriority w:val="99"/>
    <w:semiHidden/>
    <w:unhideWhenUsed/>
    <w:rsid w:val="00A6516E"/>
  </w:style>
  <w:style w:type="paragraph" w:customStyle="1" w:styleId="p1">
    <w:name w:val="p1"/>
    <w:basedOn w:val="a"/>
    <w:rsid w:val="00F44F04"/>
    <w:rPr>
      <w:rFonts w:ascii="Helvetica" w:eastAsia="Times New Roman" w:hAnsi="Helvetica" w:cs="Times New Roman"/>
      <w:color w:val="000000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F44F04"/>
    <w:rPr>
      <w:rFonts w:ascii="Helvetica" w:eastAsia="Times New Roman" w:hAnsi="Helvetica" w:cs="Times New Roman"/>
      <w:color w:val="000000"/>
      <w:kern w:val="0"/>
      <w:sz w:val="26"/>
      <w:szCs w:val="26"/>
      <w:lang w:eastAsia="ru-RU"/>
      <w14:ligatures w14:val="none"/>
    </w:rPr>
  </w:style>
  <w:style w:type="character" w:customStyle="1" w:styleId="s1">
    <w:name w:val="s1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3">
    <w:name w:val="s3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paragraph" w:styleId="af2">
    <w:name w:val="TOC Heading"/>
    <w:basedOn w:val="1"/>
    <w:next w:val="a"/>
    <w:uiPriority w:val="39"/>
    <w:unhideWhenUsed/>
    <w:qFormat/>
    <w:rsid w:val="0071672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6727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7167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16727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16727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16727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16727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16727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16727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16727"/>
    <w:pPr>
      <w:ind w:left="1920"/>
    </w:pPr>
    <w:rPr>
      <w:rFonts w:cs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71672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C619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820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i.biz/o-kompanii/press-tsentr/novosti-kompanii/kompaniya-trei-podgotovila-uchebnyy-stend-dlya-studentov-mgtu-im-n-e-bauman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polyakov.spb.ru/prog/lam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stand.ru/catalog/vychislitelnaya-tehnika/laboratornyj-stend-arhitektura-ev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AB4D732A38154FBB65FB2BDB21E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D7B36-A94C-FF4B-998A-944CC3F04BD9}"/>
      </w:docPartPr>
      <w:docPartBody>
        <w:p w:rsidR="0047679D" w:rsidRDefault="00DB5328" w:rsidP="00DB5328">
          <w:pPr>
            <w:pStyle w:val="6EAB4D732A38154FBB65FB2BDB21E688"/>
          </w:pPr>
          <w:r>
            <w:t>Введите уровень главы (уровень 1)</w:t>
          </w:r>
        </w:p>
      </w:docPartBody>
    </w:docPart>
    <w:docPart>
      <w:docPartPr>
        <w:name w:val="B619C85EDF46CA40AAE36C9FF2870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DA262-7568-C742-AF7F-74E6E7EB4843}"/>
      </w:docPartPr>
      <w:docPartBody>
        <w:p w:rsidR="0047679D" w:rsidRDefault="00DB5328" w:rsidP="00DB5328">
          <w:pPr>
            <w:pStyle w:val="B619C85EDF46CA40AAE36C9FF287081D"/>
          </w:pPr>
          <w:r>
            <w:t>Введите уровень главы (уровень 2)</w:t>
          </w:r>
        </w:p>
      </w:docPartBody>
    </w:docPart>
    <w:docPart>
      <w:docPartPr>
        <w:name w:val="CC4403963E04C14F9AF5C3049D230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A5DED-7F3D-E641-B19C-9A5A6A11C226}"/>
      </w:docPartPr>
      <w:docPartBody>
        <w:p w:rsidR="0047679D" w:rsidRDefault="00DB5328" w:rsidP="00DB5328">
          <w:pPr>
            <w:pStyle w:val="CC4403963E04C14F9AF5C3049D230D57"/>
          </w:pPr>
          <w:r>
            <w:t>Введите заголовок главы (уровень 3)</w:t>
          </w:r>
        </w:p>
      </w:docPartBody>
    </w:docPart>
    <w:docPart>
      <w:docPartPr>
        <w:name w:val="6E3A2AC5B27D1B47BFAAE85F37E027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C4AB1-189E-7243-A981-F483BDBFC821}"/>
      </w:docPartPr>
      <w:docPartBody>
        <w:p w:rsidR="0047679D" w:rsidRDefault="00DB5328" w:rsidP="00DB5328">
          <w:pPr>
            <w:pStyle w:val="6E3A2AC5B27D1B47BFAAE85F37E0276D"/>
          </w:pPr>
          <w:r>
            <w:t>Введите уровень главы (уровень 1)</w:t>
          </w:r>
        </w:p>
      </w:docPartBody>
    </w:docPart>
    <w:docPart>
      <w:docPartPr>
        <w:name w:val="2E9FBCA9F56C0A43936D359C997063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DC7D7-2693-8D43-A4C7-17F7AB2BD08E}"/>
      </w:docPartPr>
      <w:docPartBody>
        <w:p w:rsidR="0047679D" w:rsidRDefault="00DB5328" w:rsidP="00DB5328">
          <w:pPr>
            <w:pStyle w:val="2E9FBCA9F56C0A43936D359C997063D1"/>
          </w:pPr>
          <w:r>
            <w:t>Введите уровень главы (уровень 2)</w:t>
          </w:r>
        </w:p>
      </w:docPartBody>
    </w:docPart>
    <w:docPart>
      <w:docPartPr>
        <w:name w:val="D5A4B6420EA17C4CB23FEFE18153E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7C608-BB6D-C84C-A950-E54B0931A005}"/>
      </w:docPartPr>
      <w:docPartBody>
        <w:p w:rsidR="0047679D" w:rsidRDefault="00DB5328" w:rsidP="00DB5328">
          <w:pPr>
            <w:pStyle w:val="D5A4B6420EA17C4CB23FEFE18153E0E7"/>
          </w:pPr>
          <w:r>
            <w:t>Введите заголовок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8"/>
    <w:rsid w:val="000F6D4C"/>
    <w:rsid w:val="0047679D"/>
    <w:rsid w:val="00AD1C25"/>
    <w:rsid w:val="00C805C2"/>
    <w:rsid w:val="00DB5328"/>
    <w:rsid w:val="00F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B4D732A38154FBB65FB2BDB21E688">
    <w:name w:val="6EAB4D732A38154FBB65FB2BDB21E688"/>
    <w:rsid w:val="00DB5328"/>
  </w:style>
  <w:style w:type="paragraph" w:customStyle="1" w:styleId="B619C85EDF46CA40AAE36C9FF287081D">
    <w:name w:val="B619C85EDF46CA40AAE36C9FF287081D"/>
    <w:rsid w:val="00DB5328"/>
  </w:style>
  <w:style w:type="paragraph" w:customStyle="1" w:styleId="CC4403963E04C14F9AF5C3049D230D57">
    <w:name w:val="CC4403963E04C14F9AF5C3049D230D57"/>
    <w:rsid w:val="00DB5328"/>
  </w:style>
  <w:style w:type="paragraph" w:customStyle="1" w:styleId="6E3A2AC5B27D1B47BFAAE85F37E0276D">
    <w:name w:val="6E3A2AC5B27D1B47BFAAE85F37E0276D"/>
    <w:rsid w:val="00DB5328"/>
  </w:style>
  <w:style w:type="paragraph" w:customStyle="1" w:styleId="2E9FBCA9F56C0A43936D359C997063D1">
    <w:name w:val="2E9FBCA9F56C0A43936D359C997063D1"/>
    <w:rsid w:val="00DB5328"/>
  </w:style>
  <w:style w:type="paragraph" w:customStyle="1" w:styleId="D5A4B6420EA17C4CB23FEFE18153E0E7">
    <w:name w:val="D5A4B6420EA17C4CB23FEFE18153E0E7"/>
    <w:rsid w:val="00DB5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67712-194F-A449-8E32-E36E9A94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1010</Words>
  <Characters>7540</Characters>
  <Application>Microsoft Office Word</Application>
  <DocSecurity>0</DocSecurity>
  <Lines>314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Gorbunov</dc:creator>
  <cp:keywords/>
  <dc:description/>
  <cp:lastModifiedBy>Pavel Gorbunov</cp:lastModifiedBy>
  <cp:revision>25</cp:revision>
  <dcterms:created xsi:type="dcterms:W3CDTF">2025-03-25T18:48:00Z</dcterms:created>
  <dcterms:modified xsi:type="dcterms:W3CDTF">2025-04-12T18:30:00Z</dcterms:modified>
</cp:coreProperties>
</file>