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"/>
        <w:gridCol w:w="380"/>
        <w:gridCol w:w="1200"/>
        <w:gridCol w:w="820"/>
        <w:gridCol w:w="420"/>
        <w:gridCol w:w="600"/>
        <w:gridCol w:w="220"/>
        <w:gridCol w:w="580"/>
        <w:gridCol w:w="1740"/>
        <w:gridCol w:w="1500"/>
        <w:gridCol w:w="1060"/>
        <w:gridCol w:w="220"/>
        <w:gridCol w:w="360"/>
        <w:gridCol w:w="260"/>
        <w:gridCol w:w="220"/>
        <w:gridCol w:w="360"/>
        <w:gridCol w:w="520"/>
        <w:gridCol w:w="280"/>
        <w:gridCol w:w="740"/>
        <w:gridCol w:w="100"/>
        <w:gridCol w:w="36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82700" cy="901700"/>
                  <wp:wrapNone/>
                  <wp:docPr id="1917986893" name="Picture">
</wp:docPr>
                  <a:graphic>
                    <a:graphicData uri="http://schemas.openxmlformats.org/drawingml/2006/picture">
                      <pic:pic>
                        <pic:nvPicPr>
                          <pic:cNvPr id="1917986893" name="Picture"/>
                          <pic:cNvPicPr/>
                        </pic:nvPicPr>
                        <pic:blipFill>
                          <a:blip r:embed="img_0_0_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9017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48"/>
                <w:b w:val="true"/>
              </w:rPr>
              <w:t xml:space="preserve">CV ANUGERAH BERKAH JAYA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JL LEBAK SARI RT 011/RW 05 JAKARTA SELATAN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NO TELPON 021(73271817818) NO FAX 021(82819`89180)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28"/>
                <w:b w:val="true"/>
              </w:rPr>
              <w:t xml:space="preserve">LAPORAN TRANSALSI MASUK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notransaksi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tgltransaksi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kode supplier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namasupplier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kodebarang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nama barang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qty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keterangan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K002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3/3/21 12:00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S003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pt mari jaya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B003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ajat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Baik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K003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3/3/21 12:00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S002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Pt indonesia Raya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B004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ajat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Baik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K004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3/3/21 12:00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S003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pt mari jaya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B004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ajat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Baik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K005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3/3/21 12:00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S002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Pt indonesia Raya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B004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ajat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Baik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K006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3/2/21 12:00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S003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pt mari jaya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B004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ajat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Baik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K007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3/3/21 12:00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S001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Pt Mulia Bersama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B004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ajat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Baik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K008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3/2/21 12:00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S002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Pt indonesia Raya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B004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ajat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Baik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K009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3/1/21 12:00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S003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pt mari jaya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B003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ajat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Baik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K010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3/19/21 12:00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S003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pt mari jaya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B004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ajat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Baik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K011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3/20/21 12:00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S003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pt mari jaya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B004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ajat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Baik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Jakarta,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06 March 2021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Kepala Gudang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Darojat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3" Type="http://schemas.openxmlformats.org/officeDocument/2006/relationships/image" Target="media/img_0_0_3.png"/>
</Relationships>

</file>