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5020C" w14:textId="77777777" w:rsidR="00B450A8" w:rsidRPr="00B450A8" w:rsidRDefault="00B450A8" w:rsidP="00B450A8">
      <w:pPr>
        <w:pStyle w:val="Ttulo"/>
        <w:rPr>
          <w:rFonts w:ascii="Calibri" w:hAnsi="Calibri" w:cs="Calibri"/>
        </w:rPr>
      </w:pPr>
    </w:p>
    <w:p w14:paraId="054DC94A" w14:textId="77777777" w:rsidR="00B1541B" w:rsidRDefault="00B1541B" w:rsidP="00B450A8">
      <w:pPr>
        <w:pStyle w:val="Ttulo"/>
        <w:rPr>
          <w:rFonts w:ascii="Calibri" w:hAnsi="Calibri" w:cs="Calibri"/>
        </w:rPr>
      </w:pPr>
    </w:p>
    <w:p w14:paraId="09D98699" w14:textId="77777777" w:rsidR="00B1541B" w:rsidRDefault="00B1541B" w:rsidP="00B450A8">
      <w:pPr>
        <w:pStyle w:val="Ttulo"/>
        <w:rPr>
          <w:rFonts w:ascii="Calibri" w:hAnsi="Calibri" w:cs="Calibri"/>
        </w:rPr>
      </w:pPr>
    </w:p>
    <w:p w14:paraId="76E1FAF9" w14:textId="142FD3B5" w:rsidR="00B41A8A" w:rsidRPr="00B450A8" w:rsidRDefault="00B450A8" w:rsidP="00B450A8">
      <w:pPr>
        <w:pStyle w:val="Ttulo"/>
        <w:rPr>
          <w:rFonts w:ascii="Calibri" w:hAnsi="Calibri" w:cs="Calibri"/>
        </w:rPr>
      </w:pPr>
      <w:r w:rsidRPr="00B450A8">
        <w:rPr>
          <w:rFonts w:ascii="Calibri" w:hAnsi="Calibri" w:cs="Calibri"/>
        </w:rPr>
        <w:t>Documentación de Examen</w:t>
      </w:r>
    </w:p>
    <w:p w14:paraId="274686F1" w14:textId="77777777" w:rsidR="00B450A8" w:rsidRDefault="00B450A8" w:rsidP="00B450A8">
      <w:pPr>
        <w:rPr>
          <w:rFonts w:ascii="Calibri" w:hAnsi="Calibri" w:cs="Calibri"/>
        </w:rPr>
      </w:pPr>
    </w:p>
    <w:p w14:paraId="0D3A5429" w14:textId="77777777" w:rsidR="00B1541B" w:rsidRPr="00B450A8" w:rsidRDefault="00B1541B" w:rsidP="00B450A8">
      <w:pPr>
        <w:rPr>
          <w:rFonts w:ascii="Calibri" w:hAnsi="Calibri" w:cs="Calibri"/>
        </w:rPr>
      </w:pPr>
    </w:p>
    <w:p w14:paraId="3F365033" w14:textId="020BE14B" w:rsidR="00B450A8" w:rsidRPr="00B450A8" w:rsidRDefault="00B450A8" w:rsidP="00B450A8">
      <w:pPr>
        <w:pStyle w:val="Ttulo1"/>
        <w:rPr>
          <w:rFonts w:ascii="Calibri" w:hAnsi="Calibri" w:cs="Calibri"/>
        </w:rPr>
      </w:pPr>
      <w:r w:rsidRPr="00B450A8">
        <w:rPr>
          <w:rFonts w:ascii="Calibri" w:hAnsi="Calibri" w:cs="Calibri"/>
        </w:rPr>
        <w:t>Introducción</w:t>
      </w:r>
    </w:p>
    <w:p w14:paraId="4022016D" w14:textId="3911238B" w:rsidR="00B450A8" w:rsidRPr="00B450A8" w:rsidRDefault="00B450A8" w:rsidP="00B450A8">
      <w:pPr>
        <w:rPr>
          <w:rFonts w:ascii="Calibri" w:hAnsi="Calibri" w:cs="Calibri"/>
        </w:rPr>
      </w:pPr>
      <w:r w:rsidRPr="00B450A8">
        <w:rPr>
          <w:rFonts w:ascii="Calibri" w:hAnsi="Calibri" w:cs="Calibri"/>
        </w:rPr>
        <w:t xml:space="preserve">El siguiente es la documentación examen práctico que trata sobre una aplicación web que permite gestionar una base de datos de una empresa y mostrar/insertar estos datos a través de dicha aplicación web. La base de datos es de MySQL, la cual es consultada por el </w:t>
      </w:r>
      <w:proofErr w:type="spellStart"/>
      <w:r w:rsidRPr="00B450A8">
        <w:rPr>
          <w:rFonts w:ascii="Calibri" w:hAnsi="Calibri" w:cs="Calibri"/>
        </w:rPr>
        <w:t>frontend</w:t>
      </w:r>
      <w:proofErr w:type="spellEnd"/>
      <w:r w:rsidRPr="00B450A8">
        <w:rPr>
          <w:rFonts w:ascii="Calibri" w:hAnsi="Calibri" w:cs="Calibri"/>
        </w:rPr>
        <w:t xml:space="preserve"> de la </w:t>
      </w:r>
      <w:proofErr w:type="gramStart"/>
      <w:r w:rsidRPr="00B450A8">
        <w:rPr>
          <w:rFonts w:ascii="Calibri" w:hAnsi="Calibri" w:cs="Calibri"/>
        </w:rPr>
        <w:t>app</w:t>
      </w:r>
      <w:proofErr w:type="gramEnd"/>
      <w:r w:rsidRPr="00B450A8">
        <w:rPr>
          <w:rFonts w:ascii="Calibri" w:hAnsi="Calibri" w:cs="Calibri"/>
        </w:rPr>
        <w:t xml:space="preserve"> web que está escrita en C# que utiliza el </w:t>
      </w:r>
      <w:proofErr w:type="spellStart"/>
      <w:r w:rsidRPr="00B450A8">
        <w:rPr>
          <w:rFonts w:ascii="Calibri" w:hAnsi="Calibri" w:cs="Calibri"/>
        </w:rPr>
        <w:t>framework</w:t>
      </w:r>
      <w:proofErr w:type="spellEnd"/>
      <w:r w:rsidRPr="00B450A8">
        <w:rPr>
          <w:rFonts w:ascii="Calibri" w:hAnsi="Calibri" w:cs="Calibri"/>
        </w:rPr>
        <w:t xml:space="preserve"> ASP.NET Core y utiliza la arquitectura </w:t>
      </w:r>
      <w:proofErr w:type="spellStart"/>
      <w:r w:rsidRPr="00B450A8">
        <w:rPr>
          <w:rFonts w:ascii="Calibri" w:hAnsi="Calibri" w:cs="Calibri"/>
        </w:rPr>
        <w:t>Model</w:t>
      </w:r>
      <w:proofErr w:type="spellEnd"/>
      <w:r w:rsidRPr="00B450A8">
        <w:rPr>
          <w:rFonts w:ascii="Calibri" w:hAnsi="Calibri" w:cs="Calibri"/>
        </w:rPr>
        <w:t>-View-</w:t>
      </w:r>
      <w:proofErr w:type="spellStart"/>
      <w:r w:rsidRPr="00B450A8">
        <w:rPr>
          <w:rFonts w:ascii="Calibri" w:hAnsi="Calibri" w:cs="Calibri"/>
        </w:rPr>
        <w:t>Controller</w:t>
      </w:r>
      <w:proofErr w:type="spellEnd"/>
      <w:r w:rsidRPr="00B450A8">
        <w:rPr>
          <w:rFonts w:ascii="Calibri" w:hAnsi="Calibri" w:cs="Calibri"/>
        </w:rPr>
        <w:t xml:space="preserve"> (MVC). Este </w:t>
      </w:r>
      <w:proofErr w:type="spellStart"/>
      <w:r w:rsidRPr="00B450A8">
        <w:rPr>
          <w:rFonts w:ascii="Calibri" w:hAnsi="Calibri" w:cs="Calibri"/>
        </w:rPr>
        <w:t>frontend</w:t>
      </w:r>
      <w:proofErr w:type="spellEnd"/>
      <w:r w:rsidRPr="00B450A8">
        <w:rPr>
          <w:rFonts w:ascii="Calibri" w:hAnsi="Calibri" w:cs="Calibri"/>
        </w:rPr>
        <w:t xml:space="preserve"> se conecta a la base de datos a través de una REST API escrita en Node.js.</w:t>
      </w:r>
    </w:p>
    <w:p w14:paraId="5D9F657D" w14:textId="77777777" w:rsidR="00B1541B" w:rsidRDefault="00B1541B" w:rsidP="00B450A8">
      <w:pPr>
        <w:rPr>
          <w:rFonts w:ascii="Calibri" w:hAnsi="Calibri" w:cs="Calibri"/>
        </w:rPr>
      </w:pPr>
    </w:p>
    <w:p w14:paraId="428C5F86" w14:textId="77777777" w:rsidR="00D715A2" w:rsidRPr="00B450A8" w:rsidRDefault="00D715A2" w:rsidP="00B450A8">
      <w:pPr>
        <w:rPr>
          <w:rFonts w:ascii="Calibri" w:hAnsi="Calibri" w:cs="Calibri"/>
        </w:rPr>
      </w:pPr>
    </w:p>
    <w:p w14:paraId="34FF61E6" w14:textId="23EF61B7" w:rsidR="00B1541B" w:rsidRPr="00B1541B" w:rsidRDefault="00B450A8" w:rsidP="00D715A2">
      <w:pPr>
        <w:pStyle w:val="Ttulo1"/>
      </w:pPr>
      <w:r w:rsidRPr="00B450A8">
        <w:t>Estructura del proyecto</w:t>
      </w:r>
    </w:p>
    <w:p w14:paraId="561F6A58" w14:textId="720E9964" w:rsidR="00B450A8" w:rsidRPr="00D715A2" w:rsidRDefault="00B450A8" w:rsidP="00B450A8">
      <w:pPr>
        <w:rPr>
          <w:b/>
          <w:bCs/>
        </w:rPr>
      </w:pPr>
      <w:r w:rsidRPr="00D715A2">
        <w:rPr>
          <w:b/>
          <w:bCs/>
        </w:rPr>
        <w:t>Componentes principales:</w:t>
      </w:r>
    </w:p>
    <w:p w14:paraId="1344EC71" w14:textId="321BBF3D" w:rsidR="00B450A8" w:rsidRPr="00B450A8" w:rsidRDefault="00B450A8" w:rsidP="00B450A8">
      <w:pPr>
        <w:pStyle w:val="Prrafodelista"/>
        <w:numPr>
          <w:ilvl w:val="0"/>
          <w:numId w:val="1"/>
        </w:numPr>
      </w:pPr>
      <w:r w:rsidRPr="00B450A8">
        <w:t>API en Node.js:</w:t>
      </w:r>
    </w:p>
    <w:p w14:paraId="15CF1120" w14:textId="406813CB" w:rsidR="00B1541B" w:rsidRDefault="00B450A8" w:rsidP="00B1541B">
      <w:pPr>
        <w:pStyle w:val="Prrafodelista"/>
        <w:numPr>
          <w:ilvl w:val="1"/>
          <w:numId w:val="1"/>
        </w:numPr>
      </w:pPr>
      <w:r w:rsidRPr="00B450A8">
        <w:t xml:space="preserve">Maneja la conexión del </w:t>
      </w:r>
      <w:proofErr w:type="spellStart"/>
      <w:r w:rsidRPr="00B450A8">
        <w:t>frontend</w:t>
      </w:r>
      <w:proofErr w:type="spellEnd"/>
      <w:r w:rsidRPr="00B450A8">
        <w:t xml:space="preserve"> a la base de datos MySQL y proporciona los </w:t>
      </w:r>
      <w:proofErr w:type="spellStart"/>
      <w:r w:rsidRPr="00B450A8">
        <w:t>endpoints</w:t>
      </w:r>
      <w:proofErr w:type="spellEnd"/>
      <w:r w:rsidRPr="00B450A8">
        <w:t xml:space="preserve"> necesarios para las consultas</w:t>
      </w:r>
    </w:p>
    <w:p w14:paraId="6E691D1E" w14:textId="77777777" w:rsidR="00B1541B" w:rsidRPr="00B450A8" w:rsidRDefault="00B1541B" w:rsidP="00B1541B">
      <w:pPr>
        <w:pStyle w:val="Prrafodelista"/>
        <w:ind w:left="1440"/>
      </w:pPr>
    </w:p>
    <w:p w14:paraId="185EFA88" w14:textId="7167FDB0" w:rsidR="00B450A8" w:rsidRPr="00B1541B" w:rsidRDefault="00B450A8" w:rsidP="00B450A8">
      <w:pPr>
        <w:pStyle w:val="Prrafodelista"/>
        <w:numPr>
          <w:ilvl w:val="0"/>
          <w:numId w:val="1"/>
        </w:numPr>
        <w:rPr>
          <w:lang w:val="en-US"/>
        </w:rPr>
      </w:pPr>
      <w:r w:rsidRPr="00B1541B">
        <w:rPr>
          <w:lang w:val="en-US"/>
        </w:rPr>
        <w:t xml:space="preserve">App Web </w:t>
      </w:r>
      <w:proofErr w:type="spellStart"/>
      <w:r w:rsidRPr="00B1541B">
        <w:rPr>
          <w:lang w:val="en-US"/>
        </w:rPr>
        <w:t>en</w:t>
      </w:r>
      <w:proofErr w:type="spellEnd"/>
      <w:r w:rsidRPr="00B1541B">
        <w:rPr>
          <w:lang w:val="en-US"/>
        </w:rPr>
        <w:t xml:space="preserve"> ASP.NET Core (C#)</w:t>
      </w:r>
    </w:p>
    <w:p w14:paraId="5F7CD062" w14:textId="08DD5A5F" w:rsidR="00B450A8" w:rsidRDefault="00B450A8" w:rsidP="00B450A8">
      <w:pPr>
        <w:pStyle w:val="Prrafodelista"/>
        <w:numPr>
          <w:ilvl w:val="1"/>
          <w:numId w:val="1"/>
        </w:numPr>
      </w:pPr>
      <w:r w:rsidRPr="00B450A8">
        <w:t xml:space="preserve">Es el </w:t>
      </w:r>
      <w:proofErr w:type="spellStart"/>
      <w:r w:rsidRPr="00B450A8">
        <w:t>frontend</w:t>
      </w:r>
      <w:proofErr w:type="spellEnd"/>
      <w:r w:rsidRPr="00B450A8">
        <w:t xml:space="preserve"> </w:t>
      </w:r>
      <w:r>
        <w:t xml:space="preserve">que interactúa con la API para mandar las consultas a la base de datos. </w:t>
      </w:r>
      <w:r w:rsidR="00B1541B">
        <w:t xml:space="preserve">Este contiene los botones necesarios para las </w:t>
      </w:r>
      <w:r w:rsidR="00D715A2">
        <w:t>consultas,</w:t>
      </w:r>
      <w:r w:rsidR="00B1541B">
        <w:t xml:space="preserve"> así como los campos tipo formulario para agregar nuevos registros a las tablas, así como los componentes necesarios para la visualización de los resultados de </w:t>
      </w:r>
      <w:proofErr w:type="gramStart"/>
      <w:r w:rsidR="00B1541B">
        <w:t>estas consulta</w:t>
      </w:r>
      <w:proofErr w:type="gramEnd"/>
      <w:r w:rsidR="00B1541B">
        <w:t>.</w:t>
      </w:r>
    </w:p>
    <w:p w14:paraId="065DCCFF" w14:textId="77777777" w:rsidR="00B1541B" w:rsidRDefault="00B1541B" w:rsidP="00B1541B">
      <w:pPr>
        <w:pStyle w:val="Prrafodelista"/>
        <w:ind w:left="1440"/>
      </w:pPr>
    </w:p>
    <w:p w14:paraId="08569DFC" w14:textId="5F07118D" w:rsidR="00B1541B" w:rsidRDefault="00B1541B" w:rsidP="00B1541B">
      <w:pPr>
        <w:pStyle w:val="Prrafodelista"/>
        <w:numPr>
          <w:ilvl w:val="0"/>
          <w:numId w:val="1"/>
        </w:numPr>
      </w:pPr>
      <w:r>
        <w:lastRenderedPageBreak/>
        <w:t>Base de datos MySQL</w:t>
      </w:r>
    </w:p>
    <w:p w14:paraId="7C6850E8" w14:textId="3B6117DA" w:rsidR="00B1541B" w:rsidRDefault="00B1541B" w:rsidP="00B1541B">
      <w:pPr>
        <w:pStyle w:val="Prrafodelista"/>
        <w:numPr>
          <w:ilvl w:val="1"/>
          <w:numId w:val="1"/>
        </w:numPr>
      </w:pPr>
      <w:r>
        <w:t>Está llamada “empresa” y contiene dos tablas:</w:t>
      </w:r>
    </w:p>
    <w:p w14:paraId="0E451985" w14:textId="700A0C0C" w:rsidR="00B1541B" w:rsidRDefault="00B1541B" w:rsidP="00B1541B">
      <w:pPr>
        <w:pStyle w:val="Prrafodelista"/>
        <w:numPr>
          <w:ilvl w:val="2"/>
          <w:numId w:val="1"/>
        </w:numPr>
      </w:pPr>
      <w:r>
        <w:t>departamento:</w:t>
      </w:r>
    </w:p>
    <w:p w14:paraId="57FBCCC4" w14:textId="497C98D7" w:rsidR="00B1541B" w:rsidRDefault="00B1541B" w:rsidP="00B1541B">
      <w:pPr>
        <w:pStyle w:val="Prrafodelista"/>
        <w:numPr>
          <w:ilvl w:val="3"/>
          <w:numId w:val="1"/>
        </w:numPr>
      </w:pPr>
      <w:proofErr w:type="spellStart"/>
      <w:r>
        <w:t>código_departamento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Primary</w:t>
      </w:r>
      <w:proofErr w:type="spellEnd"/>
      <w:r>
        <w:t xml:space="preserve"> Key</w:t>
      </w:r>
    </w:p>
    <w:p w14:paraId="43FBE53F" w14:textId="72D10459" w:rsidR="00B1541B" w:rsidRDefault="00B1541B" w:rsidP="00B1541B">
      <w:pPr>
        <w:pStyle w:val="Prrafodelista"/>
        <w:numPr>
          <w:ilvl w:val="3"/>
          <w:numId w:val="1"/>
        </w:numPr>
      </w:pPr>
      <w:proofErr w:type="spellStart"/>
      <w:r>
        <w:t>nombre_depto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75)</w:t>
      </w:r>
    </w:p>
    <w:p w14:paraId="4D16CC12" w14:textId="6211699D" w:rsidR="00B1541B" w:rsidRDefault="00B1541B" w:rsidP="00B1541B">
      <w:pPr>
        <w:pStyle w:val="Prrafodelista"/>
        <w:numPr>
          <w:ilvl w:val="3"/>
          <w:numId w:val="1"/>
        </w:numPr>
      </w:pPr>
      <w:r>
        <w:t xml:space="preserve">presupuesto </w:t>
      </w:r>
      <w:r>
        <w:t>–</w:t>
      </w:r>
      <w:r>
        <w:t xml:space="preserve"> Decimal</w:t>
      </w:r>
    </w:p>
    <w:p w14:paraId="711A27C0" w14:textId="407D0D01" w:rsidR="00B1541B" w:rsidRDefault="00B1541B" w:rsidP="00B1541B">
      <w:pPr>
        <w:pStyle w:val="Prrafodelista"/>
        <w:numPr>
          <w:ilvl w:val="2"/>
          <w:numId w:val="1"/>
        </w:numPr>
      </w:pPr>
      <w:r>
        <w:t>empleado:</w:t>
      </w:r>
    </w:p>
    <w:p w14:paraId="683CC31A" w14:textId="1E8D5DDB" w:rsidR="00B1541B" w:rsidRDefault="00B1541B" w:rsidP="00B1541B">
      <w:pPr>
        <w:pStyle w:val="Prrafodelista"/>
        <w:numPr>
          <w:ilvl w:val="3"/>
          <w:numId w:val="1"/>
        </w:numPr>
      </w:pPr>
      <w:r>
        <w:t xml:space="preserve">dpi –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Primary</w:t>
      </w:r>
      <w:proofErr w:type="spellEnd"/>
      <w:r>
        <w:t xml:space="preserve"> Key</w:t>
      </w:r>
    </w:p>
    <w:p w14:paraId="7AE55676" w14:textId="6D8C0FC0" w:rsidR="00B1541B" w:rsidRDefault="00B1541B" w:rsidP="00B1541B">
      <w:pPr>
        <w:pStyle w:val="Prrafodelista"/>
        <w:numPr>
          <w:ilvl w:val="3"/>
          <w:numId w:val="1"/>
        </w:numPr>
      </w:pPr>
      <w:r>
        <w:t xml:space="preserve">nombre </w:t>
      </w:r>
      <w:r>
        <w:t>–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</w:p>
    <w:p w14:paraId="4761BD7E" w14:textId="2BCB4E9E" w:rsidR="00B1541B" w:rsidRDefault="00B1541B" w:rsidP="00B1541B">
      <w:pPr>
        <w:pStyle w:val="Prrafodelista"/>
        <w:numPr>
          <w:ilvl w:val="3"/>
          <w:numId w:val="1"/>
        </w:numPr>
      </w:pPr>
      <w:r>
        <w:t xml:space="preserve">apellidos </w:t>
      </w:r>
      <w:r>
        <w:t>–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125)</w:t>
      </w:r>
    </w:p>
    <w:p w14:paraId="108CDF7B" w14:textId="45AC5F96" w:rsidR="00B1541B" w:rsidRDefault="00B1541B" w:rsidP="00B1541B">
      <w:pPr>
        <w:pStyle w:val="Prrafodelista"/>
        <w:numPr>
          <w:ilvl w:val="3"/>
          <w:numId w:val="1"/>
        </w:numPr>
      </w:pPr>
      <w:proofErr w:type="spellStart"/>
      <w:r w:rsidRPr="00B1541B">
        <w:t>cod_depto</w:t>
      </w:r>
      <w:proofErr w:type="spellEnd"/>
      <w:r w:rsidRPr="00B1541B">
        <w:t xml:space="preserve"> </w:t>
      </w:r>
      <w:r w:rsidRPr="00B1541B">
        <w:t>–</w:t>
      </w:r>
      <w:r w:rsidRPr="00B1541B">
        <w:t xml:space="preserve"> Integer, </w:t>
      </w:r>
      <w:proofErr w:type="spellStart"/>
      <w:r w:rsidRPr="00B1541B">
        <w:t>Foreign</w:t>
      </w:r>
      <w:proofErr w:type="spellEnd"/>
      <w:r w:rsidRPr="00B1541B">
        <w:t xml:space="preserve"> Key que referencia a </w:t>
      </w:r>
      <w:proofErr w:type="spellStart"/>
      <w:proofErr w:type="gramStart"/>
      <w:r w:rsidRPr="00B1541B">
        <w:t>de</w:t>
      </w:r>
      <w:r>
        <w:t>partamento.codigo</w:t>
      </w:r>
      <w:proofErr w:type="gramEnd"/>
      <w:r>
        <w:t>_departamento</w:t>
      </w:r>
      <w:proofErr w:type="spellEnd"/>
    </w:p>
    <w:p w14:paraId="10BB7E32" w14:textId="77777777" w:rsidR="00B1541B" w:rsidRDefault="00B1541B" w:rsidP="00B1541B"/>
    <w:p w14:paraId="6B41198E" w14:textId="77777777" w:rsidR="00B1541B" w:rsidRDefault="00B1541B" w:rsidP="00B1541B"/>
    <w:p w14:paraId="64D2084F" w14:textId="53889FB5" w:rsidR="00B1541B" w:rsidRDefault="00B1541B" w:rsidP="00B1541B">
      <w:pPr>
        <w:pStyle w:val="Ttulo2"/>
      </w:pPr>
      <w:r>
        <w:t>Requisitos de sistema</w:t>
      </w:r>
    </w:p>
    <w:p w14:paraId="7C388589" w14:textId="11063B10" w:rsidR="00B1541B" w:rsidRPr="00D715A2" w:rsidRDefault="00B1541B" w:rsidP="00B1541B">
      <w:pPr>
        <w:rPr>
          <w:b/>
          <w:bCs/>
        </w:rPr>
      </w:pPr>
      <w:r w:rsidRPr="00D715A2">
        <w:rPr>
          <w:b/>
          <w:bCs/>
        </w:rPr>
        <w:t>Software requerido:</w:t>
      </w:r>
    </w:p>
    <w:p w14:paraId="2BBA19AA" w14:textId="66731285" w:rsidR="00B1541B" w:rsidRDefault="00B1541B" w:rsidP="00B1541B">
      <w:pPr>
        <w:pStyle w:val="Prrafodelista"/>
        <w:numPr>
          <w:ilvl w:val="0"/>
          <w:numId w:val="2"/>
        </w:numPr>
      </w:pPr>
      <w:r>
        <w:t>MySQL versión 8.0 o superior</w:t>
      </w:r>
    </w:p>
    <w:p w14:paraId="29ACF368" w14:textId="0D5E7054" w:rsidR="00B1541B" w:rsidRDefault="00B1541B" w:rsidP="00B1541B">
      <w:pPr>
        <w:pStyle w:val="Prrafodelista"/>
        <w:numPr>
          <w:ilvl w:val="0"/>
          <w:numId w:val="2"/>
        </w:numPr>
      </w:pPr>
      <w:r>
        <w:t>Node.js versión 14 o superior</w:t>
      </w:r>
    </w:p>
    <w:p w14:paraId="7D8F859D" w14:textId="2DFC37D0" w:rsidR="00B1541B" w:rsidRDefault="00B1541B" w:rsidP="00B1541B">
      <w:pPr>
        <w:pStyle w:val="Prrafodelista"/>
        <w:numPr>
          <w:ilvl w:val="0"/>
          <w:numId w:val="2"/>
        </w:numPr>
      </w:pPr>
      <w:r>
        <w:t>.NET SDK versión 6</w:t>
      </w:r>
    </w:p>
    <w:p w14:paraId="586F4423" w14:textId="4D38C228" w:rsidR="00B1541B" w:rsidRDefault="00B1541B" w:rsidP="00B1541B">
      <w:pPr>
        <w:pStyle w:val="Prrafodelista"/>
        <w:numPr>
          <w:ilvl w:val="0"/>
          <w:numId w:val="2"/>
        </w:numPr>
      </w:pPr>
      <w:r>
        <w:t xml:space="preserve">Dependencias de </w:t>
      </w:r>
      <w:proofErr w:type="spellStart"/>
      <w:r>
        <w:t>Node</w:t>
      </w:r>
      <w:proofErr w:type="spellEnd"/>
      <w:r>
        <w:t>:</w:t>
      </w:r>
    </w:p>
    <w:p w14:paraId="01B17080" w14:textId="1E451149" w:rsidR="00B1541B" w:rsidRDefault="00B1541B" w:rsidP="00B1541B">
      <w:pPr>
        <w:pStyle w:val="Prrafodelista"/>
        <w:numPr>
          <w:ilvl w:val="1"/>
          <w:numId w:val="2"/>
        </w:numPr>
      </w:pPr>
      <w:proofErr w:type="spellStart"/>
      <w:r>
        <w:t>mysql</w:t>
      </w:r>
      <w:proofErr w:type="spellEnd"/>
    </w:p>
    <w:p w14:paraId="25505529" w14:textId="67E4BFBC" w:rsidR="00B1541B" w:rsidRDefault="00B1541B" w:rsidP="00B1541B">
      <w:pPr>
        <w:pStyle w:val="Prrafodelista"/>
        <w:numPr>
          <w:ilvl w:val="1"/>
          <w:numId w:val="2"/>
        </w:numPr>
      </w:pPr>
      <w:proofErr w:type="spellStart"/>
      <w:r>
        <w:t>cors</w:t>
      </w:r>
      <w:proofErr w:type="spellEnd"/>
    </w:p>
    <w:p w14:paraId="7614E1B9" w14:textId="07CD0F1C" w:rsidR="00B1541B" w:rsidRDefault="00B1541B" w:rsidP="00B1541B">
      <w:pPr>
        <w:pStyle w:val="Prrafodelista"/>
        <w:numPr>
          <w:ilvl w:val="1"/>
          <w:numId w:val="2"/>
        </w:numPr>
      </w:pPr>
      <w:proofErr w:type="spellStart"/>
      <w:r>
        <w:t>bodyparser</w:t>
      </w:r>
      <w:proofErr w:type="spellEnd"/>
    </w:p>
    <w:p w14:paraId="7830ECD9" w14:textId="1FF81980" w:rsidR="00B1541B" w:rsidRDefault="00B1541B" w:rsidP="00B1541B">
      <w:pPr>
        <w:pStyle w:val="Prrafodelista"/>
        <w:numPr>
          <w:ilvl w:val="1"/>
          <w:numId w:val="2"/>
        </w:numPr>
      </w:pPr>
      <w:proofErr w:type="spellStart"/>
      <w:r>
        <w:t>express</w:t>
      </w:r>
      <w:proofErr w:type="spellEnd"/>
    </w:p>
    <w:p w14:paraId="28745D4E" w14:textId="078991AF" w:rsidR="00B1541B" w:rsidRDefault="00D715A2" w:rsidP="00B1541B">
      <w:pPr>
        <w:pStyle w:val="Prrafodelista"/>
        <w:numPr>
          <w:ilvl w:val="0"/>
          <w:numId w:val="2"/>
        </w:numPr>
      </w:pPr>
      <w:r>
        <w:t>Dependencias C#:</w:t>
      </w:r>
    </w:p>
    <w:p w14:paraId="6C33D694" w14:textId="4610E35F" w:rsidR="00D715A2" w:rsidRDefault="00D715A2" w:rsidP="00D715A2">
      <w:pPr>
        <w:pStyle w:val="Prrafodelista"/>
        <w:numPr>
          <w:ilvl w:val="1"/>
          <w:numId w:val="2"/>
        </w:numPr>
      </w:pPr>
      <w:proofErr w:type="spellStart"/>
      <w:r w:rsidRPr="00D715A2">
        <w:t>WebApp</w:t>
      </w:r>
      <w:proofErr w:type="spellEnd"/>
    </w:p>
    <w:p w14:paraId="39539CED" w14:textId="77777777" w:rsidR="00D715A2" w:rsidRDefault="00D715A2" w:rsidP="00D715A2"/>
    <w:p w14:paraId="3547F0D8" w14:textId="54223971" w:rsidR="00D715A2" w:rsidRDefault="00D715A2" w:rsidP="00D715A2">
      <w:pPr>
        <w:rPr>
          <w:b/>
          <w:bCs/>
        </w:rPr>
      </w:pPr>
      <w:r>
        <w:rPr>
          <w:b/>
          <w:bCs/>
        </w:rPr>
        <w:t>Instalación:</w:t>
      </w:r>
    </w:p>
    <w:p w14:paraId="391A9738" w14:textId="20A998C0" w:rsidR="00D715A2" w:rsidRDefault="00D715A2" w:rsidP="00D715A2">
      <w:pPr>
        <w:pStyle w:val="Prrafodelista"/>
        <w:numPr>
          <w:ilvl w:val="0"/>
          <w:numId w:val="3"/>
        </w:numPr>
      </w:pPr>
      <w:r>
        <w:t xml:space="preserve">Para crear la base de datos llamada “empresa”, con sus tablas (“empleado” y “departamento”), se deben ejecutar los </w:t>
      </w:r>
      <w:proofErr w:type="spellStart"/>
      <w:r>
        <w:t>queries</w:t>
      </w:r>
      <w:proofErr w:type="spellEnd"/>
      <w:r>
        <w:t xml:space="preserve"> que están en el archivo “</w:t>
      </w:r>
      <w:proofErr w:type="spellStart"/>
      <w:r>
        <w:t>queries.sql</w:t>
      </w:r>
      <w:proofErr w:type="spellEnd"/>
      <w:r>
        <w:t>”.</w:t>
      </w:r>
    </w:p>
    <w:p w14:paraId="6390EED6" w14:textId="73CBFEB3" w:rsidR="00D715A2" w:rsidRDefault="00D715A2" w:rsidP="00D715A2">
      <w:pPr>
        <w:pStyle w:val="Prrafodelista"/>
        <w:numPr>
          <w:ilvl w:val="0"/>
          <w:numId w:val="3"/>
        </w:numPr>
      </w:pPr>
      <w:r>
        <w:t xml:space="preserve">Para configurar la REST API de </w:t>
      </w:r>
      <w:proofErr w:type="spellStart"/>
      <w:r>
        <w:t>Node</w:t>
      </w:r>
      <w:proofErr w:type="spellEnd"/>
      <w:r>
        <w:t xml:space="preserve"> se debe:</w:t>
      </w:r>
    </w:p>
    <w:p w14:paraId="687BCA98" w14:textId="0B7EC225" w:rsidR="00D715A2" w:rsidRDefault="00D715A2" w:rsidP="00D715A2">
      <w:pPr>
        <w:pStyle w:val="Prrafodelista"/>
        <w:numPr>
          <w:ilvl w:val="1"/>
          <w:numId w:val="3"/>
        </w:numPr>
      </w:pPr>
      <w:r>
        <w:lastRenderedPageBreak/>
        <w:t>Correr el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” en el directorio base del proyecto de Node.js para instalar las dependencias.</w:t>
      </w:r>
    </w:p>
    <w:p w14:paraId="01B06AEF" w14:textId="3B32CE99" w:rsidR="00D715A2" w:rsidRDefault="00D715A2" w:rsidP="00D715A2">
      <w:pPr>
        <w:pStyle w:val="Prrafodelista"/>
        <w:numPr>
          <w:ilvl w:val="1"/>
          <w:numId w:val="3"/>
        </w:numPr>
      </w:pPr>
      <w:r>
        <w:t>Editar la configuración de la base de datos en el archivo app.js</w:t>
      </w:r>
    </w:p>
    <w:p w14:paraId="774976C3" w14:textId="7914C2DA" w:rsidR="00D715A2" w:rsidRDefault="00D715A2" w:rsidP="00D715A2">
      <w:pPr>
        <w:pStyle w:val="Prrafodelista"/>
        <w:numPr>
          <w:ilvl w:val="1"/>
          <w:numId w:val="3"/>
        </w:numPr>
      </w:pPr>
      <w:r>
        <w:t>Correr el comando “</w:t>
      </w:r>
      <w:proofErr w:type="spellStart"/>
      <w:r>
        <w:t>node</w:t>
      </w:r>
      <w:proofErr w:type="spellEnd"/>
      <w:r>
        <w:t xml:space="preserve"> app.js” para iniciar el servidor.</w:t>
      </w:r>
    </w:p>
    <w:p w14:paraId="64F787A9" w14:textId="77777777" w:rsidR="00D715A2" w:rsidRDefault="00D715A2" w:rsidP="00D715A2"/>
    <w:p w14:paraId="08AA79AB" w14:textId="77777777" w:rsidR="00D715A2" w:rsidRDefault="00D715A2" w:rsidP="00D715A2"/>
    <w:p w14:paraId="6ADF6EA3" w14:textId="2149105E" w:rsidR="00D715A2" w:rsidRDefault="00D715A2" w:rsidP="00D715A2">
      <w:pPr>
        <w:pStyle w:val="Ttulo2"/>
      </w:pPr>
      <w:r>
        <w:t>Funcionalidades</w:t>
      </w:r>
    </w:p>
    <w:p w14:paraId="00C3C722" w14:textId="4B7815F8" w:rsidR="00D715A2" w:rsidRPr="009C5C82" w:rsidRDefault="00D715A2" w:rsidP="00D715A2">
      <w:pPr>
        <w:rPr>
          <w:b/>
          <w:bCs/>
        </w:rPr>
      </w:pPr>
      <w:r w:rsidRPr="009C5C82">
        <w:rPr>
          <w:b/>
          <w:bCs/>
        </w:rPr>
        <w:t>Visual</w:t>
      </w:r>
      <w:r w:rsidR="009C5C82">
        <w:rPr>
          <w:b/>
          <w:bCs/>
        </w:rPr>
        <w:t>i</w:t>
      </w:r>
      <w:r w:rsidRPr="009C5C82">
        <w:rPr>
          <w:b/>
          <w:bCs/>
        </w:rPr>
        <w:t>zación de los datos:</w:t>
      </w:r>
    </w:p>
    <w:p w14:paraId="430A0EF7" w14:textId="2345C0A8" w:rsidR="00D715A2" w:rsidRDefault="00D715A2" w:rsidP="00D715A2">
      <w:r>
        <w:t>Visualiza por medio de una tabla las consultas que se hacen a través de los botones de la interfaz gráfica</w:t>
      </w:r>
      <w:r w:rsidR="009C5C82">
        <w:t>.</w:t>
      </w:r>
    </w:p>
    <w:p w14:paraId="0C12E39E" w14:textId="77777777" w:rsidR="009C5C82" w:rsidRDefault="009C5C82" w:rsidP="00D715A2"/>
    <w:p w14:paraId="674B74AA" w14:textId="7C5106A0" w:rsidR="009C5C82" w:rsidRPr="009C5C82" w:rsidRDefault="009C5C82" w:rsidP="00D715A2">
      <w:pPr>
        <w:rPr>
          <w:b/>
          <w:bCs/>
        </w:rPr>
      </w:pPr>
      <w:r w:rsidRPr="009C5C82">
        <w:rPr>
          <w:b/>
          <w:bCs/>
        </w:rPr>
        <w:t>Gesti</w:t>
      </w:r>
      <w:r>
        <w:rPr>
          <w:b/>
          <w:bCs/>
        </w:rPr>
        <w:t>ó</w:t>
      </w:r>
      <w:r w:rsidRPr="009C5C82">
        <w:rPr>
          <w:b/>
          <w:bCs/>
        </w:rPr>
        <w:t>n de departamentos:</w:t>
      </w:r>
    </w:p>
    <w:p w14:paraId="1866A5BF" w14:textId="5615C55B" w:rsidR="009C5C82" w:rsidRDefault="009C5C82" w:rsidP="00D715A2">
      <w:r>
        <w:t>Permite registrar datos a la tabla de departamento registrando su código, nombre y el presupuesto con el que este departamento cuenta.</w:t>
      </w:r>
    </w:p>
    <w:p w14:paraId="7C59DAC9" w14:textId="77777777" w:rsidR="009C5C82" w:rsidRDefault="009C5C82" w:rsidP="00D715A2"/>
    <w:p w14:paraId="56635CA3" w14:textId="796A4EFC" w:rsidR="009C5C82" w:rsidRPr="009C5C82" w:rsidRDefault="009C5C82" w:rsidP="00D715A2">
      <w:pPr>
        <w:rPr>
          <w:b/>
          <w:bCs/>
        </w:rPr>
      </w:pPr>
      <w:r w:rsidRPr="009C5C82">
        <w:rPr>
          <w:b/>
          <w:bCs/>
        </w:rPr>
        <w:t>Gestión de empleados:</w:t>
      </w:r>
    </w:p>
    <w:p w14:paraId="08770278" w14:textId="7EC96E10" w:rsidR="009C5C82" w:rsidRPr="00D715A2" w:rsidRDefault="009C5C82" w:rsidP="00D715A2">
      <w:r>
        <w:t>Permite registrar datos a la tabla de empelados registrando su DPI, nombre, apellidos y el código del departamento al que pertenece.</w:t>
      </w:r>
    </w:p>
    <w:p w14:paraId="23EE4E4F" w14:textId="77777777" w:rsidR="00D715A2" w:rsidRDefault="00D715A2" w:rsidP="00D715A2"/>
    <w:p w14:paraId="08792679" w14:textId="6A0CDC9A" w:rsidR="00B450A8" w:rsidRDefault="00D715A2" w:rsidP="00D715A2">
      <w:pPr>
        <w:pStyle w:val="Ttulo2"/>
      </w:pPr>
      <w:proofErr w:type="spellStart"/>
      <w:r>
        <w:t>Endpoints</w:t>
      </w:r>
      <w:proofErr w:type="spellEnd"/>
      <w:r>
        <w:t xml:space="preserve"> disponibles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4"/>
        <w:gridCol w:w="1762"/>
        <w:gridCol w:w="6514"/>
      </w:tblGrid>
      <w:tr w:rsidR="00D715A2" w14:paraId="623C8C10" w14:textId="77777777" w:rsidTr="00D715A2">
        <w:tc>
          <w:tcPr>
            <w:tcW w:w="1074" w:type="dxa"/>
          </w:tcPr>
          <w:p w14:paraId="285A912E" w14:textId="115524D9" w:rsidR="00D715A2" w:rsidRDefault="00D715A2" w:rsidP="00D715A2">
            <w:proofErr w:type="spellStart"/>
            <w:r>
              <w:t>Metodo</w:t>
            </w:r>
            <w:proofErr w:type="spellEnd"/>
          </w:p>
        </w:tc>
        <w:tc>
          <w:tcPr>
            <w:tcW w:w="1762" w:type="dxa"/>
          </w:tcPr>
          <w:p w14:paraId="35804796" w14:textId="7F0EF70B" w:rsidR="00D715A2" w:rsidRDefault="00D715A2" w:rsidP="00D715A2">
            <w:proofErr w:type="spellStart"/>
            <w:r>
              <w:t>Endpoint</w:t>
            </w:r>
            <w:proofErr w:type="spellEnd"/>
          </w:p>
        </w:tc>
        <w:tc>
          <w:tcPr>
            <w:tcW w:w="6514" w:type="dxa"/>
          </w:tcPr>
          <w:p w14:paraId="15470FF9" w14:textId="4FC212EB" w:rsidR="00D715A2" w:rsidRDefault="00D715A2" w:rsidP="00D715A2">
            <w:proofErr w:type="spellStart"/>
            <w:r>
              <w:t>Descripcion</w:t>
            </w:r>
            <w:proofErr w:type="spellEnd"/>
          </w:p>
        </w:tc>
      </w:tr>
      <w:tr w:rsidR="00D715A2" w14:paraId="3218CF07" w14:textId="77777777" w:rsidTr="00D715A2">
        <w:tc>
          <w:tcPr>
            <w:tcW w:w="1074" w:type="dxa"/>
          </w:tcPr>
          <w:p w14:paraId="47D61C07" w14:textId="24FA61F6" w:rsidR="00D715A2" w:rsidRDefault="00D715A2" w:rsidP="00D715A2">
            <w:r>
              <w:t>GET</w:t>
            </w:r>
          </w:p>
        </w:tc>
        <w:tc>
          <w:tcPr>
            <w:tcW w:w="1762" w:type="dxa"/>
          </w:tcPr>
          <w:p w14:paraId="7BFE06B1" w14:textId="4874096C" w:rsidR="00D715A2" w:rsidRDefault="00D715A2" w:rsidP="00D715A2">
            <w:r>
              <w:t>/consulta1</w:t>
            </w:r>
          </w:p>
        </w:tc>
        <w:tc>
          <w:tcPr>
            <w:tcW w:w="6514" w:type="dxa"/>
          </w:tcPr>
          <w:p w14:paraId="5B539F72" w14:textId="5C639F44" w:rsidR="00D715A2" w:rsidRDefault="00D715A2" w:rsidP="00D715A2">
            <w:r>
              <w:t xml:space="preserve">Ejecuta el </w:t>
            </w:r>
            <w:proofErr w:type="spellStart"/>
            <w:r>
              <w:t>query</w:t>
            </w:r>
            <w:proofErr w:type="spellEnd"/>
            <w:r>
              <w:t xml:space="preserve"> de la consulta 1</w:t>
            </w:r>
          </w:p>
        </w:tc>
      </w:tr>
      <w:tr w:rsidR="00D715A2" w14:paraId="681BEA54" w14:textId="77777777" w:rsidTr="00D715A2">
        <w:tc>
          <w:tcPr>
            <w:tcW w:w="1074" w:type="dxa"/>
          </w:tcPr>
          <w:p w14:paraId="7CCB079F" w14:textId="62435200" w:rsidR="00D715A2" w:rsidRDefault="00D715A2" w:rsidP="00D715A2">
            <w:r>
              <w:t>GET</w:t>
            </w:r>
          </w:p>
        </w:tc>
        <w:tc>
          <w:tcPr>
            <w:tcW w:w="1762" w:type="dxa"/>
          </w:tcPr>
          <w:p w14:paraId="13F054ED" w14:textId="0A32A4FB" w:rsidR="00D715A2" w:rsidRDefault="00D715A2" w:rsidP="00D715A2">
            <w:r>
              <w:t>/consulta</w:t>
            </w:r>
            <w:r>
              <w:t>2</w:t>
            </w:r>
          </w:p>
        </w:tc>
        <w:tc>
          <w:tcPr>
            <w:tcW w:w="6514" w:type="dxa"/>
          </w:tcPr>
          <w:p w14:paraId="05F6CCD0" w14:textId="541DE5DC" w:rsidR="00D715A2" w:rsidRDefault="00D715A2" w:rsidP="00D715A2">
            <w:r>
              <w:t xml:space="preserve">Ejecuta el </w:t>
            </w:r>
            <w:proofErr w:type="spellStart"/>
            <w:r>
              <w:t>query</w:t>
            </w:r>
            <w:proofErr w:type="spellEnd"/>
            <w:r>
              <w:t xml:space="preserve"> de la consulta</w:t>
            </w:r>
            <w:r>
              <w:t xml:space="preserve"> 2</w:t>
            </w:r>
          </w:p>
        </w:tc>
      </w:tr>
      <w:tr w:rsidR="00D715A2" w14:paraId="7151AC93" w14:textId="77777777" w:rsidTr="00D715A2">
        <w:tc>
          <w:tcPr>
            <w:tcW w:w="1074" w:type="dxa"/>
          </w:tcPr>
          <w:p w14:paraId="11F97D26" w14:textId="24CDD18D" w:rsidR="00D715A2" w:rsidRDefault="00D715A2" w:rsidP="00D715A2">
            <w:r>
              <w:t>GET</w:t>
            </w:r>
          </w:p>
        </w:tc>
        <w:tc>
          <w:tcPr>
            <w:tcW w:w="1762" w:type="dxa"/>
          </w:tcPr>
          <w:p w14:paraId="2B42CC1C" w14:textId="53EFDA65" w:rsidR="00D715A2" w:rsidRDefault="00D715A2" w:rsidP="00D715A2">
            <w:r>
              <w:t>/consulta</w:t>
            </w:r>
            <w:r>
              <w:t>3</w:t>
            </w:r>
          </w:p>
        </w:tc>
        <w:tc>
          <w:tcPr>
            <w:tcW w:w="6514" w:type="dxa"/>
          </w:tcPr>
          <w:p w14:paraId="3C9D1594" w14:textId="3F2CE4EC" w:rsidR="00D715A2" w:rsidRDefault="00D715A2" w:rsidP="00D715A2">
            <w:r>
              <w:t xml:space="preserve">Ejecuta el </w:t>
            </w:r>
            <w:proofErr w:type="spellStart"/>
            <w:r>
              <w:t>query</w:t>
            </w:r>
            <w:proofErr w:type="spellEnd"/>
            <w:r>
              <w:t xml:space="preserve"> de la consulta</w:t>
            </w:r>
            <w:r>
              <w:t xml:space="preserve"> 3</w:t>
            </w:r>
          </w:p>
        </w:tc>
      </w:tr>
      <w:tr w:rsidR="00D715A2" w14:paraId="354852B0" w14:textId="77777777" w:rsidTr="00D715A2">
        <w:tc>
          <w:tcPr>
            <w:tcW w:w="1074" w:type="dxa"/>
          </w:tcPr>
          <w:p w14:paraId="65566D20" w14:textId="6959CF54" w:rsidR="00D715A2" w:rsidRDefault="00D715A2" w:rsidP="00D715A2">
            <w:r>
              <w:t>GET</w:t>
            </w:r>
          </w:p>
        </w:tc>
        <w:tc>
          <w:tcPr>
            <w:tcW w:w="1762" w:type="dxa"/>
          </w:tcPr>
          <w:p w14:paraId="3FA549DA" w14:textId="339A2AC9" w:rsidR="00D715A2" w:rsidRDefault="00D715A2" w:rsidP="00D715A2">
            <w:r>
              <w:t>/consulta</w:t>
            </w:r>
            <w:r>
              <w:t>4</w:t>
            </w:r>
          </w:p>
        </w:tc>
        <w:tc>
          <w:tcPr>
            <w:tcW w:w="6514" w:type="dxa"/>
          </w:tcPr>
          <w:p w14:paraId="430F193F" w14:textId="385704C1" w:rsidR="00D715A2" w:rsidRDefault="00D715A2" w:rsidP="00D715A2">
            <w:r>
              <w:t xml:space="preserve">Ejecuta el </w:t>
            </w:r>
            <w:proofErr w:type="spellStart"/>
            <w:r>
              <w:t>query</w:t>
            </w:r>
            <w:proofErr w:type="spellEnd"/>
            <w:r>
              <w:t xml:space="preserve"> de la consulta</w:t>
            </w:r>
            <w:r>
              <w:t xml:space="preserve"> 4</w:t>
            </w:r>
          </w:p>
        </w:tc>
      </w:tr>
      <w:tr w:rsidR="00D715A2" w14:paraId="01DBE959" w14:textId="77777777" w:rsidTr="00D715A2">
        <w:tc>
          <w:tcPr>
            <w:tcW w:w="1074" w:type="dxa"/>
          </w:tcPr>
          <w:p w14:paraId="32990ABF" w14:textId="3573A8E6" w:rsidR="00D715A2" w:rsidRDefault="00D715A2" w:rsidP="00D715A2">
            <w:r>
              <w:t>GET</w:t>
            </w:r>
          </w:p>
        </w:tc>
        <w:tc>
          <w:tcPr>
            <w:tcW w:w="1762" w:type="dxa"/>
          </w:tcPr>
          <w:p w14:paraId="343E0EF0" w14:textId="3C682F8C" w:rsidR="00D715A2" w:rsidRDefault="00D715A2" w:rsidP="00D715A2">
            <w:r>
              <w:t>/consulta</w:t>
            </w:r>
            <w:r>
              <w:t>5</w:t>
            </w:r>
          </w:p>
        </w:tc>
        <w:tc>
          <w:tcPr>
            <w:tcW w:w="6514" w:type="dxa"/>
          </w:tcPr>
          <w:p w14:paraId="4BCFE6F4" w14:textId="245D863E" w:rsidR="00D715A2" w:rsidRDefault="00D715A2" w:rsidP="00D715A2">
            <w:r>
              <w:t xml:space="preserve">Ejecuta el </w:t>
            </w:r>
            <w:proofErr w:type="spellStart"/>
            <w:r>
              <w:t>query</w:t>
            </w:r>
            <w:proofErr w:type="spellEnd"/>
            <w:r>
              <w:t xml:space="preserve"> de la consulta</w:t>
            </w:r>
            <w:r>
              <w:t xml:space="preserve"> 5</w:t>
            </w:r>
          </w:p>
        </w:tc>
      </w:tr>
      <w:tr w:rsidR="00D715A2" w14:paraId="434C2FF3" w14:textId="77777777" w:rsidTr="00D715A2">
        <w:tc>
          <w:tcPr>
            <w:tcW w:w="1074" w:type="dxa"/>
          </w:tcPr>
          <w:p w14:paraId="6C93B27A" w14:textId="4F1E7790" w:rsidR="00D715A2" w:rsidRDefault="00D715A2" w:rsidP="00D715A2">
            <w:r>
              <w:t>GET</w:t>
            </w:r>
          </w:p>
        </w:tc>
        <w:tc>
          <w:tcPr>
            <w:tcW w:w="1762" w:type="dxa"/>
          </w:tcPr>
          <w:p w14:paraId="7932E689" w14:textId="03F4CF20" w:rsidR="00D715A2" w:rsidRDefault="00D715A2" w:rsidP="00D715A2">
            <w:r>
              <w:t>/consulta</w:t>
            </w:r>
            <w:r>
              <w:t>6</w:t>
            </w:r>
          </w:p>
        </w:tc>
        <w:tc>
          <w:tcPr>
            <w:tcW w:w="6514" w:type="dxa"/>
          </w:tcPr>
          <w:p w14:paraId="30C2FC0C" w14:textId="4DC617DF" w:rsidR="00D715A2" w:rsidRDefault="00D715A2" w:rsidP="00D715A2">
            <w:r>
              <w:t xml:space="preserve">Ejecuta el </w:t>
            </w:r>
            <w:proofErr w:type="spellStart"/>
            <w:r>
              <w:t>query</w:t>
            </w:r>
            <w:proofErr w:type="spellEnd"/>
            <w:r>
              <w:t xml:space="preserve"> de la consulta</w:t>
            </w:r>
            <w:r>
              <w:t xml:space="preserve"> 6</w:t>
            </w:r>
          </w:p>
        </w:tc>
      </w:tr>
      <w:tr w:rsidR="00D715A2" w14:paraId="1AC2926B" w14:textId="77777777" w:rsidTr="00D715A2">
        <w:tc>
          <w:tcPr>
            <w:tcW w:w="1074" w:type="dxa"/>
          </w:tcPr>
          <w:p w14:paraId="5CD86414" w14:textId="5EDDA52E" w:rsidR="00D715A2" w:rsidRDefault="00D715A2" w:rsidP="00D715A2">
            <w:r>
              <w:t>GET</w:t>
            </w:r>
          </w:p>
        </w:tc>
        <w:tc>
          <w:tcPr>
            <w:tcW w:w="1762" w:type="dxa"/>
          </w:tcPr>
          <w:p w14:paraId="74843532" w14:textId="61BABA1E" w:rsidR="00D715A2" w:rsidRDefault="00D715A2" w:rsidP="00D715A2">
            <w:r>
              <w:t>/consulta</w:t>
            </w:r>
            <w:r>
              <w:t>7</w:t>
            </w:r>
          </w:p>
        </w:tc>
        <w:tc>
          <w:tcPr>
            <w:tcW w:w="6514" w:type="dxa"/>
          </w:tcPr>
          <w:p w14:paraId="0EF9A884" w14:textId="096EEA16" w:rsidR="00D715A2" w:rsidRDefault="00D715A2" w:rsidP="00D715A2">
            <w:r>
              <w:t xml:space="preserve">Ejecuta el </w:t>
            </w:r>
            <w:proofErr w:type="spellStart"/>
            <w:r>
              <w:t>query</w:t>
            </w:r>
            <w:proofErr w:type="spellEnd"/>
            <w:r>
              <w:t xml:space="preserve"> de la consulta</w:t>
            </w:r>
            <w:r>
              <w:t xml:space="preserve"> 7</w:t>
            </w:r>
          </w:p>
        </w:tc>
      </w:tr>
      <w:tr w:rsidR="00D715A2" w14:paraId="27E34E29" w14:textId="77777777" w:rsidTr="00D715A2">
        <w:tc>
          <w:tcPr>
            <w:tcW w:w="1074" w:type="dxa"/>
          </w:tcPr>
          <w:p w14:paraId="11D91724" w14:textId="73034BA1" w:rsidR="00D715A2" w:rsidRDefault="00D715A2" w:rsidP="00D715A2">
            <w:r>
              <w:t>GET</w:t>
            </w:r>
          </w:p>
        </w:tc>
        <w:tc>
          <w:tcPr>
            <w:tcW w:w="1762" w:type="dxa"/>
          </w:tcPr>
          <w:p w14:paraId="50598BAE" w14:textId="5382F347" w:rsidR="00D715A2" w:rsidRDefault="00D715A2" w:rsidP="00D715A2">
            <w:r>
              <w:t>/consulta</w:t>
            </w:r>
            <w:r>
              <w:t>8</w:t>
            </w:r>
          </w:p>
        </w:tc>
        <w:tc>
          <w:tcPr>
            <w:tcW w:w="6514" w:type="dxa"/>
          </w:tcPr>
          <w:p w14:paraId="1650769E" w14:textId="337A496B" w:rsidR="00D715A2" w:rsidRDefault="00D715A2" w:rsidP="00D715A2">
            <w:r>
              <w:t xml:space="preserve">Ejecuta el </w:t>
            </w:r>
            <w:proofErr w:type="spellStart"/>
            <w:r>
              <w:t>query</w:t>
            </w:r>
            <w:proofErr w:type="spellEnd"/>
            <w:r>
              <w:t xml:space="preserve"> de la consulta</w:t>
            </w:r>
            <w:r>
              <w:t xml:space="preserve"> 8</w:t>
            </w:r>
          </w:p>
        </w:tc>
      </w:tr>
      <w:tr w:rsidR="00D715A2" w14:paraId="38DF7B6A" w14:textId="77777777" w:rsidTr="00D715A2">
        <w:tc>
          <w:tcPr>
            <w:tcW w:w="1074" w:type="dxa"/>
          </w:tcPr>
          <w:p w14:paraId="3004D323" w14:textId="6079422B" w:rsidR="00D715A2" w:rsidRDefault="00D715A2" w:rsidP="00D715A2">
            <w:r>
              <w:t>GET</w:t>
            </w:r>
          </w:p>
        </w:tc>
        <w:tc>
          <w:tcPr>
            <w:tcW w:w="1762" w:type="dxa"/>
          </w:tcPr>
          <w:p w14:paraId="4424BCC8" w14:textId="61BBD796" w:rsidR="00D715A2" w:rsidRDefault="00D715A2" w:rsidP="00D715A2">
            <w:r>
              <w:t>/consulta</w:t>
            </w:r>
            <w:r>
              <w:t>9</w:t>
            </w:r>
          </w:p>
        </w:tc>
        <w:tc>
          <w:tcPr>
            <w:tcW w:w="6514" w:type="dxa"/>
          </w:tcPr>
          <w:p w14:paraId="506B210B" w14:textId="66659672" w:rsidR="00D715A2" w:rsidRDefault="00D715A2" w:rsidP="00D715A2">
            <w:r>
              <w:t xml:space="preserve">Ejecuta el </w:t>
            </w:r>
            <w:proofErr w:type="spellStart"/>
            <w:r>
              <w:t>query</w:t>
            </w:r>
            <w:proofErr w:type="spellEnd"/>
            <w:r>
              <w:t xml:space="preserve"> de la consulta</w:t>
            </w:r>
            <w:r>
              <w:t xml:space="preserve"> 9</w:t>
            </w:r>
          </w:p>
        </w:tc>
      </w:tr>
      <w:tr w:rsidR="00D715A2" w14:paraId="00DE125C" w14:textId="77777777" w:rsidTr="00D715A2">
        <w:tc>
          <w:tcPr>
            <w:tcW w:w="1074" w:type="dxa"/>
          </w:tcPr>
          <w:p w14:paraId="51E0B492" w14:textId="52D8B6A8" w:rsidR="00D715A2" w:rsidRDefault="00D715A2" w:rsidP="00D715A2">
            <w:r>
              <w:t>GET</w:t>
            </w:r>
          </w:p>
        </w:tc>
        <w:tc>
          <w:tcPr>
            <w:tcW w:w="1762" w:type="dxa"/>
          </w:tcPr>
          <w:p w14:paraId="347C338F" w14:textId="0CE23069" w:rsidR="00D715A2" w:rsidRDefault="00D715A2" w:rsidP="00D715A2">
            <w:r>
              <w:t>/consulta</w:t>
            </w:r>
            <w:r>
              <w:t>10</w:t>
            </w:r>
          </w:p>
        </w:tc>
        <w:tc>
          <w:tcPr>
            <w:tcW w:w="6514" w:type="dxa"/>
          </w:tcPr>
          <w:p w14:paraId="1BD2CBB8" w14:textId="24BF27FB" w:rsidR="00D715A2" w:rsidRDefault="00D715A2" w:rsidP="00D715A2">
            <w:r>
              <w:t xml:space="preserve">Ejecuta el </w:t>
            </w:r>
            <w:proofErr w:type="spellStart"/>
            <w:r>
              <w:t>query</w:t>
            </w:r>
            <w:proofErr w:type="spellEnd"/>
            <w:r>
              <w:t xml:space="preserve"> de la consulta</w:t>
            </w:r>
            <w:r>
              <w:t xml:space="preserve"> 10</w:t>
            </w:r>
          </w:p>
        </w:tc>
      </w:tr>
      <w:tr w:rsidR="00D715A2" w14:paraId="5C218B49" w14:textId="77777777" w:rsidTr="00D715A2">
        <w:tc>
          <w:tcPr>
            <w:tcW w:w="1074" w:type="dxa"/>
          </w:tcPr>
          <w:p w14:paraId="3F818877" w14:textId="5EE4223F" w:rsidR="00D715A2" w:rsidRDefault="00D715A2" w:rsidP="00D715A2">
            <w:r>
              <w:t>GET</w:t>
            </w:r>
          </w:p>
        </w:tc>
        <w:tc>
          <w:tcPr>
            <w:tcW w:w="1762" w:type="dxa"/>
          </w:tcPr>
          <w:p w14:paraId="675D14D2" w14:textId="18F79D0E" w:rsidR="00D715A2" w:rsidRDefault="00D715A2" w:rsidP="00D715A2">
            <w:r>
              <w:t>/consulta</w:t>
            </w:r>
            <w:r>
              <w:t>11</w:t>
            </w:r>
          </w:p>
        </w:tc>
        <w:tc>
          <w:tcPr>
            <w:tcW w:w="6514" w:type="dxa"/>
          </w:tcPr>
          <w:p w14:paraId="78F4A316" w14:textId="4777AD46" w:rsidR="00D715A2" w:rsidRDefault="00D715A2" w:rsidP="00D715A2">
            <w:r>
              <w:t xml:space="preserve">Ejecuta el </w:t>
            </w:r>
            <w:proofErr w:type="spellStart"/>
            <w:r>
              <w:t>query</w:t>
            </w:r>
            <w:proofErr w:type="spellEnd"/>
            <w:r>
              <w:t xml:space="preserve"> de la consulta</w:t>
            </w:r>
            <w:r>
              <w:t xml:space="preserve"> 11</w:t>
            </w:r>
          </w:p>
        </w:tc>
      </w:tr>
      <w:tr w:rsidR="00D715A2" w14:paraId="6A099398" w14:textId="77777777" w:rsidTr="00D715A2">
        <w:tc>
          <w:tcPr>
            <w:tcW w:w="1074" w:type="dxa"/>
          </w:tcPr>
          <w:p w14:paraId="6E87299F" w14:textId="5CAD2D19" w:rsidR="00D715A2" w:rsidRDefault="00D715A2" w:rsidP="00D715A2">
            <w:r>
              <w:lastRenderedPageBreak/>
              <w:t>GET</w:t>
            </w:r>
          </w:p>
        </w:tc>
        <w:tc>
          <w:tcPr>
            <w:tcW w:w="1762" w:type="dxa"/>
          </w:tcPr>
          <w:p w14:paraId="5254B631" w14:textId="3131638D" w:rsidR="00D715A2" w:rsidRDefault="00D715A2" w:rsidP="00D715A2">
            <w:r>
              <w:t>/consulta</w:t>
            </w:r>
            <w:r>
              <w:t>12</w:t>
            </w:r>
          </w:p>
        </w:tc>
        <w:tc>
          <w:tcPr>
            <w:tcW w:w="6514" w:type="dxa"/>
          </w:tcPr>
          <w:p w14:paraId="16DE5257" w14:textId="4FC685D7" w:rsidR="00D715A2" w:rsidRDefault="00D715A2" w:rsidP="00D715A2">
            <w:r>
              <w:t xml:space="preserve">Ejecuta el </w:t>
            </w:r>
            <w:proofErr w:type="spellStart"/>
            <w:r>
              <w:t>query</w:t>
            </w:r>
            <w:proofErr w:type="spellEnd"/>
            <w:r>
              <w:t xml:space="preserve"> de la consulta</w:t>
            </w:r>
            <w:r>
              <w:t xml:space="preserve"> 12</w:t>
            </w:r>
          </w:p>
        </w:tc>
      </w:tr>
      <w:tr w:rsidR="00D715A2" w14:paraId="4B369810" w14:textId="77777777" w:rsidTr="00D715A2">
        <w:tc>
          <w:tcPr>
            <w:tcW w:w="1074" w:type="dxa"/>
          </w:tcPr>
          <w:p w14:paraId="20BF6CDA" w14:textId="7AA7EEFF" w:rsidR="00D715A2" w:rsidRDefault="00D715A2" w:rsidP="00D715A2">
            <w:r>
              <w:t>GET</w:t>
            </w:r>
          </w:p>
        </w:tc>
        <w:tc>
          <w:tcPr>
            <w:tcW w:w="1762" w:type="dxa"/>
          </w:tcPr>
          <w:p w14:paraId="6ABFBCD6" w14:textId="0F456D81" w:rsidR="00D715A2" w:rsidRDefault="00D715A2" w:rsidP="00D715A2">
            <w:r>
              <w:t>/consulta</w:t>
            </w:r>
            <w:r>
              <w:t>13</w:t>
            </w:r>
          </w:p>
        </w:tc>
        <w:tc>
          <w:tcPr>
            <w:tcW w:w="6514" w:type="dxa"/>
          </w:tcPr>
          <w:p w14:paraId="58BC4F2F" w14:textId="53E702D1" w:rsidR="00D715A2" w:rsidRDefault="00D715A2" w:rsidP="00D715A2">
            <w:r>
              <w:t xml:space="preserve">Ejecuta el </w:t>
            </w:r>
            <w:proofErr w:type="spellStart"/>
            <w:r>
              <w:t>query</w:t>
            </w:r>
            <w:proofErr w:type="spellEnd"/>
            <w:r>
              <w:t xml:space="preserve"> de la consulta</w:t>
            </w:r>
            <w:r>
              <w:t xml:space="preserve"> 13</w:t>
            </w:r>
          </w:p>
        </w:tc>
      </w:tr>
      <w:tr w:rsidR="00D715A2" w14:paraId="3AC0F0C3" w14:textId="77777777" w:rsidTr="00D715A2">
        <w:tc>
          <w:tcPr>
            <w:tcW w:w="1074" w:type="dxa"/>
          </w:tcPr>
          <w:p w14:paraId="2FF10CE6" w14:textId="7D69CD6A" w:rsidR="00D715A2" w:rsidRDefault="00D715A2" w:rsidP="00D715A2">
            <w:r>
              <w:t>GET</w:t>
            </w:r>
          </w:p>
        </w:tc>
        <w:tc>
          <w:tcPr>
            <w:tcW w:w="1762" w:type="dxa"/>
          </w:tcPr>
          <w:p w14:paraId="4D88A0A8" w14:textId="7586A109" w:rsidR="00D715A2" w:rsidRDefault="00D715A2" w:rsidP="00D715A2">
            <w:r>
              <w:t>/consulta</w:t>
            </w:r>
            <w:r>
              <w:t>14</w:t>
            </w:r>
          </w:p>
        </w:tc>
        <w:tc>
          <w:tcPr>
            <w:tcW w:w="6514" w:type="dxa"/>
          </w:tcPr>
          <w:p w14:paraId="0D88235A" w14:textId="44D0DE69" w:rsidR="00D715A2" w:rsidRDefault="00D715A2" w:rsidP="00D715A2">
            <w:r>
              <w:t xml:space="preserve">Ejecuta el </w:t>
            </w:r>
            <w:proofErr w:type="spellStart"/>
            <w:r>
              <w:t>query</w:t>
            </w:r>
            <w:proofErr w:type="spellEnd"/>
            <w:r>
              <w:t xml:space="preserve"> de la consulta</w:t>
            </w:r>
            <w:r>
              <w:t xml:space="preserve"> 14</w:t>
            </w:r>
          </w:p>
        </w:tc>
      </w:tr>
      <w:tr w:rsidR="00D715A2" w14:paraId="0046C261" w14:textId="77777777" w:rsidTr="00D715A2">
        <w:tc>
          <w:tcPr>
            <w:tcW w:w="1074" w:type="dxa"/>
          </w:tcPr>
          <w:p w14:paraId="705921E9" w14:textId="03E8916A" w:rsidR="00D715A2" w:rsidRDefault="00D715A2" w:rsidP="00D715A2">
            <w:r>
              <w:t>POST</w:t>
            </w:r>
          </w:p>
        </w:tc>
        <w:tc>
          <w:tcPr>
            <w:tcW w:w="1762" w:type="dxa"/>
          </w:tcPr>
          <w:p w14:paraId="2676EDD8" w14:textId="09FC584E" w:rsidR="00D715A2" w:rsidRDefault="00D715A2" w:rsidP="00D715A2">
            <w:r>
              <w:t>/departamento</w:t>
            </w:r>
          </w:p>
        </w:tc>
        <w:tc>
          <w:tcPr>
            <w:tcW w:w="6514" w:type="dxa"/>
          </w:tcPr>
          <w:p w14:paraId="3B8F373C" w14:textId="1389D4AE" w:rsidR="00D715A2" w:rsidRDefault="00D715A2" w:rsidP="00D715A2">
            <w:r>
              <w:t>Agrega datos a la tabla departamento para la consulta 15</w:t>
            </w:r>
          </w:p>
        </w:tc>
      </w:tr>
      <w:tr w:rsidR="00D715A2" w14:paraId="2E201D77" w14:textId="77777777" w:rsidTr="00D715A2">
        <w:tc>
          <w:tcPr>
            <w:tcW w:w="1074" w:type="dxa"/>
          </w:tcPr>
          <w:p w14:paraId="436D81FB" w14:textId="3882369D" w:rsidR="00D715A2" w:rsidRDefault="00D715A2" w:rsidP="00D715A2">
            <w:r>
              <w:t>POST</w:t>
            </w:r>
          </w:p>
        </w:tc>
        <w:tc>
          <w:tcPr>
            <w:tcW w:w="1762" w:type="dxa"/>
          </w:tcPr>
          <w:p w14:paraId="5B205838" w14:textId="0D4B3F89" w:rsidR="00D715A2" w:rsidRDefault="00D715A2" w:rsidP="00D715A2">
            <w:r>
              <w:t>/empleado</w:t>
            </w:r>
          </w:p>
        </w:tc>
        <w:tc>
          <w:tcPr>
            <w:tcW w:w="6514" w:type="dxa"/>
          </w:tcPr>
          <w:p w14:paraId="02E5349D" w14:textId="7584113F" w:rsidR="00D715A2" w:rsidRDefault="00D715A2" w:rsidP="00D715A2">
            <w:r>
              <w:t xml:space="preserve">Agrega datos a la tabla </w:t>
            </w:r>
            <w:r>
              <w:t>empleado</w:t>
            </w:r>
            <w:r>
              <w:t xml:space="preserve"> para la consulta 15</w:t>
            </w:r>
          </w:p>
        </w:tc>
      </w:tr>
    </w:tbl>
    <w:p w14:paraId="37E70C46" w14:textId="464E4A48" w:rsidR="00D715A2" w:rsidRPr="00D715A2" w:rsidRDefault="00D715A2" w:rsidP="00D715A2"/>
    <w:sectPr w:rsidR="00D715A2" w:rsidRPr="00D715A2" w:rsidSect="00E66A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ED7DE" w14:textId="77777777" w:rsidR="00C02B53" w:rsidRPr="00B450A8" w:rsidRDefault="00C02B53" w:rsidP="00B450A8">
      <w:pPr>
        <w:spacing w:after="0" w:line="240" w:lineRule="auto"/>
      </w:pPr>
      <w:r w:rsidRPr="00B450A8">
        <w:separator/>
      </w:r>
    </w:p>
  </w:endnote>
  <w:endnote w:type="continuationSeparator" w:id="0">
    <w:p w14:paraId="245AF443" w14:textId="77777777" w:rsidR="00C02B53" w:rsidRPr="00B450A8" w:rsidRDefault="00C02B53" w:rsidP="00B450A8">
      <w:pPr>
        <w:spacing w:after="0" w:line="240" w:lineRule="auto"/>
      </w:pPr>
      <w:r w:rsidRPr="00B450A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17E14" w14:textId="77777777" w:rsidR="00C02B53" w:rsidRPr="00B450A8" w:rsidRDefault="00C02B53" w:rsidP="00B450A8">
      <w:pPr>
        <w:spacing w:after="0" w:line="240" w:lineRule="auto"/>
      </w:pPr>
      <w:r w:rsidRPr="00B450A8">
        <w:separator/>
      </w:r>
    </w:p>
  </w:footnote>
  <w:footnote w:type="continuationSeparator" w:id="0">
    <w:p w14:paraId="3BDFD971" w14:textId="77777777" w:rsidR="00C02B53" w:rsidRPr="00B450A8" w:rsidRDefault="00C02B53" w:rsidP="00B450A8">
      <w:pPr>
        <w:spacing w:after="0" w:line="240" w:lineRule="auto"/>
      </w:pPr>
      <w:r w:rsidRPr="00B450A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CBAEF" w14:textId="24A821A7" w:rsidR="00B450A8" w:rsidRPr="00B450A8" w:rsidRDefault="00B450A8">
    <w:pPr>
      <w:pStyle w:val="Encabezado"/>
      <w:rPr>
        <w:rFonts w:ascii="Calibri" w:hAnsi="Calibri" w:cs="Calibri"/>
      </w:rPr>
    </w:pPr>
    <w:r w:rsidRPr="00B450A8">
      <w:rPr>
        <w:rFonts w:ascii="Calibri" w:hAnsi="Calibri" w:cs="Calibri"/>
      </w:rPr>
      <w:t>Pérez Barrios</w:t>
    </w:r>
  </w:p>
  <w:p w14:paraId="1E0E9B13" w14:textId="31D2661F" w:rsidR="00B450A8" w:rsidRPr="00B450A8" w:rsidRDefault="00B450A8">
    <w:pPr>
      <w:pStyle w:val="Encabezado"/>
      <w:rPr>
        <w:rFonts w:ascii="Calibri" w:hAnsi="Calibri" w:cs="Calibri"/>
      </w:rPr>
    </w:pPr>
    <w:r w:rsidRPr="00B450A8">
      <w:rPr>
        <w:rFonts w:ascii="Calibri" w:hAnsi="Calibri" w:cs="Calibri"/>
      </w:rPr>
      <w:t>Jorge Andrés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B1984"/>
    <w:multiLevelType w:val="hybridMultilevel"/>
    <w:tmpl w:val="29CE37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85FC8"/>
    <w:multiLevelType w:val="hybridMultilevel"/>
    <w:tmpl w:val="9C947DF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D6CAD"/>
    <w:multiLevelType w:val="hybridMultilevel"/>
    <w:tmpl w:val="D3061E1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A3B89"/>
    <w:multiLevelType w:val="hybridMultilevel"/>
    <w:tmpl w:val="5FA806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02941">
    <w:abstractNumId w:val="3"/>
  </w:num>
  <w:num w:numId="2" w16cid:durableId="241330803">
    <w:abstractNumId w:val="0"/>
  </w:num>
  <w:num w:numId="3" w16cid:durableId="1950812717">
    <w:abstractNumId w:val="1"/>
  </w:num>
  <w:num w:numId="4" w16cid:durableId="1915361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A8"/>
    <w:rsid w:val="0017065A"/>
    <w:rsid w:val="00347AC8"/>
    <w:rsid w:val="003920C1"/>
    <w:rsid w:val="005828B5"/>
    <w:rsid w:val="009C5C82"/>
    <w:rsid w:val="00B1541B"/>
    <w:rsid w:val="00B41A8A"/>
    <w:rsid w:val="00B450A8"/>
    <w:rsid w:val="00C02B53"/>
    <w:rsid w:val="00D715A2"/>
    <w:rsid w:val="00DD2653"/>
    <w:rsid w:val="00E66AE5"/>
    <w:rsid w:val="00E82FE2"/>
    <w:rsid w:val="00F2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77FC"/>
  <w15:chartTrackingRefBased/>
  <w15:docId w15:val="{BE754B91-C008-423F-B6FB-CD8E68A7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5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5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5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5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5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5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5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5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5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5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45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5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50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50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50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50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50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50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5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5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5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5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5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50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50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50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5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50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50A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45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50A8"/>
  </w:style>
  <w:style w:type="paragraph" w:styleId="Piedepgina">
    <w:name w:val="footer"/>
    <w:basedOn w:val="Normal"/>
    <w:link w:val="PiedepginaCar"/>
    <w:uiPriority w:val="99"/>
    <w:unhideWhenUsed/>
    <w:rsid w:val="00B45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0A8"/>
  </w:style>
  <w:style w:type="table" w:styleId="Tablaconcuadrcula">
    <w:name w:val="Table Grid"/>
    <w:basedOn w:val="Tablanormal"/>
    <w:uiPriority w:val="39"/>
    <w:rsid w:val="00D71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528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Perez</dc:creator>
  <cp:keywords/>
  <dc:description/>
  <cp:lastModifiedBy>Andres Perez</cp:lastModifiedBy>
  <cp:revision>1</cp:revision>
  <dcterms:created xsi:type="dcterms:W3CDTF">2024-12-05T21:08:00Z</dcterms:created>
  <dcterms:modified xsi:type="dcterms:W3CDTF">2024-12-05T22:03:00Z</dcterms:modified>
</cp:coreProperties>
</file>