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C17F6" w14:textId="50DE7123" w:rsidR="00420236" w:rsidRDefault="00B05C26">
      <w:r>
        <w:t xml:space="preserve">1.Descomprimir </w:t>
      </w:r>
    </w:p>
    <w:p w14:paraId="00A71D77" w14:textId="71BBAEAA" w:rsidR="00B05C26" w:rsidRDefault="00B05C26">
      <w:r>
        <w:t xml:space="preserve">2. en el proyecto hay 2 base de datos (eran 2 tablas pero me confundi) agregar las 2 bd al motor de db </w:t>
      </w:r>
    </w:p>
    <w:p w14:paraId="4828949C" w14:textId="67C88422" w:rsidR="00B05C26" w:rsidRDefault="00B05C26">
      <w:r>
        <w:t xml:space="preserve">3. </w:t>
      </w:r>
      <w:r>
        <w:rPr>
          <w:noProof/>
        </w:rPr>
        <w:drawing>
          <wp:inline distT="0" distB="0" distL="0" distR="0" wp14:anchorId="383B33B9" wp14:editId="523C20F0">
            <wp:extent cx="5591175" cy="257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EA3D" w14:textId="402EA291" w:rsidR="00B05C26" w:rsidRDefault="00B05C26">
      <w:r>
        <w:t xml:space="preserve"> imagenes del esquema de las bd</w:t>
      </w:r>
    </w:p>
    <w:p w14:paraId="581F79C1" w14:textId="14238C0A" w:rsidR="00B05C26" w:rsidRDefault="00B05C26">
      <w:r>
        <w:rPr>
          <w:noProof/>
        </w:rPr>
        <w:drawing>
          <wp:inline distT="0" distB="0" distL="0" distR="0" wp14:anchorId="384246A3" wp14:editId="2DF46716">
            <wp:extent cx="5612130" cy="2156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1554" w14:textId="49C85266" w:rsidR="00B05C26" w:rsidRDefault="00B05C26">
      <w:r>
        <w:t xml:space="preserve">Encripte las claves con md5 </w:t>
      </w:r>
    </w:p>
    <w:p w14:paraId="250DE09C" w14:textId="132CAC3D" w:rsidR="00B05C26" w:rsidRDefault="00B05C26">
      <w:r>
        <w:rPr>
          <w:noProof/>
        </w:rPr>
        <w:drawing>
          <wp:inline distT="0" distB="0" distL="0" distR="0" wp14:anchorId="0549CEE9" wp14:editId="61C464FF">
            <wp:extent cx="5612130" cy="2232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48FF" w14:textId="5E3FB560" w:rsidR="00B05C26" w:rsidRDefault="00B05C26"/>
    <w:p w14:paraId="4D1DFA31" w14:textId="1017E31C" w:rsidR="00B05C26" w:rsidRDefault="00B05C26">
      <w:r>
        <w:rPr>
          <w:noProof/>
        </w:rPr>
        <w:lastRenderedPageBreak/>
        <w:drawing>
          <wp:inline distT="0" distB="0" distL="0" distR="0" wp14:anchorId="7E2A54AF" wp14:editId="776F9E4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706D" w14:textId="17EDE0F5" w:rsidR="00B05C26" w:rsidRDefault="00B05C26">
      <w:r>
        <w:rPr>
          <w:noProof/>
        </w:rPr>
        <w:drawing>
          <wp:inline distT="0" distB="0" distL="0" distR="0" wp14:anchorId="5C604B44" wp14:editId="44DAC61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BDE" w14:textId="63DF47B9" w:rsidR="00B05C26" w:rsidRDefault="00B05C26"/>
    <w:p w14:paraId="07CF5F2C" w14:textId="491D3312" w:rsidR="00B05C26" w:rsidRDefault="00B05C26">
      <w:r>
        <w:rPr>
          <w:noProof/>
        </w:rPr>
        <w:lastRenderedPageBreak/>
        <w:drawing>
          <wp:inline distT="0" distB="0" distL="0" distR="0" wp14:anchorId="192D3902" wp14:editId="5158721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1029" w14:textId="7EC0E243" w:rsidR="00B05C26" w:rsidRDefault="00B05C26"/>
    <w:p w14:paraId="48B52FB5" w14:textId="64F78B50" w:rsidR="00B05C26" w:rsidRDefault="00B05C26">
      <w:r>
        <w:rPr>
          <w:noProof/>
        </w:rPr>
        <w:drawing>
          <wp:inline distT="0" distB="0" distL="0" distR="0" wp14:anchorId="07A866EA" wp14:editId="54515A0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C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8C"/>
    <w:rsid w:val="00420236"/>
    <w:rsid w:val="00B01CB2"/>
    <w:rsid w:val="00B05C26"/>
    <w:rsid w:val="00EF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80EC"/>
  <w15:chartTrackingRefBased/>
  <w15:docId w15:val="{1CECC7DD-EE42-4228-8EBF-503C1CA76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Romero</dc:creator>
  <cp:keywords/>
  <dc:description/>
  <cp:lastModifiedBy>Dayana Romero</cp:lastModifiedBy>
  <cp:revision>2</cp:revision>
  <dcterms:created xsi:type="dcterms:W3CDTF">2020-05-26T22:17:00Z</dcterms:created>
  <dcterms:modified xsi:type="dcterms:W3CDTF">2020-05-26T22:21:00Z</dcterms:modified>
</cp:coreProperties>
</file>